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B4" w:rsidRPr="000062F5" w:rsidRDefault="00F941B4" w:rsidP="000062F5">
      <w:pPr>
        <w:spacing w:after="0" w:line="240" w:lineRule="auto"/>
        <w:jc w:val="center"/>
        <w:rPr>
          <w:rFonts w:ascii="Times New Roman" w:hAnsi="Times New Roman" w:cs="Times New Roman"/>
          <w:sz w:val="24"/>
          <w:szCs w:val="24"/>
          <w:lang w:val="en-US"/>
        </w:rPr>
      </w:pPr>
    </w:p>
    <w:p w:rsidR="00F941B4" w:rsidRPr="000062F5" w:rsidRDefault="00F941B4" w:rsidP="000062F5">
      <w:pPr>
        <w:spacing w:after="0" w:line="240" w:lineRule="auto"/>
        <w:rPr>
          <w:rFonts w:ascii="Times New Roman" w:eastAsia="Times New Roman" w:hAnsi="Times New Roman" w:cs="Times New Roman"/>
          <w:sz w:val="24"/>
          <w:szCs w:val="24"/>
        </w:rPr>
      </w:pPr>
      <w:r w:rsidRPr="000062F5">
        <w:rPr>
          <w:rFonts w:ascii="Times New Roman" w:eastAsia="Times New Roman" w:hAnsi="Times New Roman" w:cs="Times New Roman"/>
          <w:sz w:val="24"/>
          <w:szCs w:val="24"/>
        </w:rPr>
        <w:t xml:space="preserve">УДК  930.2 «1887-1917»+94(574)                                               </w:t>
      </w:r>
    </w:p>
    <w:p w:rsidR="00854C9C" w:rsidRPr="00025307" w:rsidRDefault="00854C9C" w:rsidP="00854C9C">
      <w:pPr>
        <w:spacing w:after="0" w:line="240" w:lineRule="auto"/>
        <w:rPr>
          <w:rFonts w:ascii="Times New Roman" w:hAnsi="Times New Roman" w:cs="Times New Roman"/>
          <w:b/>
          <w:sz w:val="24"/>
          <w:szCs w:val="24"/>
        </w:rPr>
      </w:pPr>
    </w:p>
    <w:p w:rsidR="00854C9C" w:rsidRPr="00656624" w:rsidRDefault="00854C9C" w:rsidP="00854C9C">
      <w:pPr>
        <w:spacing w:after="0" w:line="240" w:lineRule="auto"/>
        <w:jc w:val="center"/>
        <w:rPr>
          <w:rFonts w:ascii="Times New Roman" w:hAnsi="Times New Roman" w:cs="Times New Roman"/>
          <w:b/>
          <w:sz w:val="24"/>
          <w:szCs w:val="24"/>
        </w:rPr>
      </w:pPr>
      <w:r w:rsidRPr="00656624">
        <w:rPr>
          <w:rFonts w:ascii="Times New Roman" w:hAnsi="Times New Roman" w:cs="Times New Roman"/>
          <w:b/>
          <w:sz w:val="24"/>
          <w:szCs w:val="24"/>
        </w:rPr>
        <w:t xml:space="preserve">С.К. </w:t>
      </w:r>
      <w:proofErr w:type="spellStart"/>
      <w:r w:rsidRPr="00656624">
        <w:rPr>
          <w:rFonts w:ascii="Times New Roman" w:hAnsi="Times New Roman" w:cs="Times New Roman"/>
          <w:b/>
          <w:sz w:val="24"/>
          <w:szCs w:val="24"/>
        </w:rPr>
        <w:t>Удербаева</w:t>
      </w:r>
      <w:proofErr w:type="spellEnd"/>
      <w:r w:rsidRPr="00656624">
        <w:rPr>
          <w:rFonts w:ascii="Times New Roman" w:hAnsi="Times New Roman" w:cs="Times New Roman"/>
          <w:b/>
          <w:sz w:val="24"/>
          <w:szCs w:val="24"/>
        </w:rPr>
        <w:t xml:space="preserve"> </w:t>
      </w:r>
    </w:p>
    <w:p w:rsidR="00854C9C" w:rsidRPr="00854C9C" w:rsidRDefault="00854C9C" w:rsidP="00854C9C">
      <w:pPr>
        <w:spacing w:after="0" w:line="240" w:lineRule="auto"/>
        <w:jc w:val="center"/>
        <w:rPr>
          <w:rFonts w:ascii="Times New Roman" w:hAnsi="Times New Roman" w:cs="Times New Roman"/>
          <w:sz w:val="24"/>
          <w:szCs w:val="24"/>
        </w:rPr>
      </w:pPr>
      <w:r w:rsidRPr="0095657C">
        <w:rPr>
          <w:rFonts w:ascii="Times New Roman" w:hAnsi="Times New Roman" w:cs="Times New Roman"/>
          <w:sz w:val="24"/>
          <w:szCs w:val="24"/>
        </w:rPr>
        <w:t xml:space="preserve">кандидат исторических наук, доцент </w:t>
      </w:r>
      <w:r w:rsidRPr="0095657C">
        <w:rPr>
          <w:rFonts w:ascii="Times New Roman" w:hAnsi="Times New Roman" w:cs="Times New Roman"/>
          <w:sz w:val="24"/>
          <w:szCs w:val="24"/>
          <w:lang w:val="kk-KZ"/>
        </w:rPr>
        <w:t xml:space="preserve">кафедры истории Казахстана, </w:t>
      </w:r>
      <w:proofErr w:type="spellStart"/>
      <w:r w:rsidRPr="0095657C">
        <w:rPr>
          <w:rFonts w:ascii="Times New Roman" w:hAnsi="Times New Roman" w:cs="Times New Roman"/>
          <w:sz w:val="24"/>
          <w:szCs w:val="24"/>
        </w:rPr>
        <w:t>Каз</w:t>
      </w:r>
      <w:proofErr w:type="spellEnd"/>
      <w:r w:rsidRPr="0095657C">
        <w:rPr>
          <w:rFonts w:ascii="Times New Roman" w:hAnsi="Times New Roman" w:cs="Times New Roman"/>
          <w:sz w:val="24"/>
          <w:szCs w:val="24"/>
          <w:lang w:val="kk-KZ"/>
        </w:rPr>
        <w:t xml:space="preserve">ахского национального университета </w:t>
      </w:r>
      <w:r w:rsidRPr="0095657C">
        <w:rPr>
          <w:rFonts w:ascii="Times New Roman" w:hAnsi="Times New Roman" w:cs="Times New Roman"/>
          <w:sz w:val="24"/>
          <w:szCs w:val="24"/>
        </w:rPr>
        <w:t>им</w:t>
      </w:r>
      <w:r w:rsidRPr="0095657C">
        <w:rPr>
          <w:rFonts w:ascii="Times New Roman" w:hAnsi="Times New Roman" w:cs="Times New Roman"/>
          <w:sz w:val="24"/>
          <w:szCs w:val="24"/>
          <w:lang w:val="kk-KZ"/>
        </w:rPr>
        <w:t>ени</w:t>
      </w:r>
      <w:r w:rsidRPr="0095657C">
        <w:rPr>
          <w:rFonts w:ascii="Times New Roman" w:hAnsi="Times New Roman" w:cs="Times New Roman"/>
          <w:sz w:val="24"/>
          <w:szCs w:val="24"/>
        </w:rPr>
        <w:t xml:space="preserve"> аль-Фараби</w:t>
      </w:r>
      <w:r>
        <w:rPr>
          <w:rFonts w:ascii="Times New Roman" w:hAnsi="Times New Roman" w:cs="Times New Roman"/>
          <w:sz w:val="24"/>
          <w:szCs w:val="24"/>
        </w:rPr>
        <w:t xml:space="preserve">, </w:t>
      </w:r>
      <w:hyperlink r:id="rId7" w:history="1">
        <w:r w:rsidRPr="00854C9C">
          <w:rPr>
            <w:rStyle w:val="ab"/>
            <w:rFonts w:ascii="Times New Roman" w:hAnsi="Times New Roman" w:cs="Times New Roman"/>
            <w:color w:val="auto"/>
            <w:sz w:val="24"/>
            <w:szCs w:val="24"/>
            <w:lang w:val="en-US"/>
          </w:rPr>
          <w:t>uderbaeva</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saule</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mail</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ru</w:t>
        </w:r>
      </w:hyperlink>
    </w:p>
    <w:p w:rsidR="00854C9C" w:rsidRPr="0095657C" w:rsidRDefault="00854C9C" w:rsidP="00854C9C">
      <w:pPr>
        <w:spacing w:after="0" w:line="240" w:lineRule="auto"/>
        <w:jc w:val="center"/>
        <w:rPr>
          <w:rFonts w:ascii="Times New Roman" w:hAnsi="Times New Roman" w:cs="Times New Roman"/>
          <w:sz w:val="24"/>
          <w:szCs w:val="24"/>
        </w:rPr>
      </w:pPr>
    </w:p>
    <w:p w:rsidR="00F941B4" w:rsidRPr="000062F5" w:rsidRDefault="00F941B4" w:rsidP="000062F5">
      <w:pPr>
        <w:spacing w:after="0" w:line="240" w:lineRule="auto"/>
        <w:jc w:val="center"/>
        <w:rPr>
          <w:rFonts w:ascii="Times New Roman" w:hAnsi="Times New Roman" w:cs="Times New Roman"/>
          <w:b/>
          <w:sz w:val="24"/>
          <w:szCs w:val="24"/>
        </w:rPr>
      </w:pPr>
      <w:r w:rsidRPr="000062F5">
        <w:rPr>
          <w:rFonts w:ascii="Times New Roman" w:hAnsi="Times New Roman" w:cs="Times New Roman"/>
          <w:b/>
          <w:sz w:val="24"/>
          <w:szCs w:val="24"/>
        </w:rPr>
        <w:t>Отражение истории кочевых народов Центральной Азии в «Трудах» Оренбургской ученой архивной комиссии.</w:t>
      </w:r>
    </w:p>
    <w:p w:rsidR="00F941B4" w:rsidRPr="000062F5" w:rsidRDefault="00F941B4" w:rsidP="000062F5">
      <w:pPr>
        <w:spacing w:after="0" w:line="240" w:lineRule="auto"/>
        <w:ind w:firstLine="709"/>
        <w:jc w:val="both"/>
        <w:rPr>
          <w:rFonts w:ascii="Times New Roman" w:hAnsi="Times New Roman" w:cs="Times New Roman"/>
          <w:b/>
          <w:sz w:val="24"/>
          <w:szCs w:val="24"/>
        </w:rPr>
      </w:pPr>
      <w:r w:rsidRPr="000062F5">
        <w:rPr>
          <w:rFonts w:ascii="Times New Roman" w:hAnsi="Times New Roman" w:cs="Times New Roman"/>
          <w:b/>
          <w:sz w:val="24"/>
          <w:szCs w:val="24"/>
        </w:rPr>
        <w:t xml:space="preserve">Аннотация: </w:t>
      </w:r>
      <w:r w:rsidRPr="000062F5">
        <w:rPr>
          <w:rFonts w:ascii="Times New Roman" w:hAnsi="Times New Roman" w:cs="Times New Roman"/>
          <w:sz w:val="24"/>
          <w:szCs w:val="24"/>
        </w:rPr>
        <w:t>В данной статье проанализировано отражение истории кочевых народов Центральной Азии в «Трудах» Оренбургской ученой архивной комиссии. Изучены материалы по истории</w:t>
      </w:r>
      <w:r w:rsidRPr="000062F5">
        <w:rPr>
          <w:rFonts w:ascii="Times New Roman" w:hAnsi="Times New Roman" w:cs="Times New Roman"/>
          <w:b/>
          <w:sz w:val="24"/>
          <w:szCs w:val="24"/>
        </w:rPr>
        <w:t xml:space="preserve"> </w:t>
      </w:r>
      <w:r w:rsidRPr="000062F5">
        <w:rPr>
          <w:rFonts w:ascii="Times New Roman" w:hAnsi="Times New Roman" w:cs="Times New Roman"/>
          <w:sz w:val="24"/>
          <w:szCs w:val="24"/>
        </w:rPr>
        <w:t>туркменского народа, по истории башкирского народа, а также материалы по археологии и этнографии казахского народа, опубликованные в «Трудах» ОУАК.</w:t>
      </w:r>
    </w:p>
    <w:p w:rsidR="00F941B4" w:rsidRPr="000062F5" w:rsidRDefault="00F941B4" w:rsidP="000062F5">
      <w:pPr>
        <w:spacing w:after="0" w:line="240" w:lineRule="auto"/>
        <w:ind w:firstLine="709"/>
        <w:jc w:val="both"/>
        <w:rPr>
          <w:rFonts w:ascii="Times New Roman" w:hAnsi="Times New Roman" w:cs="Times New Roman"/>
          <w:b/>
          <w:sz w:val="24"/>
          <w:szCs w:val="24"/>
        </w:rPr>
      </w:pPr>
      <w:r w:rsidRPr="000062F5">
        <w:rPr>
          <w:rFonts w:ascii="Times New Roman" w:hAnsi="Times New Roman" w:cs="Times New Roman"/>
          <w:sz w:val="24"/>
          <w:szCs w:val="24"/>
        </w:rPr>
        <w:t>Автор приходит к выводу о том, что «Труды» ОУАК являются составной частью целого комплекса исторических источников по истории, этнографии, культуре целого ряда кочевых народов Центральной Азии, содержащий ценный материал, который трудно получить из других источников.</w:t>
      </w:r>
    </w:p>
    <w:p w:rsidR="00F941B4" w:rsidRPr="000062F5" w:rsidRDefault="00F941B4"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«Труды» ОУАК в целом содержательный источник, но ценность опубликованных работ, безусловно, различна. Общая ценность  «Трудов» ОУАК как исторического источника заключается, прежде всего, в широкой информативности.</w:t>
      </w:r>
    </w:p>
    <w:p w:rsidR="00F941B4" w:rsidRPr="000062F5" w:rsidRDefault="00F941B4"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Результаты археографической, издательской деятельности ОУАК представляют ценность также для исследователей истории казачества, по истории просвещения и промышленности региона, для  широкого круга исследователей, в особенности историков, археологов, этнографов. Использование материалов «Трудов» позволит выйти на новый уровень в освещении истории казахского, туркменского, башкирского народов.</w:t>
      </w:r>
    </w:p>
    <w:p w:rsidR="00854C9C" w:rsidRPr="000062F5" w:rsidRDefault="00854C9C" w:rsidP="00854C9C">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b/>
          <w:sz w:val="24"/>
          <w:szCs w:val="24"/>
        </w:rPr>
        <w:t>Ключевые слова:</w:t>
      </w:r>
      <w:r w:rsidRPr="000062F5">
        <w:rPr>
          <w:rFonts w:ascii="Times New Roman" w:hAnsi="Times New Roman" w:cs="Times New Roman"/>
          <w:sz w:val="24"/>
          <w:szCs w:val="24"/>
        </w:rPr>
        <w:t xml:space="preserve"> </w:t>
      </w:r>
      <w:proofErr w:type="gramStart"/>
      <w:r w:rsidRPr="000062F5">
        <w:rPr>
          <w:rFonts w:ascii="Times New Roman" w:hAnsi="Times New Roman" w:cs="Times New Roman"/>
          <w:sz w:val="24"/>
          <w:szCs w:val="24"/>
        </w:rPr>
        <w:t>Центральная Азия, Оренбургская ученая архивная комиссия, казахский народ, туркменский народ, башкирский народ, история, археология, этнография.</w:t>
      </w:r>
      <w:proofErr w:type="gramEnd"/>
    </w:p>
    <w:p w:rsidR="00E1709C" w:rsidRPr="00C83550" w:rsidRDefault="00E1709C" w:rsidP="000062F5">
      <w:pPr>
        <w:spacing w:after="0" w:line="240" w:lineRule="auto"/>
        <w:jc w:val="both"/>
        <w:rPr>
          <w:rFonts w:ascii="Times New Roman" w:hAnsi="Times New Roman" w:cs="Times New Roman"/>
          <w:sz w:val="24"/>
          <w:szCs w:val="24"/>
        </w:rPr>
      </w:pPr>
    </w:p>
    <w:p w:rsidR="00F941B4" w:rsidRPr="000062F5" w:rsidRDefault="009211D7" w:rsidP="000062F5">
      <w:pPr>
        <w:spacing w:after="0" w:line="240" w:lineRule="auto"/>
        <w:rPr>
          <w:rFonts w:ascii="Times New Roman" w:hAnsi="Times New Roman" w:cs="Times New Roman"/>
          <w:b/>
          <w:sz w:val="24"/>
          <w:szCs w:val="24"/>
        </w:rPr>
      </w:pPr>
      <w:r w:rsidRPr="000062F5">
        <w:rPr>
          <w:rFonts w:ascii="Times New Roman" w:hAnsi="Times New Roman" w:cs="Times New Roman"/>
          <w:b/>
          <w:sz w:val="24"/>
          <w:szCs w:val="24"/>
        </w:rPr>
        <w:t xml:space="preserve">        </w:t>
      </w:r>
    </w:p>
    <w:p w:rsidR="00E1709C" w:rsidRPr="000062F5" w:rsidRDefault="009211D7" w:rsidP="000062F5">
      <w:pPr>
        <w:spacing w:after="0" w:line="240" w:lineRule="auto"/>
        <w:ind w:firstLine="567"/>
        <w:rPr>
          <w:rFonts w:ascii="Times New Roman" w:hAnsi="Times New Roman" w:cs="Times New Roman"/>
          <w:b/>
          <w:sz w:val="24"/>
          <w:szCs w:val="24"/>
        </w:rPr>
      </w:pPr>
      <w:r w:rsidRPr="000062F5">
        <w:rPr>
          <w:rFonts w:ascii="Times New Roman" w:hAnsi="Times New Roman" w:cs="Times New Roman"/>
          <w:b/>
          <w:sz w:val="24"/>
          <w:szCs w:val="24"/>
        </w:rPr>
        <w:t>Введение</w:t>
      </w:r>
    </w:p>
    <w:p w:rsidR="009211D7" w:rsidRPr="000062F5" w:rsidRDefault="009211D7"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В данной статье проанализировано отражение истории кочевых народов Центральной Азии в «Трудах» Оренбургской ученой архивной комиссии. Изучены материалы по истории туркменского народа, по истории башкирского народа, а также материалы по археологии и этнографии казахского народа, опубликованные в «Трудах» ОУАК.</w:t>
      </w:r>
    </w:p>
    <w:p w:rsidR="00E1709C" w:rsidRPr="000062F5" w:rsidRDefault="00E1709C" w:rsidP="000062F5">
      <w:pPr>
        <w:spacing w:after="0" w:line="240" w:lineRule="auto"/>
        <w:ind w:firstLine="567"/>
        <w:jc w:val="both"/>
        <w:rPr>
          <w:rFonts w:ascii="Times New Roman" w:eastAsia="Times New Roman" w:hAnsi="Times New Roman" w:cs="Times New Roman"/>
          <w:color w:val="000000"/>
          <w:sz w:val="24"/>
          <w:szCs w:val="24"/>
        </w:rPr>
      </w:pPr>
      <w:r w:rsidRPr="000062F5">
        <w:rPr>
          <w:rFonts w:ascii="Times New Roman" w:eastAsia="Times New Roman" w:hAnsi="Times New Roman" w:cs="Times New Roman"/>
          <w:color w:val="000000"/>
          <w:sz w:val="24"/>
          <w:szCs w:val="24"/>
        </w:rPr>
        <w:t xml:space="preserve">Территориальное расширение России на Восток остро поставило вопрос не только управления обретенными новыми окраинами, освоения их в экономическом и военно-стратегическом отношении, но и об изучении этих территорий. </w:t>
      </w:r>
      <w:r w:rsidRPr="000062F5">
        <w:rPr>
          <w:rFonts w:ascii="Times New Roman" w:hAnsi="Times New Roman" w:cs="Times New Roman"/>
          <w:sz w:val="24"/>
          <w:szCs w:val="24"/>
        </w:rPr>
        <w:t xml:space="preserve">Для полного освоения своих окраин </w:t>
      </w:r>
      <w:r w:rsidRPr="000062F5">
        <w:rPr>
          <w:rFonts w:ascii="Times New Roman" w:eastAsia="Times New Roman" w:hAnsi="Times New Roman" w:cs="Times New Roman"/>
          <w:color w:val="000000"/>
          <w:sz w:val="24"/>
          <w:szCs w:val="24"/>
        </w:rPr>
        <w:t xml:space="preserve">Россия развивает научные исследования на государственном уровне. </w:t>
      </w:r>
    </w:p>
    <w:p w:rsidR="00E1709C" w:rsidRPr="000062F5" w:rsidRDefault="00E1709C" w:rsidP="000062F5">
      <w:pPr>
        <w:spacing w:after="0" w:line="240" w:lineRule="auto"/>
        <w:ind w:firstLine="567"/>
        <w:jc w:val="both"/>
        <w:rPr>
          <w:rFonts w:ascii="Times New Roman" w:hAnsi="Times New Roman" w:cs="Times New Roman"/>
          <w:bCs/>
          <w:sz w:val="24"/>
          <w:szCs w:val="24"/>
        </w:rPr>
      </w:pPr>
      <w:r w:rsidRPr="000062F5">
        <w:rPr>
          <w:rFonts w:ascii="Times New Roman" w:hAnsi="Times New Roman" w:cs="Times New Roman"/>
          <w:sz w:val="24"/>
          <w:szCs w:val="24"/>
        </w:rPr>
        <w:t xml:space="preserve">Именно в сложный, насыщенный событиями период новой истории начинается комплексное изучение кочевых центрально-азиатских народов целым рядом российских ведомств, научных и краеведческих обществ, обусловленное их включением  в орбиту Российской империи. Одним из этих учреждений стала Оренбургская ученая архивная комиссия (далее ОУАК), созданная инициативной группой по рекомендации Санкт-Петербургского археологического института для разбора архивных </w:t>
      </w:r>
      <w:proofErr w:type="spellStart"/>
      <w:r w:rsidRPr="000062F5">
        <w:rPr>
          <w:rFonts w:ascii="Times New Roman" w:hAnsi="Times New Roman" w:cs="Times New Roman"/>
          <w:sz w:val="24"/>
          <w:szCs w:val="24"/>
        </w:rPr>
        <w:t>делупраздненной</w:t>
      </w:r>
      <w:proofErr w:type="spellEnd"/>
      <w:r w:rsidRPr="000062F5">
        <w:rPr>
          <w:rFonts w:ascii="Times New Roman" w:hAnsi="Times New Roman" w:cs="Times New Roman"/>
          <w:sz w:val="24"/>
          <w:szCs w:val="24"/>
        </w:rPr>
        <w:t xml:space="preserve"> канцелярии Оренбургского генерал-губернатора, в декабре 1887 года. </w:t>
      </w:r>
      <w:r w:rsidRPr="000062F5">
        <w:rPr>
          <w:rFonts w:ascii="Times New Roman" w:hAnsi="Times New Roman" w:cs="Times New Roman"/>
          <w:bCs/>
          <w:sz w:val="24"/>
          <w:szCs w:val="24"/>
        </w:rPr>
        <w:t xml:space="preserve">В ведении ОУАК находились Оренбургская, Уфимская, Самарская губернии, Тургайская область, весь Туркестанский край, </w:t>
      </w:r>
      <w:proofErr w:type="spellStart"/>
      <w:r w:rsidRPr="000062F5">
        <w:rPr>
          <w:rFonts w:ascii="Times New Roman" w:hAnsi="Times New Roman" w:cs="Times New Roman"/>
          <w:bCs/>
          <w:sz w:val="24"/>
          <w:szCs w:val="24"/>
        </w:rPr>
        <w:t>Западно-Сибирское</w:t>
      </w:r>
      <w:proofErr w:type="spellEnd"/>
      <w:r w:rsidRPr="000062F5">
        <w:rPr>
          <w:rFonts w:ascii="Times New Roman" w:hAnsi="Times New Roman" w:cs="Times New Roman"/>
          <w:bCs/>
          <w:sz w:val="24"/>
          <w:szCs w:val="24"/>
        </w:rPr>
        <w:t xml:space="preserve"> генерал-губернаторство. </w:t>
      </w:r>
    </w:p>
    <w:p w:rsidR="00E1709C" w:rsidRPr="000062F5" w:rsidRDefault="00E1709C" w:rsidP="000062F5">
      <w:pPr>
        <w:spacing w:after="0" w:line="240" w:lineRule="auto"/>
        <w:ind w:firstLine="567"/>
        <w:jc w:val="both"/>
        <w:rPr>
          <w:rFonts w:ascii="Times New Roman" w:hAnsi="Times New Roman" w:cs="Times New Roman"/>
          <w:bCs/>
          <w:sz w:val="24"/>
          <w:szCs w:val="24"/>
        </w:rPr>
      </w:pPr>
      <w:r w:rsidRPr="000062F5">
        <w:rPr>
          <w:rFonts w:ascii="Times New Roman" w:hAnsi="Times New Roman" w:cs="Times New Roman"/>
          <w:bCs/>
          <w:sz w:val="24"/>
          <w:szCs w:val="24"/>
        </w:rPr>
        <w:t>В Оренбурге находились, наряду с ОУАК, Оренбургский отдел РГО, Тургайский областной статистический комитет, членами этих обществ были местные краеведы</w:t>
      </w:r>
      <w:r w:rsidR="008B1491" w:rsidRPr="000062F5">
        <w:rPr>
          <w:rFonts w:ascii="Times New Roman" w:hAnsi="Times New Roman" w:cs="Times New Roman"/>
          <w:sz w:val="24"/>
          <w:szCs w:val="24"/>
        </w:rPr>
        <w:t xml:space="preserve"> [1].</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lastRenderedPageBreak/>
        <w:t>Оренбургская ученая архивная комиссия, действовавшая в течение трех десятилетий, объединяла и направляла усилия местной демократической общественности по изучению древностей края, положила начало архивоведческой работе, археологическим, источниковедческим исследованиям. Они нашли отражение в выпущенных ею 35-ти томах (выпусках) «Трудов» ОУАК, в числе которых крупные исторические монографии, публикации документальных, мемуарных, археологических источников, десятки статей и заметки историко-краеведческого характера. Следует подчеркнуть, что по масштабам и результатам краеведческой работы ОУАК не уступала, а во многом опережала другие подобные комиссии Урала и Поволжья. Этому способствовало, прежде всего, то, что Оренбургский край, расположенный на стыке Европы и Азии, в зоне торгово-экономического, политического и культурного общения России с народами Казахстана и Средней Азии был богат крупными историческими событиями.</w:t>
      </w:r>
      <w:r w:rsidR="008B1491" w:rsidRPr="000062F5">
        <w:rPr>
          <w:rFonts w:ascii="Times New Roman" w:hAnsi="Times New Roman" w:cs="Times New Roman"/>
          <w:sz w:val="24"/>
          <w:szCs w:val="24"/>
        </w:rPr>
        <w:t xml:space="preserve"> [2] .</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 В результате их деятельности сложилась своеобразная </w:t>
      </w:r>
      <w:proofErr w:type="spellStart"/>
      <w:r w:rsidRPr="000062F5">
        <w:rPr>
          <w:rFonts w:ascii="Times New Roman" w:hAnsi="Times New Roman" w:cs="Times New Roman"/>
          <w:sz w:val="24"/>
          <w:szCs w:val="24"/>
        </w:rPr>
        <w:t>источниковая</w:t>
      </w:r>
      <w:proofErr w:type="spellEnd"/>
      <w:r w:rsidRPr="000062F5">
        <w:rPr>
          <w:rFonts w:ascii="Times New Roman" w:hAnsi="Times New Roman" w:cs="Times New Roman"/>
          <w:sz w:val="24"/>
          <w:szCs w:val="24"/>
        </w:rPr>
        <w:t xml:space="preserve"> база, обширные комплексы материалов, насыщенные чрезвычайно разнообразным материалом по истории кочевого «инородческого» населения Российской империи. </w:t>
      </w:r>
    </w:p>
    <w:p w:rsidR="00E1709C" w:rsidRPr="000062F5" w:rsidRDefault="00E1709C" w:rsidP="000062F5">
      <w:pPr>
        <w:spacing w:after="0" w:line="240" w:lineRule="auto"/>
        <w:ind w:firstLine="567"/>
        <w:jc w:val="both"/>
        <w:rPr>
          <w:rFonts w:ascii="Times New Roman" w:hAnsi="Times New Roman" w:cs="Times New Roman"/>
          <w:bCs/>
          <w:sz w:val="24"/>
          <w:szCs w:val="24"/>
        </w:rPr>
      </w:pPr>
      <w:r w:rsidRPr="000062F5">
        <w:rPr>
          <w:rFonts w:ascii="Times New Roman" w:hAnsi="Times New Roman" w:cs="Times New Roman"/>
          <w:bCs/>
          <w:sz w:val="24"/>
          <w:szCs w:val="24"/>
        </w:rPr>
        <w:t>Несмотря на то, что ОУАК была учреждена в 1887 году, по-настоящему  она развернула свою работу  только в 1896 году. Комиссия действовала до 1917 года. Самым ценным фактором было то, что ОУАК имела свой печатный орган «Труды», ряд российских ГУАК не имели печатных изданий.  В «Трудах» ОУАК помещено значительное количество исследований и статей по истории Казахстана, Башкирии, Средней Азии, Оренбургского края,  Оренбургского казачества. Имеется ряд описей архивов комиссии, отчеты о деятельности и протоколы ее заседаний.</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bCs/>
          <w:sz w:val="24"/>
          <w:szCs w:val="24"/>
        </w:rPr>
        <w:t xml:space="preserve">Многие оренбургские краеведы были членами ОУАК и местного отдела РГО, которые тесно соприкасались в своей научной деятельности. Разработкой архивных материалов и изучением </w:t>
      </w:r>
      <w:proofErr w:type="spellStart"/>
      <w:r w:rsidRPr="000062F5">
        <w:rPr>
          <w:rFonts w:ascii="Times New Roman" w:hAnsi="Times New Roman" w:cs="Times New Roman"/>
          <w:bCs/>
          <w:sz w:val="24"/>
          <w:szCs w:val="24"/>
        </w:rPr>
        <w:t>палеоэтнографии</w:t>
      </w:r>
      <w:proofErr w:type="spellEnd"/>
      <w:r w:rsidRPr="000062F5">
        <w:rPr>
          <w:rFonts w:ascii="Times New Roman" w:hAnsi="Times New Roman" w:cs="Times New Roman"/>
          <w:bCs/>
          <w:sz w:val="24"/>
          <w:szCs w:val="24"/>
        </w:rPr>
        <w:t xml:space="preserve">, археологических и архитектурных  памятников казахской степи занимались оба учреждения. Исследования и документы по истории и этнографии Оренбургского края печатались в «Известиях» отдела и в «Трудах» комиссии. Ввиду общности научных интересов, оба учреждения часто проводили совместно и свои заседания. В 1911 г., например, они провели шесть совместных заседаний, большинство из которых было посвящено обсуждению докладов о надгробных сооружениях в казахской степи, казахских обычаях и обрядах, суевериях, связанных с погребеньями. Авторами докладов были члены комиссии А.Л. </w:t>
      </w:r>
      <w:proofErr w:type="spellStart"/>
      <w:r w:rsidRPr="000062F5">
        <w:rPr>
          <w:rFonts w:ascii="Times New Roman" w:hAnsi="Times New Roman" w:cs="Times New Roman"/>
          <w:bCs/>
          <w:sz w:val="24"/>
          <w:szCs w:val="24"/>
        </w:rPr>
        <w:t>Аниховский</w:t>
      </w:r>
      <w:proofErr w:type="spellEnd"/>
      <w:r w:rsidRPr="000062F5">
        <w:rPr>
          <w:rFonts w:ascii="Times New Roman" w:hAnsi="Times New Roman" w:cs="Times New Roman"/>
          <w:bCs/>
          <w:sz w:val="24"/>
          <w:szCs w:val="24"/>
        </w:rPr>
        <w:t xml:space="preserve">, И.В.Аничков, Ж.-А. </w:t>
      </w:r>
      <w:proofErr w:type="spellStart"/>
      <w:r w:rsidRPr="000062F5">
        <w:rPr>
          <w:rFonts w:ascii="Times New Roman" w:hAnsi="Times New Roman" w:cs="Times New Roman"/>
          <w:bCs/>
          <w:sz w:val="24"/>
          <w:szCs w:val="24"/>
        </w:rPr>
        <w:t>Кастанье</w:t>
      </w:r>
      <w:proofErr w:type="spellEnd"/>
      <w:r w:rsidRPr="000062F5">
        <w:rPr>
          <w:rFonts w:ascii="Times New Roman" w:hAnsi="Times New Roman" w:cs="Times New Roman"/>
          <w:bCs/>
          <w:sz w:val="24"/>
          <w:szCs w:val="24"/>
        </w:rPr>
        <w:t xml:space="preserve">, А. Матов, Я.Я. Полферов, А.В. Попов, Н. Соколов, И.С. </w:t>
      </w:r>
      <w:proofErr w:type="spellStart"/>
      <w:r w:rsidRPr="000062F5">
        <w:rPr>
          <w:rFonts w:ascii="Times New Roman" w:hAnsi="Times New Roman" w:cs="Times New Roman"/>
          <w:bCs/>
          <w:sz w:val="24"/>
          <w:szCs w:val="24"/>
        </w:rPr>
        <w:t>Шукшинцев</w:t>
      </w:r>
      <w:proofErr w:type="spellEnd"/>
      <w:r w:rsidRPr="000062F5">
        <w:rPr>
          <w:rFonts w:ascii="Times New Roman" w:hAnsi="Times New Roman" w:cs="Times New Roman"/>
          <w:bCs/>
          <w:sz w:val="24"/>
          <w:szCs w:val="24"/>
        </w:rPr>
        <w:t xml:space="preserve">. Консультации им давал В.В. </w:t>
      </w:r>
      <w:proofErr w:type="spellStart"/>
      <w:r w:rsidRPr="000062F5">
        <w:rPr>
          <w:rFonts w:ascii="Times New Roman" w:hAnsi="Times New Roman" w:cs="Times New Roman"/>
          <w:bCs/>
          <w:sz w:val="24"/>
          <w:szCs w:val="24"/>
        </w:rPr>
        <w:t>Бартольд</w:t>
      </w:r>
      <w:proofErr w:type="spellEnd"/>
      <w:r w:rsidRPr="000062F5">
        <w:rPr>
          <w:rFonts w:ascii="Times New Roman" w:hAnsi="Times New Roman" w:cs="Times New Roman"/>
          <w:bCs/>
          <w:sz w:val="24"/>
          <w:szCs w:val="24"/>
        </w:rPr>
        <w:t>,  член ОУАК с 1904 г</w:t>
      </w:r>
      <w:r w:rsidRPr="000062F5">
        <w:rPr>
          <w:rFonts w:ascii="Times New Roman" w:hAnsi="Times New Roman" w:cs="Times New Roman"/>
          <w:sz w:val="24"/>
          <w:szCs w:val="24"/>
        </w:rPr>
        <w:t>.</w:t>
      </w:r>
      <w:r w:rsidR="008B1491" w:rsidRPr="000062F5">
        <w:rPr>
          <w:rFonts w:ascii="Times New Roman" w:hAnsi="Times New Roman" w:cs="Times New Roman"/>
          <w:sz w:val="24"/>
          <w:szCs w:val="24"/>
        </w:rPr>
        <w:t xml:space="preserve"> [2].</w:t>
      </w:r>
    </w:p>
    <w:p w:rsidR="00E1709C" w:rsidRPr="00327AC9" w:rsidRDefault="00E1709C" w:rsidP="00327AC9">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lang w:val="kk-KZ"/>
        </w:rPr>
        <w:t>Д</w:t>
      </w:r>
      <w:proofErr w:type="spellStart"/>
      <w:r w:rsidRPr="000062F5">
        <w:rPr>
          <w:rFonts w:ascii="Times New Roman" w:hAnsi="Times New Roman" w:cs="Times New Roman"/>
          <w:sz w:val="24"/>
          <w:szCs w:val="24"/>
        </w:rPr>
        <w:t>еятельность</w:t>
      </w:r>
      <w:proofErr w:type="spellEnd"/>
      <w:r w:rsidRPr="000062F5">
        <w:rPr>
          <w:rFonts w:ascii="Times New Roman" w:hAnsi="Times New Roman" w:cs="Times New Roman"/>
          <w:sz w:val="24"/>
          <w:szCs w:val="24"/>
        </w:rPr>
        <w:t xml:space="preserve"> ученой архивной комиссии отличалась многоплановостью и комплексным характером. В сферу деятельности членов ОУАК входила архивная, исследовательская, просветительская деятельность. Вклад деятелей ОУАК в становление и развитие архивного дела в крае заключается в сохранении золотого фонда документальных памятников в том виде, в каком исследователи и поныне ими пользуются. Именно в результате </w:t>
      </w:r>
      <w:proofErr w:type="spellStart"/>
      <w:r w:rsidRPr="000062F5">
        <w:rPr>
          <w:rFonts w:ascii="Times New Roman" w:hAnsi="Times New Roman" w:cs="Times New Roman"/>
          <w:sz w:val="24"/>
          <w:szCs w:val="24"/>
        </w:rPr>
        <w:t>многоаспектной</w:t>
      </w:r>
      <w:proofErr w:type="spellEnd"/>
      <w:r w:rsidRPr="000062F5">
        <w:rPr>
          <w:rFonts w:ascii="Times New Roman" w:hAnsi="Times New Roman" w:cs="Times New Roman"/>
          <w:sz w:val="24"/>
          <w:szCs w:val="24"/>
        </w:rPr>
        <w:t xml:space="preserve"> деятельности Оренбургской Ученой Архивной Комиссии сформировался своеобразный исторический источник – «Труды» Оренбургской ученой архивной комиссии. </w:t>
      </w:r>
      <w:proofErr w:type="gramStart"/>
      <w:r w:rsidRPr="000062F5">
        <w:rPr>
          <w:rFonts w:ascii="Times New Roman" w:hAnsi="Times New Roman" w:cs="Times New Roman"/>
          <w:sz w:val="24"/>
          <w:szCs w:val="24"/>
        </w:rPr>
        <w:t xml:space="preserve">Исходя из вышеизложенного, целью статьи стал анализ работ по истории, культуре, этнографии кочевых народов Центральной Азии, именно казахов, башкир, туркмен, опубликованных в «Трудах» Оренбургской ученой архивной комиссии </w:t>
      </w:r>
      <w:proofErr w:type="gramEnd"/>
    </w:p>
    <w:p w:rsidR="00E1709C" w:rsidRPr="000062F5" w:rsidRDefault="00E1709C" w:rsidP="000062F5">
      <w:pPr>
        <w:spacing w:after="0" w:line="240" w:lineRule="auto"/>
        <w:ind w:firstLine="567"/>
        <w:jc w:val="both"/>
        <w:rPr>
          <w:rFonts w:ascii="Times New Roman" w:hAnsi="Times New Roman" w:cs="Times New Roman"/>
          <w:b/>
          <w:sz w:val="24"/>
          <w:szCs w:val="24"/>
        </w:rPr>
      </w:pPr>
      <w:r w:rsidRPr="000062F5">
        <w:rPr>
          <w:rFonts w:ascii="Times New Roman" w:hAnsi="Times New Roman" w:cs="Times New Roman"/>
          <w:b/>
          <w:sz w:val="24"/>
          <w:szCs w:val="24"/>
        </w:rPr>
        <w:t xml:space="preserve"> «Труды» Оренбургской ученой архивной комиссии как источник по истории туркменского народа</w:t>
      </w:r>
    </w:p>
    <w:p w:rsidR="007808DF"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В выпуске XXI</w:t>
      </w:r>
      <w:proofErr w:type="gramStart"/>
      <w:r w:rsidRPr="000062F5">
        <w:rPr>
          <w:rFonts w:ascii="Times New Roman" w:hAnsi="Times New Roman" w:cs="Times New Roman"/>
          <w:sz w:val="24"/>
          <w:szCs w:val="24"/>
        </w:rPr>
        <w:t>Х</w:t>
      </w:r>
      <w:proofErr w:type="gramEnd"/>
      <w:r w:rsidRPr="000062F5">
        <w:rPr>
          <w:rFonts w:ascii="Times New Roman" w:hAnsi="Times New Roman" w:cs="Times New Roman"/>
          <w:sz w:val="24"/>
          <w:szCs w:val="24"/>
        </w:rPr>
        <w:t xml:space="preserve"> «Трудов» ОУАК опубликован очерк М.Л. Юдина «Начало сношений с туркменским народом (Материалы для истории присоединения Закаспийской области)» с картой</w:t>
      </w:r>
      <w:r w:rsidR="008B1491" w:rsidRPr="000062F5">
        <w:rPr>
          <w:rFonts w:ascii="Times New Roman" w:hAnsi="Times New Roman" w:cs="Times New Roman"/>
          <w:sz w:val="24"/>
          <w:szCs w:val="24"/>
        </w:rPr>
        <w:t xml:space="preserve"> [4]</w:t>
      </w:r>
      <w:r w:rsidRPr="000062F5">
        <w:rPr>
          <w:rFonts w:ascii="Times New Roman" w:hAnsi="Times New Roman" w:cs="Times New Roman"/>
          <w:sz w:val="24"/>
          <w:szCs w:val="24"/>
        </w:rPr>
        <w:t xml:space="preserve">, ставшим ценным источником по истории туркменского народа и  по истории взаимоотношений туркмен с казахскими родами, с Хивой, калмыками. </w:t>
      </w:r>
    </w:p>
    <w:p w:rsidR="007808DF" w:rsidRPr="000062F5" w:rsidRDefault="007808DF" w:rsidP="000062F5">
      <w:pPr>
        <w:autoSpaceDE w:val="0"/>
        <w:autoSpaceDN w:val="0"/>
        <w:adjustRightInd w:val="0"/>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lastRenderedPageBreak/>
        <w:t xml:space="preserve">Михаил Львович Юдин – уроженец станицы </w:t>
      </w:r>
      <w:proofErr w:type="spellStart"/>
      <w:r w:rsidRPr="000062F5">
        <w:rPr>
          <w:rFonts w:ascii="Times New Roman" w:hAnsi="Times New Roman" w:cs="Times New Roman"/>
          <w:sz w:val="24"/>
          <w:szCs w:val="24"/>
        </w:rPr>
        <w:t>Сакмарской</w:t>
      </w:r>
      <w:proofErr w:type="spellEnd"/>
      <w:r w:rsidRPr="000062F5">
        <w:rPr>
          <w:rFonts w:ascii="Times New Roman" w:hAnsi="Times New Roman" w:cs="Times New Roman"/>
          <w:sz w:val="24"/>
          <w:szCs w:val="24"/>
        </w:rPr>
        <w:t xml:space="preserve"> 1-го Казачьего войска. Выпускник Оренбургского казачьего юнкерского училища. Начав службу хорунжим в 1878 году, дослужился до звания полковника в отставке в 1916 г. Награжден орденами</w:t>
      </w:r>
      <w:proofErr w:type="gramStart"/>
      <w:r w:rsidRPr="000062F5">
        <w:rPr>
          <w:rFonts w:ascii="Times New Roman" w:hAnsi="Times New Roman" w:cs="Times New Roman"/>
          <w:sz w:val="24"/>
          <w:szCs w:val="24"/>
        </w:rPr>
        <w:t xml:space="preserve"> С</w:t>
      </w:r>
      <w:proofErr w:type="gramEnd"/>
      <w:r w:rsidRPr="000062F5">
        <w:rPr>
          <w:rFonts w:ascii="Times New Roman" w:hAnsi="Times New Roman" w:cs="Times New Roman"/>
          <w:sz w:val="24"/>
          <w:szCs w:val="24"/>
        </w:rPr>
        <w:t>в. Стан. 3-й  и 2-й степени, Св. Анны 2-й степени. Активно участвовал в деятельности Оренбу</w:t>
      </w:r>
      <w:r w:rsidR="00947CC5" w:rsidRPr="000062F5">
        <w:rPr>
          <w:rFonts w:ascii="Times New Roman" w:hAnsi="Times New Roman" w:cs="Times New Roman"/>
          <w:sz w:val="24"/>
          <w:szCs w:val="24"/>
        </w:rPr>
        <w:t>ргской ученой архивной комиссии, являлся действительным членом ОУАК.</w:t>
      </w:r>
    </w:p>
    <w:p w:rsidR="00AF36BC" w:rsidRPr="000062F5" w:rsidRDefault="00AF36BC" w:rsidP="000062F5">
      <w:pPr>
        <w:autoSpaceDE w:val="0"/>
        <w:autoSpaceDN w:val="0"/>
        <w:adjustRightInd w:val="0"/>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М.Л. Юдин изучал историю военно-политических отношений с бывшими среднеазиатскими ханствами и составлял по поручению ОУАК библиографию Оренбургского края. В 1912 г. он опубликовал книгу «</w:t>
      </w:r>
      <w:proofErr w:type="spellStart"/>
      <w:r w:rsidRPr="000062F5">
        <w:rPr>
          <w:rFonts w:ascii="Times New Roman" w:hAnsi="Times New Roman" w:cs="Times New Roman"/>
          <w:sz w:val="24"/>
          <w:szCs w:val="24"/>
        </w:rPr>
        <w:t>Оренбуржцы</w:t>
      </w:r>
      <w:proofErr w:type="spellEnd"/>
      <w:r w:rsidRPr="000062F5">
        <w:rPr>
          <w:rFonts w:ascii="Times New Roman" w:hAnsi="Times New Roman" w:cs="Times New Roman"/>
          <w:sz w:val="24"/>
          <w:szCs w:val="24"/>
        </w:rPr>
        <w:t xml:space="preserve"> в войнах 1812–1814 гг.», которую посвятил «родным станичникам». Книга была издана в Ташкенте и напечатана в типографии штаба Туркестанского военного округа. Сегодня она хранится в Российской государственной библиотеке</w:t>
      </w:r>
      <w:r w:rsidR="0069478D" w:rsidRPr="000062F5">
        <w:rPr>
          <w:rFonts w:ascii="Times New Roman" w:hAnsi="Times New Roman" w:cs="Times New Roman"/>
          <w:sz w:val="24"/>
          <w:szCs w:val="24"/>
        </w:rPr>
        <w:t xml:space="preserve"> [5]</w:t>
      </w:r>
      <w:r w:rsidRPr="000062F5">
        <w:rPr>
          <w:rFonts w:ascii="Times New Roman" w:hAnsi="Times New Roman" w:cs="Times New Roman"/>
          <w:sz w:val="24"/>
          <w:szCs w:val="24"/>
        </w:rPr>
        <w:t>.</w:t>
      </w:r>
    </w:p>
    <w:p w:rsidR="00E1709C" w:rsidRPr="000062F5" w:rsidRDefault="00E1709C" w:rsidP="000062F5">
      <w:pPr>
        <w:autoSpaceDE w:val="0"/>
        <w:autoSpaceDN w:val="0"/>
        <w:adjustRightInd w:val="0"/>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После отъезда из Оренбурга,</w:t>
      </w:r>
      <w:r w:rsidR="00AF36BC" w:rsidRPr="000062F5">
        <w:rPr>
          <w:rFonts w:ascii="Times New Roman" w:hAnsi="Times New Roman" w:cs="Times New Roman"/>
          <w:sz w:val="24"/>
          <w:szCs w:val="24"/>
        </w:rPr>
        <w:t xml:space="preserve"> Юдин продолжил</w:t>
      </w:r>
      <w:r w:rsidRPr="000062F5">
        <w:rPr>
          <w:rFonts w:ascii="Times New Roman" w:hAnsi="Times New Roman" w:cs="Times New Roman"/>
          <w:sz w:val="24"/>
          <w:szCs w:val="24"/>
        </w:rPr>
        <w:t xml:space="preserve"> службу в Ташкенте и Самарканде, опубликовал несколько статей в «Трудах ОУАК» и центральных журналах, посвященных военной истории Средней Азии</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5</w:t>
      </w:r>
      <w:r w:rsidR="008B1491" w:rsidRPr="000062F5">
        <w:rPr>
          <w:rFonts w:ascii="Times New Roman" w:hAnsi="Times New Roman" w:cs="Times New Roman"/>
          <w:sz w:val="24"/>
          <w:szCs w:val="24"/>
        </w:rPr>
        <w:t>]</w:t>
      </w:r>
      <w:r w:rsidR="007478F8" w:rsidRPr="000062F5">
        <w:rPr>
          <w:rFonts w:ascii="Times New Roman" w:hAnsi="Times New Roman" w:cs="Times New Roman"/>
          <w:sz w:val="24"/>
          <w:szCs w:val="24"/>
        </w:rPr>
        <w:t xml:space="preserve">. </w:t>
      </w:r>
      <w:r w:rsidRPr="000062F5">
        <w:rPr>
          <w:rFonts w:ascii="Times New Roman" w:hAnsi="Times New Roman" w:cs="Times New Roman"/>
          <w:sz w:val="24"/>
          <w:szCs w:val="24"/>
        </w:rPr>
        <w:t>Он является автором многих интересных работ, ставших сегодня весьма ценными источниками по истории завоевания Средней Азии и Казахстана</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6</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М. Юдин поставил себе задачу проследить в своей работе историю зарождения и развития отношений России с туркменским народом,  который был, по его определению «весьма многочислен» и  кочевал по Мангышлакским степям, вдоль Восточного побережья Каспийского моря, при этом «… значительная часть которых  откочевала к пределам  Хивы, Бухары и Персии». Точкой отсчета начала отношений между русским и туркменским народами автор определил период после монгольского нашествия. М. Юдин подчеркивал, что часть туркмен, оставшаяся на Мангышлаке и севернее </w:t>
      </w:r>
      <w:proofErr w:type="spellStart"/>
      <w:proofErr w:type="gramStart"/>
      <w:r w:rsidRPr="000062F5">
        <w:rPr>
          <w:rFonts w:ascii="Times New Roman" w:hAnsi="Times New Roman" w:cs="Times New Roman"/>
          <w:sz w:val="24"/>
          <w:szCs w:val="24"/>
        </w:rPr>
        <w:t>Кара-Бугаза</w:t>
      </w:r>
      <w:proofErr w:type="spellEnd"/>
      <w:proofErr w:type="gramEnd"/>
      <w:r w:rsidRPr="000062F5">
        <w:rPr>
          <w:rFonts w:ascii="Times New Roman" w:hAnsi="Times New Roman" w:cs="Times New Roman"/>
          <w:sz w:val="24"/>
          <w:szCs w:val="24"/>
        </w:rPr>
        <w:t>, оказалась « настолько ослабленной, что уже не в состоянии была оказать сопротивление нап</w:t>
      </w:r>
      <w:r w:rsidR="0069478D" w:rsidRPr="000062F5">
        <w:rPr>
          <w:rFonts w:ascii="Times New Roman" w:hAnsi="Times New Roman" w:cs="Times New Roman"/>
          <w:sz w:val="24"/>
          <w:szCs w:val="24"/>
        </w:rPr>
        <w:t>ору волжских калмыков с севера»</w:t>
      </w:r>
      <w:r w:rsidR="008B1491" w:rsidRPr="000062F5">
        <w:rPr>
          <w:rFonts w:ascii="Times New Roman" w:hAnsi="Times New Roman" w:cs="Times New Roman"/>
          <w:sz w:val="24"/>
          <w:szCs w:val="24"/>
        </w:rPr>
        <w:t xml:space="preserve"> [</w:t>
      </w:r>
      <w:r w:rsidR="0069478D" w:rsidRPr="000062F5">
        <w:rPr>
          <w:rFonts w:ascii="Times New Roman" w:hAnsi="Times New Roman" w:cs="Times New Roman"/>
          <w:sz w:val="24"/>
          <w:szCs w:val="24"/>
        </w:rPr>
        <w:t>7, с 88</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w:t>
      </w:r>
      <w:r w:rsidRPr="000062F5">
        <w:rPr>
          <w:rFonts w:ascii="Times New Roman" w:hAnsi="Times New Roman" w:cs="Times New Roman"/>
          <w:sz w:val="24"/>
          <w:szCs w:val="24"/>
        </w:rPr>
        <w:t xml:space="preserve"> В результате туркменские племена подпали под власть калмыков и платили дань хану </w:t>
      </w:r>
      <w:proofErr w:type="spellStart"/>
      <w:r w:rsidRPr="000062F5">
        <w:rPr>
          <w:rFonts w:ascii="Times New Roman" w:hAnsi="Times New Roman" w:cs="Times New Roman"/>
          <w:sz w:val="24"/>
          <w:szCs w:val="24"/>
        </w:rPr>
        <w:t>Аюке</w:t>
      </w:r>
      <w:proofErr w:type="spellEnd"/>
      <w:r w:rsidRPr="000062F5">
        <w:rPr>
          <w:rFonts w:ascii="Times New Roman" w:hAnsi="Times New Roman" w:cs="Times New Roman"/>
          <w:sz w:val="24"/>
          <w:szCs w:val="24"/>
        </w:rPr>
        <w:t xml:space="preserve">. По данным М.Юдина, туркменским племенам удалось освободиться от выплаты дани калмыкам только тогда, когда российские власти запретили калмыкам перекочевку на правый берег Урала, и это «облегчило участь туркмен, так как калмыки уже не могли спокойно добираться до них». Но это не улучшило положения туркмен, так как сильное многочисленное племя казахов рода </w:t>
      </w:r>
      <w:proofErr w:type="spellStart"/>
      <w:r w:rsidRPr="000062F5">
        <w:rPr>
          <w:rFonts w:ascii="Times New Roman" w:hAnsi="Times New Roman" w:cs="Times New Roman"/>
          <w:sz w:val="24"/>
          <w:szCs w:val="24"/>
        </w:rPr>
        <w:t>адай</w:t>
      </w:r>
      <w:proofErr w:type="spellEnd"/>
      <w:r w:rsidRPr="000062F5">
        <w:rPr>
          <w:rFonts w:ascii="Times New Roman" w:hAnsi="Times New Roman" w:cs="Times New Roman"/>
          <w:sz w:val="24"/>
          <w:szCs w:val="24"/>
        </w:rPr>
        <w:t xml:space="preserve"> принудило их откочевать к югу и практически вытеснило с Мангышлака. Заслуга  Юдина состояла и в том, что им было  уточнено  общее число туркмен</w:t>
      </w:r>
      <w:r w:rsidR="002B44FA" w:rsidRPr="000062F5">
        <w:rPr>
          <w:rFonts w:ascii="Times New Roman" w:hAnsi="Times New Roman" w:cs="Times New Roman"/>
          <w:sz w:val="24"/>
          <w:szCs w:val="24"/>
        </w:rPr>
        <w:t>ского народа</w:t>
      </w:r>
      <w:r w:rsidRPr="000062F5">
        <w:rPr>
          <w:rFonts w:ascii="Times New Roman" w:hAnsi="Times New Roman" w:cs="Times New Roman"/>
          <w:sz w:val="24"/>
          <w:szCs w:val="24"/>
        </w:rPr>
        <w:t xml:space="preserve">, именно  до 310 000 кибиток или 1 240 000 человек. </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7</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w:t>
      </w:r>
    </w:p>
    <w:p w:rsidR="00E1709C" w:rsidRPr="000062F5" w:rsidRDefault="00E1709C" w:rsidP="000062F5">
      <w:pPr>
        <w:spacing w:after="0" w:line="240" w:lineRule="auto"/>
        <w:ind w:firstLine="708"/>
        <w:jc w:val="both"/>
        <w:rPr>
          <w:rFonts w:ascii="Times New Roman" w:eastAsia="Times New Roman" w:hAnsi="Times New Roman" w:cs="Times New Roman"/>
          <w:sz w:val="24"/>
          <w:szCs w:val="24"/>
        </w:rPr>
      </w:pPr>
      <w:r w:rsidRPr="000062F5">
        <w:rPr>
          <w:rFonts w:ascii="Times New Roman" w:eastAsia="Times New Roman" w:hAnsi="Times New Roman" w:cs="Times New Roman"/>
          <w:sz w:val="24"/>
          <w:szCs w:val="24"/>
        </w:rPr>
        <w:t xml:space="preserve">Петр </w:t>
      </w:r>
      <w:r w:rsidRPr="000062F5">
        <w:rPr>
          <w:rFonts w:ascii="Times New Roman" w:eastAsia="Times New Roman" w:hAnsi="Times New Roman" w:cs="Times New Roman"/>
          <w:sz w:val="24"/>
          <w:szCs w:val="24"/>
          <w:lang w:val="en-US"/>
        </w:rPr>
        <w:t>I</w:t>
      </w:r>
      <w:r w:rsidRPr="000062F5">
        <w:rPr>
          <w:rFonts w:ascii="Times New Roman" w:eastAsia="Times New Roman" w:hAnsi="Times New Roman" w:cs="Times New Roman"/>
          <w:sz w:val="24"/>
          <w:szCs w:val="24"/>
        </w:rPr>
        <w:t xml:space="preserve"> придавал особое стратегическое значение Каспийскому морю как связующему звену двух внутренних водных путей: одного — по р. Волге и ее системе на Запад, в Европу, другого — по предполагавшемуся тогда течению р. Амударьи в Азию. На восточном берегу Каспия в 1716 г. были заложены две русские крепости: на </w:t>
      </w:r>
      <w:proofErr w:type="spellStart"/>
      <w:r w:rsidRPr="000062F5">
        <w:rPr>
          <w:rFonts w:ascii="Times New Roman" w:eastAsia="Times New Roman" w:hAnsi="Times New Roman" w:cs="Times New Roman"/>
          <w:sz w:val="24"/>
          <w:szCs w:val="24"/>
        </w:rPr>
        <w:t>Тюб-Карганской</w:t>
      </w:r>
      <w:proofErr w:type="spellEnd"/>
      <w:r w:rsidRPr="000062F5">
        <w:rPr>
          <w:rFonts w:ascii="Times New Roman" w:eastAsia="Times New Roman" w:hAnsi="Times New Roman" w:cs="Times New Roman"/>
          <w:sz w:val="24"/>
          <w:szCs w:val="24"/>
        </w:rPr>
        <w:t xml:space="preserve"> косе «Святого Петра» и у «Красных вод».  Исходя из этого, М.</w:t>
      </w:r>
      <w:r w:rsidR="00B42429" w:rsidRPr="000062F5">
        <w:rPr>
          <w:rFonts w:ascii="Times New Roman" w:eastAsia="Times New Roman" w:hAnsi="Times New Roman" w:cs="Times New Roman"/>
          <w:sz w:val="24"/>
          <w:szCs w:val="24"/>
        </w:rPr>
        <w:t xml:space="preserve"> </w:t>
      </w:r>
      <w:r w:rsidRPr="000062F5">
        <w:rPr>
          <w:rFonts w:ascii="Times New Roman" w:eastAsia="Times New Roman" w:hAnsi="Times New Roman" w:cs="Times New Roman"/>
          <w:sz w:val="24"/>
          <w:szCs w:val="24"/>
        </w:rPr>
        <w:t>Юдин считал, что</w:t>
      </w:r>
      <w:r w:rsidRPr="000062F5">
        <w:rPr>
          <w:rFonts w:ascii="Times New Roman" w:hAnsi="Times New Roman" w:cs="Times New Roman"/>
          <w:sz w:val="24"/>
          <w:szCs w:val="24"/>
        </w:rPr>
        <w:t xml:space="preserve"> ходатайство в 1713 г. туркменского представителя Ходжа </w:t>
      </w:r>
      <w:proofErr w:type="spellStart"/>
      <w:r w:rsidRPr="000062F5">
        <w:rPr>
          <w:rFonts w:ascii="Times New Roman" w:hAnsi="Times New Roman" w:cs="Times New Roman"/>
          <w:sz w:val="24"/>
          <w:szCs w:val="24"/>
        </w:rPr>
        <w:t>Нефеса</w:t>
      </w:r>
      <w:proofErr w:type="spellEnd"/>
      <w:r w:rsidRPr="000062F5">
        <w:rPr>
          <w:rFonts w:ascii="Times New Roman" w:hAnsi="Times New Roman" w:cs="Times New Roman"/>
          <w:sz w:val="24"/>
          <w:szCs w:val="24"/>
        </w:rPr>
        <w:t xml:space="preserve"> о высоком покровительстве,  интерес </w:t>
      </w:r>
      <w:proofErr w:type="spellStart"/>
      <w:r w:rsidRPr="000062F5">
        <w:rPr>
          <w:rFonts w:ascii="Times New Roman" w:hAnsi="Times New Roman" w:cs="Times New Roman"/>
          <w:sz w:val="24"/>
          <w:szCs w:val="24"/>
        </w:rPr>
        <w:t>Россиии</w:t>
      </w:r>
      <w:proofErr w:type="spellEnd"/>
      <w:r w:rsidRPr="000062F5">
        <w:rPr>
          <w:rFonts w:ascii="Times New Roman" w:hAnsi="Times New Roman" w:cs="Times New Roman"/>
          <w:sz w:val="24"/>
          <w:szCs w:val="24"/>
        </w:rPr>
        <w:t xml:space="preserve"> к этому региону стал побудительной причиной для снаряжения военных экспедиций,  в частности А. </w:t>
      </w:r>
      <w:proofErr w:type="spellStart"/>
      <w:r w:rsidRPr="000062F5">
        <w:rPr>
          <w:rFonts w:ascii="Times New Roman" w:hAnsi="Times New Roman" w:cs="Times New Roman"/>
          <w:sz w:val="24"/>
          <w:szCs w:val="24"/>
        </w:rPr>
        <w:t>Бековича-Черкасского</w:t>
      </w:r>
      <w:proofErr w:type="spellEnd"/>
      <w:r w:rsidR="00B42429" w:rsidRPr="000062F5">
        <w:rPr>
          <w:rFonts w:ascii="Times New Roman" w:hAnsi="Times New Roman" w:cs="Times New Roman"/>
          <w:sz w:val="24"/>
          <w:szCs w:val="24"/>
        </w:rPr>
        <w:t>.</w:t>
      </w:r>
    </w:p>
    <w:p w:rsidR="00BB37EE" w:rsidRPr="000062F5" w:rsidRDefault="00E1709C"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Интересно и то, что М. Юдин считал, что туркмены,  подчиненные ханам Младшего </w:t>
      </w:r>
      <w:proofErr w:type="spellStart"/>
      <w:r w:rsidRPr="000062F5">
        <w:rPr>
          <w:rFonts w:ascii="Times New Roman" w:hAnsi="Times New Roman" w:cs="Times New Roman"/>
          <w:sz w:val="24"/>
          <w:szCs w:val="24"/>
        </w:rPr>
        <w:t>жуза</w:t>
      </w:r>
      <w:proofErr w:type="spellEnd"/>
      <w:r w:rsidRPr="000062F5">
        <w:rPr>
          <w:rFonts w:ascii="Times New Roman" w:hAnsi="Times New Roman" w:cs="Times New Roman"/>
          <w:sz w:val="24"/>
          <w:szCs w:val="24"/>
        </w:rPr>
        <w:t xml:space="preserve">,  принося поздравления султану </w:t>
      </w:r>
      <w:proofErr w:type="spellStart"/>
      <w:r w:rsidRPr="000062F5">
        <w:rPr>
          <w:rFonts w:ascii="Times New Roman" w:hAnsi="Times New Roman" w:cs="Times New Roman"/>
          <w:sz w:val="24"/>
          <w:szCs w:val="24"/>
        </w:rPr>
        <w:t>Нуралы</w:t>
      </w:r>
      <w:proofErr w:type="spellEnd"/>
      <w:r w:rsidRPr="000062F5">
        <w:rPr>
          <w:rFonts w:ascii="Times New Roman" w:hAnsi="Times New Roman" w:cs="Times New Roman"/>
          <w:sz w:val="24"/>
          <w:szCs w:val="24"/>
        </w:rPr>
        <w:t xml:space="preserve"> по случаю вступления его на ханский престол после </w:t>
      </w:r>
      <w:proofErr w:type="gramStart"/>
      <w:r w:rsidRPr="000062F5">
        <w:rPr>
          <w:rFonts w:ascii="Times New Roman" w:hAnsi="Times New Roman" w:cs="Times New Roman"/>
          <w:sz w:val="24"/>
          <w:szCs w:val="24"/>
          <w:lang w:val="en-US"/>
        </w:rPr>
        <w:t>c</w:t>
      </w:r>
      <w:proofErr w:type="spellStart"/>
      <w:proofErr w:type="gramEnd"/>
      <w:r w:rsidRPr="000062F5">
        <w:rPr>
          <w:rFonts w:ascii="Times New Roman" w:hAnsi="Times New Roman" w:cs="Times New Roman"/>
          <w:sz w:val="24"/>
          <w:szCs w:val="24"/>
        </w:rPr>
        <w:t>мерти</w:t>
      </w:r>
      <w:proofErr w:type="spellEnd"/>
      <w:r w:rsidRPr="000062F5">
        <w:rPr>
          <w:rFonts w:ascii="Times New Roman" w:hAnsi="Times New Roman" w:cs="Times New Roman"/>
          <w:sz w:val="24"/>
          <w:szCs w:val="24"/>
        </w:rPr>
        <w:t xml:space="preserve"> отца </w:t>
      </w:r>
      <w:proofErr w:type="spellStart"/>
      <w:r w:rsidRPr="000062F5">
        <w:rPr>
          <w:rFonts w:ascii="Times New Roman" w:hAnsi="Times New Roman" w:cs="Times New Roman"/>
          <w:sz w:val="24"/>
          <w:szCs w:val="24"/>
        </w:rPr>
        <w:t>Абулхаир-хана</w:t>
      </w:r>
      <w:proofErr w:type="spellEnd"/>
      <w:r w:rsidRPr="000062F5">
        <w:rPr>
          <w:rFonts w:ascii="Times New Roman" w:hAnsi="Times New Roman" w:cs="Times New Roman"/>
          <w:sz w:val="24"/>
          <w:szCs w:val="24"/>
        </w:rPr>
        <w:t>, таким образом, признавали свою зависимости и от России.</w:t>
      </w:r>
      <w:r w:rsidR="008B1491" w:rsidRPr="000062F5">
        <w:rPr>
          <w:rFonts w:ascii="Times New Roman" w:hAnsi="Times New Roman" w:cs="Times New Roman"/>
          <w:sz w:val="24"/>
          <w:szCs w:val="24"/>
        </w:rPr>
        <w:t xml:space="preserve"> [</w:t>
      </w:r>
      <w:r w:rsidR="0069478D" w:rsidRPr="000062F5">
        <w:rPr>
          <w:rFonts w:ascii="Times New Roman" w:hAnsi="Times New Roman" w:cs="Times New Roman"/>
          <w:sz w:val="24"/>
          <w:szCs w:val="24"/>
        </w:rPr>
        <w:t>7, с. 97</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w:t>
      </w:r>
      <w:r w:rsidR="009B2FBB" w:rsidRPr="000062F5">
        <w:rPr>
          <w:rFonts w:ascii="Times New Roman" w:hAnsi="Times New Roman" w:cs="Times New Roman"/>
          <w:sz w:val="24"/>
          <w:szCs w:val="24"/>
        </w:rPr>
        <w:t xml:space="preserve"> </w:t>
      </w:r>
      <w:r w:rsidRPr="000062F5">
        <w:rPr>
          <w:rFonts w:ascii="Times New Roman" w:hAnsi="Times New Roman" w:cs="Times New Roman"/>
          <w:sz w:val="24"/>
          <w:szCs w:val="24"/>
        </w:rPr>
        <w:t>Также интересен факт, сообщаемый М. Юдиным о том, что с 1775 г. ханом у северных туркмен являлся</w:t>
      </w:r>
      <w:r w:rsidR="009B2FBB" w:rsidRPr="000062F5">
        <w:rPr>
          <w:rFonts w:ascii="Times New Roman" w:hAnsi="Times New Roman" w:cs="Times New Roman"/>
          <w:sz w:val="24"/>
          <w:szCs w:val="24"/>
        </w:rPr>
        <w:t xml:space="preserve"> казахский султан Младшего </w:t>
      </w:r>
      <w:proofErr w:type="spellStart"/>
      <w:r w:rsidR="009B2FBB" w:rsidRPr="000062F5">
        <w:rPr>
          <w:rFonts w:ascii="Times New Roman" w:hAnsi="Times New Roman" w:cs="Times New Roman"/>
          <w:sz w:val="24"/>
          <w:szCs w:val="24"/>
        </w:rPr>
        <w:t>жуза</w:t>
      </w:r>
      <w:proofErr w:type="spellEnd"/>
      <w:r w:rsidR="009B2FBB" w:rsidRPr="000062F5">
        <w:rPr>
          <w:rFonts w:ascii="Times New Roman" w:hAnsi="Times New Roman" w:cs="Times New Roman"/>
          <w:sz w:val="24"/>
          <w:szCs w:val="24"/>
        </w:rPr>
        <w:t xml:space="preserve"> </w:t>
      </w:r>
      <w:proofErr w:type="spellStart"/>
      <w:r w:rsidR="009B2FBB" w:rsidRPr="000062F5">
        <w:rPr>
          <w:rFonts w:ascii="Times New Roman" w:hAnsi="Times New Roman" w:cs="Times New Roman"/>
          <w:sz w:val="24"/>
          <w:szCs w:val="24"/>
        </w:rPr>
        <w:t>Пирали</w:t>
      </w:r>
      <w:proofErr w:type="spellEnd"/>
      <w:r w:rsidR="009B2FBB" w:rsidRPr="000062F5">
        <w:rPr>
          <w:rFonts w:ascii="Times New Roman" w:hAnsi="Times New Roman" w:cs="Times New Roman"/>
          <w:sz w:val="24"/>
          <w:szCs w:val="24"/>
        </w:rPr>
        <w:t xml:space="preserve"> Нуралиев, </w:t>
      </w:r>
      <w:r w:rsidRPr="000062F5">
        <w:rPr>
          <w:rFonts w:ascii="Times New Roman" w:hAnsi="Times New Roman" w:cs="Times New Roman"/>
          <w:sz w:val="24"/>
          <w:szCs w:val="24"/>
        </w:rPr>
        <w:t xml:space="preserve">внук хана </w:t>
      </w:r>
      <w:proofErr w:type="spellStart"/>
      <w:r w:rsidRPr="000062F5">
        <w:rPr>
          <w:rFonts w:ascii="Times New Roman" w:hAnsi="Times New Roman" w:cs="Times New Roman"/>
          <w:sz w:val="24"/>
          <w:szCs w:val="24"/>
        </w:rPr>
        <w:t>Абулхаира</w:t>
      </w:r>
      <w:proofErr w:type="spellEnd"/>
      <w:r w:rsidR="009B2FBB" w:rsidRPr="000062F5">
        <w:rPr>
          <w:rFonts w:ascii="Times New Roman" w:hAnsi="Times New Roman" w:cs="Times New Roman"/>
          <w:sz w:val="24"/>
          <w:szCs w:val="24"/>
        </w:rPr>
        <w:t xml:space="preserve">, сын хана </w:t>
      </w:r>
      <w:proofErr w:type="spellStart"/>
      <w:r w:rsidR="009B2FBB" w:rsidRPr="000062F5">
        <w:rPr>
          <w:rFonts w:ascii="Times New Roman" w:hAnsi="Times New Roman" w:cs="Times New Roman"/>
          <w:sz w:val="24"/>
          <w:szCs w:val="24"/>
        </w:rPr>
        <w:t>Нурали</w:t>
      </w:r>
      <w:proofErr w:type="spellEnd"/>
      <w:r w:rsidRPr="000062F5">
        <w:rPr>
          <w:rFonts w:ascii="Times New Roman" w:hAnsi="Times New Roman" w:cs="Times New Roman"/>
          <w:sz w:val="24"/>
          <w:szCs w:val="24"/>
        </w:rPr>
        <w:t xml:space="preserve">. </w:t>
      </w:r>
    </w:p>
    <w:p w:rsidR="009B2FBB" w:rsidRPr="000062F5" w:rsidRDefault="007478F8"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В сборнике документов и материалов, собранных С. </w:t>
      </w:r>
      <w:proofErr w:type="spellStart"/>
      <w:r w:rsidRPr="000062F5">
        <w:rPr>
          <w:rFonts w:ascii="Times New Roman" w:hAnsi="Times New Roman" w:cs="Times New Roman"/>
          <w:sz w:val="24"/>
          <w:szCs w:val="24"/>
        </w:rPr>
        <w:t>Асфендияровым</w:t>
      </w:r>
      <w:proofErr w:type="spellEnd"/>
      <w:r w:rsidRPr="000062F5">
        <w:rPr>
          <w:rFonts w:ascii="Times New Roman" w:hAnsi="Times New Roman" w:cs="Times New Roman"/>
          <w:sz w:val="24"/>
          <w:szCs w:val="24"/>
        </w:rPr>
        <w:t xml:space="preserve"> и П.</w:t>
      </w:r>
      <w:r w:rsidR="005E2D2D" w:rsidRPr="000062F5">
        <w:rPr>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Кунте</w:t>
      </w:r>
      <w:proofErr w:type="spellEnd"/>
      <w:r w:rsidRPr="000062F5">
        <w:rPr>
          <w:rFonts w:ascii="Times New Roman" w:hAnsi="Times New Roman" w:cs="Times New Roman"/>
          <w:sz w:val="24"/>
          <w:szCs w:val="24"/>
        </w:rPr>
        <w:t xml:space="preserve"> приводится следующая информация о правлении </w:t>
      </w:r>
      <w:proofErr w:type="spellStart"/>
      <w:r w:rsidRPr="000062F5">
        <w:rPr>
          <w:rFonts w:ascii="Times New Roman" w:hAnsi="Times New Roman" w:cs="Times New Roman"/>
          <w:sz w:val="24"/>
          <w:szCs w:val="24"/>
        </w:rPr>
        <w:t>Пирали</w:t>
      </w:r>
      <w:proofErr w:type="spellEnd"/>
      <w:r w:rsidRPr="000062F5">
        <w:rPr>
          <w:rFonts w:ascii="Times New Roman" w:hAnsi="Times New Roman" w:cs="Times New Roman"/>
          <w:sz w:val="24"/>
          <w:szCs w:val="24"/>
        </w:rPr>
        <w:t xml:space="preserve"> над туркменами:</w:t>
      </w:r>
      <w:r w:rsidR="009B2FBB" w:rsidRPr="000062F5">
        <w:rPr>
          <w:rFonts w:ascii="Times New Roman" w:hAnsi="Times New Roman" w:cs="Times New Roman"/>
          <w:sz w:val="24"/>
          <w:szCs w:val="24"/>
        </w:rPr>
        <w:t xml:space="preserve"> «</w:t>
      </w:r>
      <w:proofErr w:type="spellStart"/>
      <w:r w:rsidR="009B2FBB" w:rsidRPr="000062F5">
        <w:rPr>
          <w:rFonts w:ascii="Times New Roman" w:eastAsia="Times New Roman" w:hAnsi="Times New Roman" w:cs="Times New Roman"/>
          <w:sz w:val="24"/>
          <w:szCs w:val="24"/>
        </w:rPr>
        <w:t>Нурали-хан</w:t>
      </w:r>
      <w:proofErr w:type="spellEnd"/>
      <w:r w:rsidR="009B2FBB" w:rsidRPr="000062F5">
        <w:rPr>
          <w:rFonts w:ascii="Times New Roman" w:eastAsia="Times New Roman" w:hAnsi="Times New Roman" w:cs="Times New Roman"/>
          <w:sz w:val="24"/>
          <w:szCs w:val="24"/>
        </w:rPr>
        <w:t xml:space="preserve"> прислал к ним своих послов, дабы объявить им под угрозой их полного истребления, что они должны признать своим верховным главой его сына — </w:t>
      </w:r>
      <w:proofErr w:type="spellStart"/>
      <w:r w:rsidR="009B2FBB" w:rsidRPr="000062F5">
        <w:rPr>
          <w:rFonts w:ascii="Times New Roman" w:eastAsia="Times New Roman" w:hAnsi="Times New Roman" w:cs="Times New Roman"/>
          <w:sz w:val="24"/>
          <w:szCs w:val="24"/>
        </w:rPr>
        <w:t>Пир-Али-хана</w:t>
      </w:r>
      <w:proofErr w:type="spellEnd"/>
      <w:r w:rsidR="009B2FBB" w:rsidRPr="000062F5">
        <w:rPr>
          <w:rFonts w:ascii="Times New Roman" w:eastAsia="Times New Roman" w:hAnsi="Times New Roman" w:cs="Times New Roman"/>
          <w:sz w:val="24"/>
          <w:szCs w:val="24"/>
        </w:rPr>
        <w:t xml:space="preserve">. При создавшемся положении им не оставалось ничего другого, как согласиться на это. Вскоре </w:t>
      </w:r>
      <w:proofErr w:type="spellStart"/>
      <w:r w:rsidR="009B2FBB" w:rsidRPr="000062F5">
        <w:rPr>
          <w:rFonts w:ascii="Times New Roman" w:eastAsia="Times New Roman" w:hAnsi="Times New Roman" w:cs="Times New Roman"/>
          <w:sz w:val="24"/>
          <w:szCs w:val="24"/>
        </w:rPr>
        <w:lastRenderedPageBreak/>
        <w:t>Пир-Али-хан</w:t>
      </w:r>
      <w:proofErr w:type="spellEnd"/>
      <w:r w:rsidR="009B2FBB" w:rsidRPr="000062F5">
        <w:rPr>
          <w:rFonts w:ascii="Times New Roman" w:eastAsia="Times New Roman" w:hAnsi="Times New Roman" w:cs="Times New Roman"/>
          <w:sz w:val="24"/>
          <w:szCs w:val="24"/>
        </w:rPr>
        <w:t xml:space="preserve"> появил</w:t>
      </w:r>
      <w:r w:rsidRPr="000062F5">
        <w:rPr>
          <w:rFonts w:ascii="Times New Roman" w:eastAsia="Times New Roman" w:hAnsi="Times New Roman" w:cs="Times New Roman"/>
          <w:sz w:val="24"/>
          <w:szCs w:val="24"/>
        </w:rPr>
        <w:t xml:space="preserve">ся среди </w:t>
      </w:r>
      <w:proofErr w:type="spellStart"/>
      <w:r w:rsidRPr="000062F5">
        <w:rPr>
          <w:rFonts w:ascii="Times New Roman" w:eastAsia="Times New Roman" w:hAnsi="Times New Roman" w:cs="Times New Roman"/>
          <w:sz w:val="24"/>
          <w:szCs w:val="24"/>
        </w:rPr>
        <w:t>мангишлакских</w:t>
      </w:r>
      <w:proofErr w:type="spellEnd"/>
      <w:r w:rsidRPr="000062F5">
        <w:rPr>
          <w:rFonts w:ascii="Times New Roman" w:eastAsia="Times New Roman" w:hAnsi="Times New Roman" w:cs="Times New Roman"/>
          <w:sz w:val="24"/>
          <w:szCs w:val="24"/>
        </w:rPr>
        <w:t xml:space="preserve"> туркмен. </w:t>
      </w:r>
      <w:r w:rsidR="009B2FBB" w:rsidRPr="000062F5">
        <w:rPr>
          <w:rFonts w:ascii="Times New Roman" w:eastAsia="Times New Roman" w:hAnsi="Times New Roman" w:cs="Times New Roman"/>
          <w:sz w:val="24"/>
          <w:szCs w:val="24"/>
        </w:rPr>
        <w:t xml:space="preserve">Он ввел жесточайшие наказания, самовластно забирал себе наибольшую часть имущества богатых туркмен и отнял у них почти все огнестрельное оружие, так что последнее встречается у них сейчас чрезвычайно редко. По истечении года такого чрезвычайно деспотического властвования над туркменами, </w:t>
      </w:r>
      <w:proofErr w:type="spellStart"/>
      <w:r w:rsidR="009B2FBB" w:rsidRPr="000062F5">
        <w:rPr>
          <w:rFonts w:ascii="Times New Roman" w:eastAsia="Times New Roman" w:hAnsi="Times New Roman" w:cs="Times New Roman"/>
          <w:sz w:val="24"/>
          <w:szCs w:val="24"/>
        </w:rPr>
        <w:t>Пир-Али-хан</w:t>
      </w:r>
      <w:proofErr w:type="spellEnd"/>
      <w:r w:rsidR="009B2FBB" w:rsidRPr="000062F5">
        <w:rPr>
          <w:rFonts w:ascii="Times New Roman" w:eastAsia="Times New Roman" w:hAnsi="Times New Roman" w:cs="Times New Roman"/>
          <w:sz w:val="24"/>
          <w:szCs w:val="24"/>
        </w:rPr>
        <w:t xml:space="preserve"> отправился обратно к своему отцу, у которого он остается уже около двух лет. Однако, осенью сего 1775 года он снова, надо полагать — с ужасом и скорбью, ожидается в </w:t>
      </w:r>
      <w:proofErr w:type="spellStart"/>
      <w:r w:rsidR="009B2FBB" w:rsidRPr="000062F5">
        <w:rPr>
          <w:rFonts w:ascii="Times New Roman" w:eastAsia="Times New Roman" w:hAnsi="Times New Roman" w:cs="Times New Roman"/>
          <w:sz w:val="24"/>
          <w:szCs w:val="24"/>
        </w:rPr>
        <w:t>Мангишлаке</w:t>
      </w:r>
      <w:proofErr w:type="spellEnd"/>
      <w:r w:rsidR="00E64643" w:rsidRPr="000062F5">
        <w:rPr>
          <w:rFonts w:ascii="Times New Roman" w:eastAsia="Times New Roman" w:hAnsi="Times New Roman" w:cs="Times New Roman"/>
          <w:sz w:val="24"/>
          <w:szCs w:val="24"/>
        </w:rPr>
        <w:t xml:space="preserve"> </w:t>
      </w:r>
      <w:r w:rsidR="009B2FBB" w:rsidRPr="000062F5">
        <w:rPr>
          <w:rFonts w:ascii="Times New Roman" w:eastAsia="Times New Roman" w:hAnsi="Times New Roman" w:cs="Times New Roman"/>
          <w:sz w:val="24"/>
          <w:szCs w:val="24"/>
        </w:rPr>
        <w:t xml:space="preserve"> –</w:t>
      </w:r>
      <w:r w:rsidR="00E64643" w:rsidRPr="000062F5">
        <w:rPr>
          <w:rFonts w:ascii="Times New Roman" w:eastAsia="Times New Roman" w:hAnsi="Times New Roman" w:cs="Times New Roman"/>
          <w:sz w:val="24"/>
          <w:szCs w:val="24"/>
        </w:rPr>
        <w:t xml:space="preserve"> </w:t>
      </w:r>
      <w:r w:rsidR="00BB37EE" w:rsidRPr="000062F5">
        <w:rPr>
          <w:rFonts w:ascii="Times New Roman" w:eastAsia="Times New Roman" w:hAnsi="Times New Roman" w:cs="Times New Roman"/>
          <w:sz w:val="24"/>
          <w:szCs w:val="24"/>
        </w:rPr>
        <w:t>сообщает</w:t>
      </w:r>
      <w:r w:rsidR="009B2FBB" w:rsidRPr="000062F5">
        <w:rPr>
          <w:rFonts w:ascii="Times New Roman" w:eastAsia="Times New Roman" w:hAnsi="Times New Roman" w:cs="Times New Roman"/>
          <w:sz w:val="24"/>
          <w:szCs w:val="24"/>
        </w:rPr>
        <w:t xml:space="preserve"> </w:t>
      </w:r>
      <w:proofErr w:type="spellStart"/>
      <w:r w:rsidR="009B2FBB" w:rsidRPr="000062F5">
        <w:rPr>
          <w:rFonts w:ascii="Times New Roman" w:eastAsia="Times New Roman" w:hAnsi="Times New Roman" w:cs="Times New Roman"/>
          <w:sz w:val="24"/>
          <w:szCs w:val="24"/>
        </w:rPr>
        <w:t>Гмелин</w:t>
      </w:r>
      <w:proofErr w:type="spellEnd"/>
      <w:r w:rsidR="009B2FBB" w:rsidRPr="000062F5">
        <w:rPr>
          <w:rFonts w:ascii="Times New Roman" w:eastAsia="Times New Roman" w:hAnsi="Times New Roman" w:cs="Times New Roman"/>
          <w:sz w:val="24"/>
          <w:szCs w:val="24"/>
        </w:rPr>
        <w:t xml:space="preserve">» </w:t>
      </w:r>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 xml:space="preserve">8, </w:t>
      </w:r>
      <w:r w:rsidR="0069478D" w:rsidRPr="000062F5">
        <w:rPr>
          <w:rFonts w:ascii="Times New Roman" w:hAnsi="Times New Roman" w:cs="Times New Roman"/>
          <w:color w:val="000000"/>
          <w:sz w:val="24"/>
          <w:szCs w:val="24"/>
          <w:shd w:val="clear" w:color="auto" w:fill="FFFFFF"/>
        </w:rPr>
        <w:t>с. 327-328.</w:t>
      </w:r>
      <w:r w:rsidR="008B1491" w:rsidRPr="000062F5">
        <w:rPr>
          <w:rFonts w:ascii="Times New Roman" w:hAnsi="Times New Roman" w:cs="Times New Roman"/>
          <w:sz w:val="24"/>
          <w:szCs w:val="24"/>
        </w:rPr>
        <w:t>]</w:t>
      </w:r>
      <w:r w:rsidR="0069478D" w:rsidRPr="000062F5">
        <w:rPr>
          <w:rFonts w:ascii="Times New Roman" w:hAnsi="Times New Roman" w:cs="Times New Roman"/>
          <w:color w:val="000000"/>
          <w:sz w:val="24"/>
          <w:szCs w:val="24"/>
          <w:shd w:val="clear" w:color="auto" w:fill="FFFFFF"/>
        </w:rPr>
        <w:t xml:space="preserve"> .</w:t>
      </w:r>
    </w:p>
    <w:p w:rsidR="001D279D" w:rsidRPr="000062F5" w:rsidRDefault="001D279D"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color w:val="000000"/>
          <w:sz w:val="24"/>
          <w:szCs w:val="24"/>
          <w:shd w:val="clear" w:color="auto" w:fill="FFFFFF"/>
        </w:rPr>
        <w:t xml:space="preserve">Именно в это время </w:t>
      </w:r>
      <w:proofErr w:type="spellStart"/>
      <w:r w:rsidRPr="000062F5">
        <w:rPr>
          <w:rFonts w:ascii="Times New Roman" w:hAnsi="Times New Roman" w:cs="Times New Roman"/>
          <w:color w:val="000000"/>
          <w:sz w:val="24"/>
          <w:szCs w:val="24"/>
          <w:shd w:val="clear" w:color="auto" w:fill="FFFFFF"/>
        </w:rPr>
        <w:t>адаевцы</w:t>
      </w:r>
      <w:proofErr w:type="spellEnd"/>
      <w:r w:rsidRPr="000062F5">
        <w:rPr>
          <w:rFonts w:ascii="Times New Roman" w:hAnsi="Times New Roman" w:cs="Times New Roman"/>
          <w:color w:val="000000"/>
          <w:sz w:val="24"/>
          <w:szCs w:val="24"/>
          <w:shd w:val="clear" w:color="auto" w:fill="FFFFFF"/>
        </w:rPr>
        <w:t xml:space="preserve">, которые в основном и вели борьбу с туркменами, стали считаться полноправными хозяевами </w:t>
      </w:r>
      <w:proofErr w:type="spellStart"/>
      <w:r w:rsidRPr="000062F5">
        <w:rPr>
          <w:rFonts w:ascii="Times New Roman" w:hAnsi="Times New Roman" w:cs="Times New Roman"/>
          <w:color w:val="000000"/>
          <w:sz w:val="24"/>
          <w:szCs w:val="24"/>
          <w:shd w:val="clear" w:color="auto" w:fill="FFFFFF"/>
        </w:rPr>
        <w:t>Мангыстау</w:t>
      </w:r>
      <w:proofErr w:type="spellEnd"/>
      <w:r w:rsidRPr="000062F5">
        <w:rPr>
          <w:rFonts w:ascii="Times New Roman" w:hAnsi="Times New Roman" w:cs="Times New Roman"/>
          <w:color w:val="000000"/>
          <w:sz w:val="24"/>
          <w:szCs w:val="24"/>
          <w:shd w:val="clear" w:color="auto" w:fill="FFFFFF"/>
        </w:rPr>
        <w:t xml:space="preserve"> и стали упоминаться в источниках в качестве одного из сильнейших родов Младшего </w:t>
      </w:r>
      <w:proofErr w:type="spellStart"/>
      <w:r w:rsidRPr="000062F5">
        <w:rPr>
          <w:rFonts w:ascii="Times New Roman" w:hAnsi="Times New Roman" w:cs="Times New Roman"/>
          <w:color w:val="000000"/>
          <w:sz w:val="24"/>
          <w:szCs w:val="24"/>
          <w:shd w:val="clear" w:color="auto" w:fill="FFFFFF"/>
        </w:rPr>
        <w:t>жуза</w:t>
      </w:r>
      <w:proofErr w:type="spellEnd"/>
      <w:r w:rsidR="008B1491" w:rsidRPr="000062F5">
        <w:rPr>
          <w:rFonts w:ascii="Times New Roman" w:hAnsi="Times New Roman" w:cs="Times New Roman"/>
          <w:sz w:val="24"/>
          <w:szCs w:val="24"/>
        </w:rPr>
        <w:t>[</w:t>
      </w:r>
      <w:r w:rsidR="0069478D" w:rsidRPr="000062F5">
        <w:rPr>
          <w:rFonts w:ascii="Times New Roman" w:hAnsi="Times New Roman" w:cs="Times New Roman"/>
          <w:sz w:val="24"/>
          <w:szCs w:val="24"/>
        </w:rPr>
        <w:t>9</w:t>
      </w:r>
      <w:r w:rsidR="008B1491" w:rsidRPr="000062F5">
        <w:rPr>
          <w:rFonts w:ascii="Times New Roman" w:hAnsi="Times New Roman" w:cs="Times New Roman"/>
          <w:sz w:val="24"/>
          <w:szCs w:val="24"/>
        </w:rPr>
        <w:t>]</w:t>
      </w:r>
      <w:r w:rsidRPr="000062F5">
        <w:rPr>
          <w:rFonts w:ascii="Times New Roman" w:hAnsi="Times New Roman" w:cs="Times New Roman"/>
          <w:color w:val="000000"/>
          <w:sz w:val="24"/>
          <w:szCs w:val="24"/>
          <w:shd w:val="clear" w:color="auto" w:fill="FFFFFF"/>
        </w:rPr>
        <w:t>.</w:t>
      </w:r>
    </w:p>
    <w:p w:rsidR="00AF36BC" w:rsidRPr="000062F5" w:rsidRDefault="001D279D"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Со ссылкой на </w:t>
      </w:r>
      <w:proofErr w:type="spellStart"/>
      <w:r w:rsidRPr="000062F5">
        <w:rPr>
          <w:rFonts w:ascii="Times New Roman" w:hAnsi="Times New Roman" w:cs="Times New Roman"/>
          <w:sz w:val="24"/>
          <w:szCs w:val="24"/>
        </w:rPr>
        <w:t>Лобысевича</w:t>
      </w:r>
      <w:proofErr w:type="spellEnd"/>
      <w:r w:rsidRPr="000062F5">
        <w:rPr>
          <w:rFonts w:ascii="Times New Roman" w:hAnsi="Times New Roman" w:cs="Times New Roman"/>
          <w:sz w:val="24"/>
          <w:szCs w:val="24"/>
        </w:rPr>
        <w:t>, М.</w:t>
      </w:r>
      <w:r w:rsidR="003B7FFC" w:rsidRPr="000062F5">
        <w:rPr>
          <w:rFonts w:ascii="Times New Roman" w:hAnsi="Times New Roman" w:cs="Times New Roman"/>
          <w:sz w:val="24"/>
          <w:szCs w:val="24"/>
        </w:rPr>
        <w:t xml:space="preserve"> </w:t>
      </w:r>
      <w:r w:rsidRPr="000062F5">
        <w:rPr>
          <w:rFonts w:ascii="Times New Roman" w:hAnsi="Times New Roman" w:cs="Times New Roman"/>
          <w:sz w:val="24"/>
          <w:szCs w:val="24"/>
        </w:rPr>
        <w:t xml:space="preserve">Юдин далее </w:t>
      </w:r>
      <w:r w:rsidR="00E1709C" w:rsidRPr="000062F5">
        <w:rPr>
          <w:rFonts w:ascii="Times New Roman" w:hAnsi="Times New Roman" w:cs="Times New Roman"/>
          <w:sz w:val="24"/>
          <w:szCs w:val="24"/>
        </w:rPr>
        <w:t xml:space="preserve">пишет, что в 1800 г. хан </w:t>
      </w:r>
      <w:proofErr w:type="spellStart"/>
      <w:r w:rsidR="00E1709C" w:rsidRPr="000062F5">
        <w:rPr>
          <w:rFonts w:ascii="Times New Roman" w:hAnsi="Times New Roman" w:cs="Times New Roman"/>
          <w:sz w:val="24"/>
          <w:szCs w:val="24"/>
        </w:rPr>
        <w:t>Пирали</w:t>
      </w:r>
      <w:proofErr w:type="spellEnd"/>
      <w:r w:rsidR="00E1709C" w:rsidRPr="000062F5">
        <w:rPr>
          <w:rFonts w:ascii="Times New Roman" w:hAnsi="Times New Roman" w:cs="Times New Roman"/>
          <w:sz w:val="24"/>
          <w:szCs w:val="24"/>
        </w:rPr>
        <w:t xml:space="preserve"> подал прошение русскому правительству о подданстве вместе с туркменскими старшинам</w:t>
      </w:r>
      <w:r w:rsidR="005E2D2D" w:rsidRPr="000062F5">
        <w:rPr>
          <w:rFonts w:ascii="Times New Roman" w:hAnsi="Times New Roman" w:cs="Times New Roman"/>
          <w:sz w:val="24"/>
          <w:szCs w:val="24"/>
        </w:rPr>
        <w:t xml:space="preserve">и, получив положительный ответ. </w:t>
      </w:r>
      <w:r w:rsidR="00E1709C" w:rsidRPr="000062F5">
        <w:rPr>
          <w:rFonts w:ascii="Times New Roman" w:hAnsi="Times New Roman" w:cs="Times New Roman"/>
          <w:sz w:val="24"/>
          <w:szCs w:val="24"/>
        </w:rPr>
        <w:t>В 1802 г. туркмены, считая себя уже поданными России, вновь подают прошение и 16 апреля 1803 г. получают грамоту о покровительстве России, но речь и</w:t>
      </w:r>
      <w:r w:rsidR="00AF36BC" w:rsidRPr="000062F5">
        <w:rPr>
          <w:rFonts w:ascii="Times New Roman" w:hAnsi="Times New Roman" w:cs="Times New Roman"/>
          <w:sz w:val="24"/>
          <w:szCs w:val="24"/>
        </w:rPr>
        <w:t xml:space="preserve">дет о Мангышлакских туркменах, туркменские депутаты получили жалованье в размере 100 рублей в год серебром  каждому и золотые медали для ношения на шее. </w:t>
      </w:r>
    </w:p>
    <w:p w:rsidR="00FE7A5A" w:rsidRPr="000062F5" w:rsidRDefault="00084BF4" w:rsidP="000062F5">
      <w:pPr>
        <w:spacing w:after="0" w:line="240" w:lineRule="auto"/>
        <w:ind w:firstLine="708"/>
        <w:jc w:val="both"/>
        <w:outlineLvl w:val="0"/>
        <w:rPr>
          <w:rStyle w:val="apple-converted-space"/>
          <w:rFonts w:ascii="Times New Roman" w:hAnsi="Times New Roman" w:cs="Times New Roman"/>
          <w:sz w:val="24"/>
          <w:szCs w:val="24"/>
          <w:shd w:val="clear" w:color="auto" w:fill="FFFFFF"/>
        </w:rPr>
      </w:pPr>
      <w:r w:rsidRPr="000062F5">
        <w:rPr>
          <w:rFonts w:ascii="Times New Roman" w:hAnsi="Times New Roman" w:cs="Times New Roman"/>
          <w:sz w:val="24"/>
          <w:szCs w:val="24"/>
          <w:shd w:val="clear" w:color="auto" w:fill="FFFFFF"/>
        </w:rPr>
        <w:t>Для сравнения приведем описание истории добровольного вхождения туркмен в состав России, приведенно</w:t>
      </w:r>
      <w:r w:rsidR="004838CB" w:rsidRPr="000062F5">
        <w:rPr>
          <w:rFonts w:ascii="Times New Roman" w:hAnsi="Times New Roman" w:cs="Times New Roman"/>
          <w:sz w:val="24"/>
          <w:szCs w:val="24"/>
          <w:shd w:val="clear" w:color="auto" w:fill="FFFFFF"/>
        </w:rPr>
        <w:t xml:space="preserve">е Н. Веселовским в журнале «Исторический вестник за 1884 год:  </w:t>
      </w:r>
      <w:r w:rsidRPr="000062F5">
        <w:rPr>
          <w:rFonts w:ascii="Times New Roman" w:hAnsi="Times New Roman" w:cs="Times New Roman"/>
          <w:sz w:val="24"/>
          <w:szCs w:val="24"/>
          <w:shd w:val="clear" w:color="auto" w:fill="FFFFFF"/>
        </w:rPr>
        <w:t xml:space="preserve">«С просьбою о хлебе </w:t>
      </w:r>
      <w:r w:rsidR="005E2D2D" w:rsidRPr="000062F5">
        <w:rPr>
          <w:rFonts w:ascii="Times New Roman" w:hAnsi="Times New Roman" w:cs="Times New Roman"/>
          <w:sz w:val="24"/>
          <w:szCs w:val="24"/>
          <w:shd w:val="clear" w:color="auto" w:fill="FFFFFF"/>
        </w:rPr>
        <w:t>обратились к нам в 1741 году и т</w:t>
      </w:r>
      <w:r w:rsidRPr="000062F5">
        <w:rPr>
          <w:rFonts w:ascii="Times New Roman" w:hAnsi="Times New Roman" w:cs="Times New Roman"/>
          <w:sz w:val="24"/>
          <w:szCs w:val="24"/>
          <w:shd w:val="clear" w:color="auto" w:fill="FFFFFF"/>
        </w:rPr>
        <w:t xml:space="preserve">уркмены, удалившиеся на Мангышлак из Хивы и Бухары вследствие нашествия на эти ханства шаха Надира. Из Астрахани отправлено было просителям судно, нагруженное мукою. Приняли они нашу помощь и ушли обратно в прежние места, известившись, что шах удалился уже в Персии. В 1802 году мангышлакские туркмены отправили четырех депутатов в Петербург с ходатайством о принятии их в подданство России. Депутаты были приняты очень радушно, и высочайшей грамотой, от 10-го апреля 1803 года, на имя </w:t>
      </w:r>
      <w:proofErr w:type="spellStart"/>
      <w:r w:rsidRPr="000062F5">
        <w:rPr>
          <w:rFonts w:ascii="Times New Roman" w:hAnsi="Times New Roman" w:cs="Times New Roman"/>
          <w:sz w:val="24"/>
          <w:szCs w:val="24"/>
          <w:shd w:val="clear" w:color="auto" w:fill="FFFFFF"/>
        </w:rPr>
        <w:t>Абдальского</w:t>
      </w:r>
      <w:proofErr w:type="spellEnd"/>
      <w:r w:rsidRPr="000062F5">
        <w:rPr>
          <w:rFonts w:ascii="Times New Roman" w:hAnsi="Times New Roman" w:cs="Times New Roman"/>
          <w:sz w:val="24"/>
          <w:szCs w:val="24"/>
          <w:shd w:val="clear" w:color="auto" w:fill="FFFFFF"/>
        </w:rPr>
        <w:t xml:space="preserve"> отделения мангышлакские туркмены приняты под покровительство России. Самим же депутатам назначено жалованье по 100 рублей серебром в год каждому и, сверх того, они удостоились пожалования золотыми медалями на алых лентах. Подданство это числилось только на бумаге. А между тем, вследствие притеснений со стороны киргизов </w:t>
      </w:r>
      <w:proofErr w:type="spellStart"/>
      <w:r w:rsidRPr="000062F5">
        <w:rPr>
          <w:rFonts w:ascii="Times New Roman" w:hAnsi="Times New Roman" w:cs="Times New Roman"/>
          <w:sz w:val="24"/>
          <w:szCs w:val="24"/>
          <w:shd w:val="clear" w:color="auto" w:fill="FFFFFF"/>
        </w:rPr>
        <w:t>адаевцев</w:t>
      </w:r>
      <w:proofErr w:type="spellEnd"/>
      <w:r w:rsidRPr="000062F5">
        <w:rPr>
          <w:rFonts w:ascii="Times New Roman" w:hAnsi="Times New Roman" w:cs="Times New Roman"/>
          <w:sz w:val="24"/>
          <w:szCs w:val="24"/>
          <w:shd w:val="clear" w:color="auto" w:fill="FFFFFF"/>
        </w:rPr>
        <w:t>, туркмены большей частью разбрелись в разные стороны»</w:t>
      </w:r>
      <w:r w:rsidR="008B1491" w:rsidRPr="000062F5">
        <w:rPr>
          <w:rFonts w:ascii="Times New Roman" w:hAnsi="Times New Roman" w:cs="Times New Roman"/>
          <w:sz w:val="24"/>
          <w:szCs w:val="24"/>
        </w:rPr>
        <w:t xml:space="preserve"> [</w:t>
      </w:r>
      <w:r w:rsidR="0069478D" w:rsidRPr="000062F5">
        <w:rPr>
          <w:rFonts w:ascii="Times New Roman" w:hAnsi="Times New Roman" w:cs="Times New Roman"/>
          <w:sz w:val="24"/>
          <w:szCs w:val="24"/>
        </w:rPr>
        <w:t>10</w:t>
      </w:r>
      <w:r w:rsidR="008B1491" w:rsidRPr="000062F5">
        <w:rPr>
          <w:rFonts w:ascii="Times New Roman" w:hAnsi="Times New Roman" w:cs="Times New Roman"/>
          <w:sz w:val="24"/>
          <w:szCs w:val="24"/>
        </w:rPr>
        <w:t>]</w:t>
      </w:r>
      <w:r w:rsidRPr="000062F5">
        <w:rPr>
          <w:rFonts w:ascii="Times New Roman" w:hAnsi="Times New Roman" w:cs="Times New Roman"/>
          <w:sz w:val="24"/>
          <w:szCs w:val="24"/>
          <w:shd w:val="clear" w:color="auto" w:fill="FFFFFF"/>
        </w:rPr>
        <w:t>.</w:t>
      </w:r>
      <w:r w:rsidRPr="000062F5">
        <w:rPr>
          <w:rStyle w:val="apple-converted-space"/>
          <w:rFonts w:ascii="Times New Roman" w:hAnsi="Times New Roman" w:cs="Times New Roman"/>
          <w:sz w:val="24"/>
          <w:szCs w:val="24"/>
          <w:shd w:val="clear" w:color="auto" w:fill="FFFFFF"/>
        </w:rPr>
        <w:t> </w:t>
      </w:r>
    </w:p>
    <w:p w:rsidR="00BB37EE" w:rsidRPr="000062F5" w:rsidRDefault="00BB37EE" w:rsidP="000062F5">
      <w:pPr>
        <w:spacing w:after="0" w:line="240" w:lineRule="auto"/>
        <w:ind w:firstLine="708"/>
        <w:jc w:val="both"/>
        <w:outlineLvl w:val="0"/>
        <w:rPr>
          <w:rFonts w:ascii="Times New Roman" w:hAnsi="Times New Roman" w:cs="Times New Roman"/>
          <w:sz w:val="24"/>
          <w:szCs w:val="24"/>
          <w:shd w:val="clear" w:color="auto" w:fill="FFFFFF"/>
        </w:rPr>
      </w:pPr>
      <w:r w:rsidRPr="000062F5">
        <w:rPr>
          <w:rFonts w:ascii="Times New Roman" w:hAnsi="Times New Roman" w:cs="Times New Roman"/>
          <w:sz w:val="24"/>
          <w:szCs w:val="24"/>
        </w:rPr>
        <w:t>В 1960 году был выпущен сборник архивных документов  «Присоединение Туркмении к России», документы</w:t>
      </w:r>
      <w:r w:rsidR="00FE7A5A" w:rsidRPr="000062F5">
        <w:rPr>
          <w:rFonts w:ascii="Times New Roman" w:hAnsi="Times New Roman" w:cs="Times New Roman"/>
          <w:sz w:val="24"/>
          <w:szCs w:val="24"/>
        </w:rPr>
        <w:t xml:space="preserve"> отражают</w:t>
      </w:r>
      <w:r w:rsidRPr="000062F5">
        <w:rPr>
          <w:rFonts w:ascii="Times New Roman" w:hAnsi="Times New Roman" w:cs="Times New Roman"/>
          <w:sz w:val="24"/>
          <w:szCs w:val="24"/>
        </w:rPr>
        <w:t xml:space="preserve"> </w:t>
      </w:r>
      <w:r w:rsidR="00FE7A5A" w:rsidRPr="000062F5">
        <w:rPr>
          <w:rFonts w:ascii="Times New Roman" w:hAnsi="Times New Roman" w:cs="Times New Roman"/>
          <w:sz w:val="24"/>
          <w:szCs w:val="24"/>
        </w:rPr>
        <w:t>основные этапы и пути развития русско-туркменских отношений в XVIII—XIX вв. до присоединения Туркмении к России</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10</w:t>
      </w:r>
      <w:r w:rsidR="008B1491" w:rsidRPr="000062F5">
        <w:rPr>
          <w:rFonts w:ascii="Times New Roman" w:hAnsi="Times New Roman" w:cs="Times New Roman"/>
          <w:sz w:val="24"/>
          <w:szCs w:val="24"/>
        </w:rPr>
        <w:t>]</w:t>
      </w:r>
      <w:r w:rsidR="00FE7A5A" w:rsidRPr="000062F5">
        <w:rPr>
          <w:rFonts w:ascii="Times New Roman" w:hAnsi="Times New Roman" w:cs="Times New Roman"/>
          <w:sz w:val="24"/>
          <w:szCs w:val="24"/>
        </w:rPr>
        <w:t xml:space="preserve">. В этом сборнике дана следующая информация о подданстве туркмен: 9 мая 1802 г. грамотой Александра I </w:t>
      </w:r>
      <w:proofErr w:type="spellStart"/>
      <w:r w:rsidR="00FE7A5A" w:rsidRPr="000062F5">
        <w:rPr>
          <w:rFonts w:ascii="Times New Roman" w:hAnsi="Times New Roman" w:cs="Times New Roman"/>
          <w:sz w:val="24"/>
          <w:szCs w:val="24"/>
        </w:rPr>
        <w:t>туркмены-абдалы</w:t>
      </w:r>
      <w:proofErr w:type="spellEnd"/>
      <w:r w:rsidR="00FE7A5A" w:rsidRPr="000062F5">
        <w:rPr>
          <w:rFonts w:ascii="Times New Roman" w:hAnsi="Times New Roman" w:cs="Times New Roman"/>
          <w:sz w:val="24"/>
          <w:szCs w:val="24"/>
        </w:rPr>
        <w:t xml:space="preserve">, </w:t>
      </w:r>
      <w:proofErr w:type="spellStart"/>
      <w:r w:rsidR="00FE7A5A" w:rsidRPr="000062F5">
        <w:rPr>
          <w:rFonts w:ascii="Times New Roman" w:hAnsi="Times New Roman" w:cs="Times New Roman"/>
          <w:sz w:val="24"/>
          <w:szCs w:val="24"/>
        </w:rPr>
        <w:t>човдуры</w:t>
      </w:r>
      <w:proofErr w:type="spellEnd"/>
      <w:r w:rsidR="00FE7A5A" w:rsidRPr="000062F5">
        <w:rPr>
          <w:rFonts w:ascii="Times New Roman" w:hAnsi="Times New Roman" w:cs="Times New Roman"/>
          <w:sz w:val="24"/>
          <w:szCs w:val="24"/>
        </w:rPr>
        <w:t xml:space="preserve">, </w:t>
      </w:r>
      <w:proofErr w:type="spellStart"/>
      <w:r w:rsidR="00FE7A5A" w:rsidRPr="000062F5">
        <w:rPr>
          <w:rFonts w:ascii="Times New Roman" w:hAnsi="Times New Roman" w:cs="Times New Roman"/>
          <w:sz w:val="24"/>
          <w:szCs w:val="24"/>
        </w:rPr>
        <w:t>игдиры</w:t>
      </w:r>
      <w:proofErr w:type="spellEnd"/>
      <w:r w:rsidR="00FE7A5A" w:rsidRPr="000062F5">
        <w:rPr>
          <w:rFonts w:ascii="Times New Roman" w:hAnsi="Times New Roman" w:cs="Times New Roman"/>
          <w:sz w:val="24"/>
          <w:szCs w:val="24"/>
        </w:rPr>
        <w:t xml:space="preserve">, </w:t>
      </w:r>
      <w:proofErr w:type="spellStart"/>
      <w:r w:rsidR="00FE7A5A" w:rsidRPr="000062F5">
        <w:rPr>
          <w:rFonts w:ascii="Times New Roman" w:hAnsi="Times New Roman" w:cs="Times New Roman"/>
          <w:sz w:val="24"/>
          <w:szCs w:val="24"/>
        </w:rPr>
        <w:t>бурунчуки</w:t>
      </w:r>
      <w:proofErr w:type="spellEnd"/>
      <w:r w:rsidR="00FE7A5A" w:rsidRPr="000062F5">
        <w:rPr>
          <w:rFonts w:ascii="Times New Roman" w:hAnsi="Times New Roman" w:cs="Times New Roman"/>
          <w:sz w:val="24"/>
          <w:szCs w:val="24"/>
        </w:rPr>
        <w:t xml:space="preserve"> и </w:t>
      </w:r>
      <w:proofErr w:type="spellStart"/>
      <w:r w:rsidR="00FE7A5A" w:rsidRPr="000062F5">
        <w:rPr>
          <w:rFonts w:ascii="Times New Roman" w:hAnsi="Times New Roman" w:cs="Times New Roman"/>
          <w:sz w:val="24"/>
          <w:szCs w:val="24"/>
        </w:rPr>
        <w:t>бузачи</w:t>
      </w:r>
      <w:proofErr w:type="spellEnd"/>
      <w:r w:rsidR="00FE7A5A" w:rsidRPr="000062F5">
        <w:rPr>
          <w:rFonts w:ascii="Times New Roman" w:hAnsi="Times New Roman" w:cs="Times New Roman"/>
          <w:sz w:val="24"/>
          <w:szCs w:val="24"/>
        </w:rPr>
        <w:t xml:space="preserve"> официально были признаны подданными России и ханом над ними был назначен </w:t>
      </w:r>
      <w:proofErr w:type="spellStart"/>
      <w:r w:rsidR="00FE7A5A" w:rsidRPr="000062F5">
        <w:rPr>
          <w:rFonts w:ascii="Times New Roman" w:hAnsi="Times New Roman" w:cs="Times New Roman"/>
          <w:sz w:val="24"/>
          <w:szCs w:val="24"/>
        </w:rPr>
        <w:t>Пиргали</w:t>
      </w:r>
      <w:proofErr w:type="spellEnd"/>
      <w:r w:rsidR="00FE7A5A" w:rsidRPr="000062F5">
        <w:rPr>
          <w:rFonts w:ascii="Times New Roman" w:hAnsi="Times New Roman" w:cs="Times New Roman"/>
          <w:sz w:val="24"/>
          <w:szCs w:val="24"/>
        </w:rPr>
        <w:t xml:space="preserve"> султан (</w:t>
      </w:r>
      <w:proofErr w:type="spellStart"/>
      <w:r w:rsidR="00FE7A5A" w:rsidRPr="000062F5">
        <w:rPr>
          <w:rFonts w:ascii="Times New Roman" w:hAnsi="Times New Roman" w:cs="Times New Roman"/>
          <w:sz w:val="24"/>
          <w:szCs w:val="24"/>
        </w:rPr>
        <w:t>Пирали</w:t>
      </w:r>
      <w:proofErr w:type="spellEnd"/>
      <w:r w:rsidR="00FE7A5A" w:rsidRPr="000062F5">
        <w:rPr>
          <w:rFonts w:ascii="Times New Roman" w:hAnsi="Times New Roman" w:cs="Times New Roman"/>
          <w:sz w:val="24"/>
          <w:szCs w:val="24"/>
        </w:rPr>
        <w:t xml:space="preserve">). В декабре 1802 г. в Оренбурге состоялась церемония утверждения </w:t>
      </w:r>
      <w:proofErr w:type="spellStart"/>
      <w:r w:rsidR="00FE7A5A" w:rsidRPr="000062F5">
        <w:rPr>
          <w:rFonts w:ascii="Times New Roman" w:hAnsi="Times New Roman" w:cs="Times New Roman"/>
          <w:sz w:val="24"/>
          <w:szCs w:val="24"/>
        </w:rPr>
        <w:t>Пиргали</w:t>
      </w:r>
      <w:proofErr w:type="spellEnd"/>
      <w:r w:rsidR="00FE7A5A" w:rsidRPr="000062F5">
        <w:rPr>
          <w:rFonts w:ascii="Times New Roman" w:hAnsi="Times New Roman" w:cs="Times New Roman"/>
          <w:sz w:val="24"/>
          <w:szCs w:val="24"/>
        </w:rPr>
        <w:t xml:space="preserve"> в должности «туркменского хана». Однако</w:t>
      </w:r>
      <w:proofErr w:type="gramStart"/>
      <w:r w:rsidR="00FE7A5A" w:rsidRPr="000062F5">
        <w:rPr>
          <w:rFonts w:ascii="Times New Roman" w:hAnsi="Times New Roman" w:cs="Times New Roman"/>
          <w:sz w:val="24"/>
          <w:szCs w:val="24"/>
        </w:rPr>
        <w:t>,</w:t>
      </w:r>
      <w:proofErr w:type="gramEnd"/>
      <w:r w:rsidR="00FE7A5A" w:rsidRPr="000062F5">
        <w:rPr>
          <w:rFonts w:ascii="Times New Roman" w:hAnsi="Times New Roman" w:cs="Times New Roman"/>
          <w:sz w:val="24"/>
          <w:szCs w:val="24"/>
        </w:rPr>
        <w:t xml:space="preserve"> еще за месяц до этого туркмены Мангышлака в своем письме в Министерство иностранных дел отказались признать власть </w:t>
      </w:r>
      <w:proofErr w:type="spellStart"/>
      <w:r w:rsidR="00FE7A5A" w:rsidRPr="000062F5">
        <w:rPr>
          <w:rFonts w:ascii="Times New Roman" w:hAnsi="Times New Roman" w:cs="Times New Roman"/>
          <w:sz w:val="24"/>
          <w:szCs w:val="24"/>
        </w:rPr>
        <w:t>Пиргали</w:t>
      </w:r>
      <w:proofErr w:type="spellEnd"/>
      <w:r w:rsidR="00FE7A5A" w:rsidRPr="000062F5">
        <w:rPr>
          <w:rFonts w:ascii="Times New Roman" w:hAnsi="Times New Roman" w:cs="Times New Roman"/>
          <w:sz w:val="24"/>
          <w:szCs w:val="24"/>
        </w:rPr>
        <w:t xml:space="preserve">. Они писали, что </w:t>
      </w:r>
      <w:proofErr w:type="spellStart"/>
      <w:r w:rsidR="00FE7A5A" w:rsidRPr="000062F5">
        <w:rPr>
          <w:rFonts w:ascii="Times New Roman" w:hAnsi="Times New Roman" w:cs="Times New Roman"/>
          <w:sz w:val="24"/>
          <w:szCs w:val="24"/>
        </w:rPr>
        <w:t>Пиргали</w:t>
      </w:r>
      <w:proofErr w:type="spellEnd"/>
      <w:r w:rsidR="00FE7A5A" w:rsidRPr="000062F5">
        <w:rPr>
          <w:rFonts w:ascii="Times New Roman" w:hAnsi="Times New Roman" w:cs="Times New Roman"/>
          <w:sz w:val="24"/>
          <w:szCs w:val="24"/>
        </w:rPr>
        <w:t xml:space="preserve"> не имеет ханского достоинства, так как «вместо приязненности и ласки... чинит многие нам разорения, убивая людей наших и грабя принадлежащее нам имение»</w:t>
      </w:r>
      <w:r w:rsidR="008B1491" w:rsidRPr="000062F5">
        <w:rPr>
          <w:rFonts w:ascii="Times New Roman" w:hAnsi="Times New Roman" w:cs="Times New Roman"/>
          <w:sz w:val="24"/>
          <w:szCs w:val="24"/>
        </w:rPr>
        <w:t xml:space="preserve"> [</w:t>
      </w:r>
      <w:r w:rsidR="004B2176" w:rsidRPr="000062F5">
        <w:rPr>
          <w:rFonts w:ascii="Times New Roman" w:hAnsi="Times New Roman" w:cs="Times New Roman"/>
          <w:sz w:val="24"/>
          <w:szCs w:val="24"/>
        </w:rPr>
        <w:t>11</w:t>
      </w:r>
      <w:r w:rsidR="008B1491" w:rsidRPr="000062F5">
        <w:rPr>
          <w:rFonts w:ascii="Times New Roman" w:hAnsi="Times New Roman" w:cs="Times New Roman"/>
          <w:sz w:val="24"/>
          <w:szCs w:val="24"/>
        </w:rPr>
        <w:t>]</w:t>
      </w:r>
      <w:r w:rsidR="00FE7A5A" w:rsidRPr="000062F5">
        <w:rPr>
          <w:rFonts w:ascii="Times New Roman" w:hAnsi="Times New Roman" w:cs="Times New Roman"/>
          <w:sz w:val="24"/>
          <w:szCs w:val="24"/>
        </w:rPr>
        <w:t>.</w:t>
      </w:r>
    </w:p>
    <w:p w:rsidR="00E1709C" w:rsidRPr="000062F5" w:rsidRDefault="00E1709C"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В 1811 году</w:t>
      </w:r>
      <w:r w:rsidR="004838CB" w:rsidRPr="000062F5">
        <w:rPr>
          <w:rFonts w:ascii="Times New Roman" w:hAnsi="Times New Roman" w:cs="Times New Roman"/>
          <w:sz w:val="24"/>
          <w:szCs w:val="24"/>
        </w:rPr>
        <w:t>, пишет М.</w:t>
      </w:r>
      <w:r w:rsidR="0057106A" w:rsidRPr="000062F5">
        <w:rPr>
          <w:rFonts w:ascii="Times New Roman" w:hAnsi="Times New Roman" w:cs="Times New Roman"/>
          <w:sz w:val="24"/>
          <w:szCs w:val="24"/>
        </w:rPr>
        <w:t xml:space="preserve"> </w:t>
      </w:r>
      <w:r w:rsidR="004838CB" w:rsidRPr="000062F5">
        <w:rPr>
          <w:rFonts w:ascii="Times New Roman" w:hAnsi="Times New Roman" w:cs="Times New Roman"/>
          <w:sz w:val="24"/>
          <w:szCs w:val="24"/>
        </w:rPr>
        <w:t>Юдин,</w:t>
      </w:r>
      <w:r w:rsidRPr="000062F5">
        <w:rPr>
          <w:rFonts w:ascii="Times New Roman" w:hAnsi="Times New Roman" w:cs="Times New Roman"/>
          <w:sz w:val="24"/>
          <w:szCs w:val="24"/>
        </w:rPr>
        <w:t xml:space="preserve"> представители туркменских племен рода </w:t>
      </w:r>
      <w:proofErr w:type="spellStart"/>
      <w:r w:rsidRPr="000062F5">
        <w:rPr>
          <w:rFonts w:ascii="Times New Roman" w:hAnsi="Times New Roman" w:cs="Times New Roman"/>
          <w:sz w:val="24"/>
          <w:szCs w:val="24"/>
        </w:rPr>
        <w:t>чаудыр</w:t>
      </w:r>
      <w:proofErr w:type="spellEnd"/>
      <w:r w:rsidRPr="000062F5">
        <w:rPr>
          <w:rFonts w:ascii="Times New Roman" w:hAnsi="Times New Roman" w:cs="Times New Roman"/>
          <w:sz w:val="24"/>
          <w:szCs w:val="24"/>
        </w:rPr>
        <w:t xml:space="preserve"> числом 2300 семейств, приехали в Астрахань с просьбой о подданстве и разрешении селиться в астраханских степях, затем такое же желание изъявили еще 3600 семей</w:t>
      </w:r>
      <w:proofErr w:type="gramStart"/>
      <w:r w:rsidRPr="000062F5">
        <w:rPr>
          <w:rFonts w:ascii="Times New Roman" w:hAnsi="Times New Roman" w:cs="Times New Roman"/>
          <w:sz w:val="24"/>
          <w:szCs w:val="24"/>
        </w:rPr>
        <w:t>ств др</w:t>
      </w:r>
      <w:proofErr w:type="gramEnd"/>
      <w:r w:rsidRPr="000062F5">
        <w:rPr>
          <w:rFonts w:ascii="Times New Roman" w:hAnsi="Times New Roman" w:cs="Times New Roman"/>
          <w:sz w:val="24"/>
          <w:szCs w:val="24"/>
        </w:rPr>
        <w:t xml:space="preserve">угих родов. В результате несколько сотен семейств туркмен </w:t>
      </w:r>
      <w:proofErr w:type="spellStart"/>
      <w:r w:rsidRPr="000062F5">
        <w:rPr>
          <w:rFonts w:ascii="Times New Roman" w:hAnsi="Times New Roman" w:cs="Times New Roman"/>
          <w:sz w:val="24"/>
          <w:szCs w:val="24"/>
        </w:rPr>
        <w:t>чаудыр</w:t>
      </w:r>
      <w:proofErr w:type="spellEnd"/>
      <w:r w:rsidRPr="000062F5">
        <w:rPr>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игдыр</w:t>
      </w:r>
      <w:proofErr w:type="spellEnd"/>
      <w:r w:rsidRPr="000062F5">
        <w:rPr>
          <w:rFonts w:ascii="Times New Roman" w:hAnsi="Times New Roman" w:cs="Times New Roman"/>
          <w:sz w:val="24"/>
          <w:szCs w:val="24"/>
        </w:rPr>
        <w:t xml:space="preserve"> и других </w:t>
      </w:r>
      <w:proofErr w:type="gramStart"/>
      <w:r w:rsidRPr="000062F5">
        <w:rPr>
          <w:rFonts w:ascii="Times New Roman" w:hAnsi="Times New Roman" w:cs="Times New Roman"/>
          <w:sz w:val="24"/>
          <w:szCs w:val="24"/>
        </w:rPr>
        <w:t>перебрались на западный берег Каспия и  переселись</w:t>
      </w:r>
      <w:proofErr w:type="gramEnd"/>
      <w:r w:rsidRPr="000062F5">
        <w:rPr>
          <w:rFonts w:ascii="Times New Roman" w:hAnsi="Times New Roman" w:cs="Times New Roman"/>
          <w:sz w:val="24"/>
          <w:szCs w:val="24"/>
        </w:rPr>
        <w:t xml:space="preserve"> в кавказско-астраханских степях</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11, с. 101</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Но все эти события не были результативны, туркмены </w:t>
      </w:r>
      <w:proofErr w:type="spellStart"/>
      <w:r w:rsidRPr="000062F5">
        <w:rPr>
          <w:rFonts w:ascii="Times New Roman" w:hAnsi="Times New Roman" w:cs="Times New Roman"/>
          <w:sz w:val="24"/>
          <w:szCs w:val="24"/>
        </w:rPr>
        <w:t>иомуды</w:t>
      </w:r>
      <w:proofErr w:type="spellEnd"/>
      <w:r w:rsidRPr="000062F5">
        <w:rPr>
          <w:rFonts w:ascii="Times New Roman" w:hAnsi="Times New Roman" w:cs="Times New Roman"/>
          <w:sz w:val="24"/>
          <w:szCs w:val="24"/>
        </w:rPr>
        <w:t xml:space="preserve"> вообще отошли на север к </w:t>
      </w:r>
      <w:proofErr w:type="spellStart"/>
      <w:r w:rsidRPr="000062F5">
        <w:rPr>
          <w:rFonts w:ascii="Times New Roman" w:hAnsi="Times New Roman" w:cs="Times New Roman"/>
          <w:sz w:val="24"/>
          <w:szCs w:val="24"/>
        </w:rPr>
        <w:t>Балаханскому</w:t>
      </w:r>
      <w:proofErr w:type="spellEnd"/>
      <w:r w:rsidRPr="000062F5">
        <w:rPr>
          <w:rFonts w:ascii="Times New Roman" w:hAnsi="Times New Roman" w:cs="Times New Roman"/>
          <w:sz w:val="24"/>
          <w:szCs w:val="24"/>
        </w:rPr>
        <w:t xml:space="preserve"> заливу, да и вновь присоединенные племена стали вновь враждебны к русским, подпав под власть Хивы, как отмечал  Юдин. Строительство военного укрепления стало бы решением </w:t>
      </w:r>
      <w:proofErr w:type="gramStart"/>
      <w:r w:rsidRPr="000062F5">
        <w:rPr>
          <w:rFonts w:ascii="Times New Roman" w:hAnsi="Times New Roman" w:cs="Times New Roman"/>
          <w:sz w:val="24"/>
          <w:szCs w:val="24"/>
        </w:rPr>
        <w:t>проблемы</w:t>
      </w:r>
      <w:proofErr w:type="gramEnd"/>
      <w:r w:rsidRPr="000062F5">
        <w:rPr>
          <w:rFonts w:ascii="Times New Roman" w:hAnsi="Times New Roman" w:cs="Times New Roman"/>
          <w:sz w:val="24"/>
          <w:szCs w:val="24"/>
        </w:rPr>
        <w:t xml:space="preserve"> и автор достаточно подробно описал </w:t>
      </w:r>
      <w:r w:rsidRPr="000062F5">
        <w:rPr>
          <w:rFonts w:ascii="Times New Roman" w:hAnsi="Times New Roman" w:cs="Times New Roman"/>
          <w:sz w:val="24"/>
          <w:szCs w:val="24"/>
        </w:rPr>
        <w:lastRenderedPageBreak/>
        <w:t xml:space="preserve">экспедиции, направляемые в регион с целью строительства  </w:t>
      </w:r>
      <w:proofErr w:type="spellStart"/>
      <w:r w:rsidRPr="000062F5">
        <w:rPr>
          <w:rFonts w:ascii="Times New Roman" w:hAnsi="Times New Roman" w:cs="Times New Roman"/>
          <w:sz w:val="24"/>
          <w:szCs w:val="24"/>
        </w:rPr>
        <w:t>Ново-Петровского</w:t>
      </w:r>
      <w:proofErr w:type="spellEnd"/>
      <w:r w:rsidRPr="000062F5">
        <w:rPr>
          <w:rFonts w:ascii="Times New Roman" w:hAnsi="Times New Roman" w:cs="Times New Roman"/>
          <w:sz w:val="24"/>
          <w:szCs w:val="24"/>
        </w:rPr>
        <w:t xml:space="preserve"> укрепления, позднее, в 1859 г.,  переименованного в Форт Александровский. В этом форте с 1850 по 1857 годы находился в ссылке поэт Тарас Шевченко</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11, с . 108</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w:t>
      </w:r>
    </w:p>
    <w:p w:rsidR="00E1709C" w:rsidRPr="000062F5" w:rsidRDefault="00E1709C" w:rsidP="000062F5">
      <w:pPr>
        <w:spacing w:after="0" w:line="240" w:lineRule="auto"/>
        <w:ind w:firstLine="708"/>
        <w:jc w:val="both"/>
        <w:outlineLvl w:val="0"/>
        <w:rPr>
          <w:rFonts w:ascii="Times New Roman" w:hAnsi="Times New Roman" w:cs="Times New Roman"/>
          <w:sz w:val="24"/>
          <w:szCs w:val="24"/>
        </w:rPr>
      </w:pPr>
      <w:proofErr w:type="gramStart"/>
      <w:r w:rsidRPr="000062F5">
        <w:rPr>
          <w:rFonts w:ascii="Times New Roman" w:hAnsi="Times New Roman" w:cs="Times New Roman"/>
          <w:sz w:val="24"/>
          <w:szCs w:val="24"/>
        </w:rPr>
        <w:t xml:space="preserve">Описывая дальнейшие события, связанные с очередными присягами разных родов туркменского народа на подданство России, Юдин подчеркивал,  что оренбургские генерал-губернаторы Г. </w:t>
      </w:r>
      <w:proofErr w:type="spellStart"/>
      <w:r w:rsidRPr="000062F5">
        <w:rPr>
          <w:rFonts w:ascii="Times New Roman" w:hAnsi="Times New Roman" w:cs="Times New Roman"/>
          <w:sz w:val="24"/>
          <w:szCs w:val="24"/>
        </w:rPr>
        <w:t>Генс</w:t>
      </w:r>
      <w:proofErr w:type="spellEnd"/>
      <w:r w:rsidRPr="000062F5">
        <w:rPr>
          <w:rFonts w:ascii="Times New Roman" w:hAnsi="Times New Roman" w:cs="Times New Roman"/>
          <w:sz w:val="24"/>
          <w:szCs w:val="24"/>
        </w:rPr>
        <w:t>, В.А. Перовский считали единственно верным и логичным назначением в правители туркмен султана из числа казахов, «как это всегда водилось, так как у туркмен своих султанов нет вовсе,  уважение же к «белой кости» так велико, что возведение в достоинство</w:t>
      </w:r>
      <w:proofErr w:type="gramEnd"/>
      <w:r w:rsidRPr="000062F5">
        <w:rPr>
          <w:rFonts w:ascii="Times New Roman" w:hAnsi="Times New Roman" w:cs="Times New Roman"/>
          <w:sz w:val="24"/>
          <w:szCs w:val="24"/>
        </w:rPr>
        <w:t xml:space="preserve">  правителя простолюдина было бы </w:t>
      </w:r>
      <w:proofErr w:type="gramStart"/>
      <w:r w:rsidRPr="000062F5">
        <w:rPr>
          <w:rFonts w:ascii="Times New Roman" w:hAnsi="Times New Roman" w:cs="Times New Roman"/>
          <w:sz w:val="24"/>
          <w:szCs w:val="24"/>
        </w:rPr>
        <w:t>не согласно</w:t>
      </w:r>
      <w:proofErr w:type="gramEnd"/>
      <w:r w:rsidRPr="000062F5">
        <w:rPr>
          <w:rFonts w:ascii="Times New Roman" w:hAnsi="Times New Roman" w:cs="Times New Roman"/>
          <w:sz w:val="24"/>
          <w:szCs w:val="24"/>
        </w:rPr>
        <w:t xml:space="preserve"> с понятиями этого народа».</w:t>
      </w:r>
      <w:r w:rsidR="008B1491" w:rsidRPr="000062F5">
        <w:rPr>
          <w:rFonts w:ascii="Times New Roman" w:hAnsi="Times New Roman" w:cs="Times New Roman"/>
          <w:sz w:val="24"/>
          <w:szCs w:val="24"/>
        </w:rPr>
        <w:t xml:space="preserve"> </w:t>
      </w:r>
      <w:r w:rsidR="004B2176" w:rsidRPr="000062F5">
        <w:rPr>
          <w:rFonts w:ascii="Times New Roman" w:hAnsi="Times New Roman" w:cs="Times New Roman"/>
          <w:sz w:val="24"/>
          <w:szCs w:val="24"/>
        </w:rPr>
        <w:t xml:space="preserve">[11, с . 114]. </w:t>
      </w:r>
    </w:p>
    <w:p w:rsidR="00E1709C" w:rsidRPr="000062F5" w:rsidRDefault="00E1709C"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 В 1838 году туркмены вновь заявляют о своих верноподданнических намерениях России. В 1856 году о том же заявляют туркмены, кочующие у залива Александр-бай. В 1859 году приграничные с Хивой туркмены заявляют о желании принять подданство России. </w:t>
      </w:r>
    </w:p>
    <w:p w:rsidR="004B2176" w:rsidRPr="000062F5" w:rsidRDefault="00E1709C" w:rsidP="000062F5">
      <w:pPr>
        <w:spacing w:after="0" w:line="240" w:lineRule="auto"/>
        <w:ind w:firstLine="708"/>
        <w:jc w:val="both"/>
        <w:outlineLvl w:val="0"/>
        <w:rPr>
          <w:rFonts w:ascii="Times New Roman" w:hAnsi="Times New Roman" w:cs="Times New Roman"/>
          <w:sz w:val="24"/>
          <w:szCs w:val="24"/>
        </w:rPr>
      </w:pPr>
      <w:r w:rsidRPr="000062F5">
        <w:rPr>
          <w:rFonts w:ascii="Times New Roman" w:hAnsi="Times New Roman" w:cs="Times New Roman"/>
          <w:sz w:val="24"/>
          <w:szCs w:val="24"/>
        </w:rPr>
        <w:t>Далее автор дает описание внутренней ситуации и внешнего положения туркменского народа, достаточно подробное описание геогр</w:t>
      </w:r>
      <w:r w:rsidR="005E2D2D" w:rsidRPr="000062F5">
        <w:rPr>
          <w:rFonts w:ascii="Times New Roman" w:hAnsi="Times New Roman" w:cs="Times New Roman"/>
          <w:sz w:val="24"/>
          <w:szCs w:val="24"/>
        </w:rPr>
        <w:t xml:space="preserve">афического положения, прилагает </w:t>
      </w:r>
      <w:r w:rsidRPr="000062F5">
        <w:rPr>
          <w:rFonts w:ascii="Times New Roman" w:hAnsi="Times New Roman" w:cs="Times New Roman"/>
          <w:sz w:val="24"/>
          <w:szCs w:val="24"/>
        </w:rPr>
        <w:t>полный те</w:t>
      </w:r>
      <w:proofErr w:type="gramStart"/>
      <w:r w:rsidRPr="000062F5">
        <w:rPr>
          <w:rFonts w:ascii="Times New Roman" w:hAnsi="Times New Roman" w:cs="Times New Roman"/>
          <w:sz w:val="24"/>
          <w:szCs w:val="24"/>
        </w:rPr>
        <w:t>кст пр</w:t>
      </w:r>
      <w:proofErr w:type="gramEnd"/>
      <w:r w:rsidRPr="000062F5">
        <w:rPr>
          <w:rFonts w:ascii="Times New Roman" w:hAnsi="Times New Roman" w:cs="Times New Roman"/>
          <w:sz w:val="24"/>
          <w:szCs w:val="24"/>
        </w:rPr>
        <w:t xml:space="preserve">ошения туркменского хана </w:t>
      </w:r>
      <w:proofErr w:type="spellStart"/>
      <w:r w:rsidRPr="000062F5">
        <w:rPr>
          <w:rFonts w:ascii="Times New Roman" w:hAnsi="Times New Roman" w:cs="Times New Roman"/>
          <w:sz w:val="24"/>
          <w:szCs w:val="24"/>
        </w:rPr>
        <w:t>Кадыр</w:t>
      </w:r>
      <w:proofErr w:type="spellEnd"/>
      <w:r w:rsidRPr="000062F5">
        <w:rPr>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Мухамед-хана</w:t>
      </w:r>
      <w:proofErr w:type="spellEnd"/>
      <w:r w:rsidRPr="000062F5">
        <w:rPr>
          <w:rFonts w:ascii="Times New Roman" w:hAnsi="Times New Roman" w:cs="Times New Roman"/>
          <w:sz w:val="24"/>
          <w:szCs w:val="24"/>
        </w:rPr>
        <w:t xml:space="preserve"> Ниязова, сына </w:t>
      </w:r>
      <w:proofErr w:type="spellStart"/>
      <w:r w:rsidRPr="000062F5">
        <w:rPr>
          <w:rFonts w:ascii="Times New Roman" w:hAnsi="Times New Roman" w:cs="Times New Roman"/>
          <w:sz w:val="24"/>
          <w:szCs w:val="24"/>
        </w:rPr>
        <w:t>Кыят-хана</w:t>
      </w:r>
      <w:proofErr w:type="spellEnd"/>
      <w:r w:rsidRPr="000062F5">
        <w:rPr>
          <w:rFonts w:ascii="Times New Roman" w:hAnsi="Times New Roman" w:cs="Times New Roman"/>
          <w:sz w:val="24"/>
          <w:szCs w:val="24"/>
        </w:rPr>
        <w:t xml:space="preserve"> от 1859 года к императору Александру с просьбой о милости, а также полный текст грамоты Александра </w:t>
      </w:r>
      <w:r w:rsidRPr="000062F5">
        <w:rPr>
          <w:rFonts w:ascii="Times New Roman" w:hAnsi="Times New Roman" w:cs="Times New Roman"/>
          <w:sz w:val="24"/>
          <w:szCs w:val="24"/>
          <w:lang w:val="en-US"/>
        </w:rPr>
        <w:t>I</w:t>
      </w:r>
      <w:r w:rsidRPr="000062F5">
        <w:rPr>
          <w:rFonts w:ascii="Times New Roman" w:hAnsi="Times New Roman" w:cs="Times New Roman"/>
          <w:sz w:val="24"/>
          <w:szCs w:val="24"/>
        </w:rPr>
        <w:t xml:space="preserve"> об удовлетворении прошения о подданстве. М. Юдин ссылается на дело Туркестанского архива «О переселении </w:t>
      </w:r>
      <w:proofErr w:type="spellStart"/>
      <w:r w:rsidRPr="000062F5">
        <w:rPr>
          <w:rFonts w:ascii="Times New Roman" w:hAnsi="Times New Roman" w:cs="Times New Roman"/>
          <w:sz w:val="24"/>
          <w:szCs w:val="24"/>
        </w:rPr>
        <w:t>туркмен-чаудоров</w:t>
      </w:r>
      <w:proofErr w:type="spellEnd"/>
      <w:r w:rsidRPr="000062F5">
        <w:rPr>
          <w:rFonts w:ascii="Times New Roman" w:hAnsi="Times New Roman" w:cs="Times New Roman"/>
          <w:sz w:val="24"/>
          <w:szCs w:val="24"/>
        </w:rPr>
        <w:t xml:space="preserve"> на Мангышлак» от 1873 г. </w:t>
      </w:r>
      <w:r w:rsidR="004B2176" w:rsidRPr="000062F5">
        <w:rPr>
          <w:rFonts w:ascii="Times New Roman" w:hAnsi="Times New Roman" w:cs="Times New Roman"/>
          <w:sz w:val="24"/>
          <w:szCs w:val="24"/>
        </w:rPr>
        <w:t xml:space="preserve">[11, с . 141]. </w:t>
      </w:r>
    </w:p>
    <w:p w:rsidR="00E1709C" w:rsidRPr="000062F5" w:rsidRDefault="00E1709C" w:rsidP="000062F5">
      <w:pPr>
        <w:spacing w:after="0" w:line="240" w:lineRule="auto"/>
        <w:ind w:firstLine="708"/>
        <w:jc w:val="both"/>
        <w:outlineLvl w:val="0"/>
        <w:rPr>
          <w:rFonts w:ascii="Times New Roman" w:hAnsi="Times New Roman" w:cs="Times New Roman"/>
          <w:sz w:val="24"/>
          <w:szCs w:val="24"/>
        </w:rPr>
      </w:pPr>
      <w:proofErr w:type="gramStart"/>
      <w:r w:rsidRPr="000062F5">
        <w:rPr>
          <w:rFonts w:ascii="Times New Roman" w:hAnsi="Times New Roman" w:cs="Times New Roman"/>
          <w:sz w:val="24"/>
          <w:szCs w:val="24"/>
        </w:rPr>
        <w:t xml:space="preserve">Следует отметить, что очерк М. Юдина основан на архивных документах, работе Ф.И. </w:t>
      </w:r>
      <w:proofErr w:type="spellStart"/>
      <w:r w:rsidRPr="000062F5">
        <w:rPr>
          <w:rFonts w:ascii="Times New Roman" w:hAnsi="Times New Roman" w:cs="Times New Roman"/>
          <w:sz w:val="24"/>
          <w:szCs w:val="24"/>
        </w:rPr>
        <w:t>Лобысевича</w:t>
      </w:r>
      <w:proofErr w:type="spellEnd"/>
      <w:r w:rsidRPr="000062F5">
        <w:rPr>
          <w:rFonts w:ascii="Times New Roman" w:hAnsi="Times New Roman" w:cs="Times New Roman"/>
          <w:sz w:val="24"/>
          <w:szCs w:val="24"/>
        </w:rPr>
        <w:t xml:space="preserve"> «Поступательное движение в Среднюю Азию в торговом и </w:t>
      </w:r>
      <w:proofErr w:type="spellStart"/>
      <w:r w:rsidRPr="000062F5">
        <w:rPr>
          <w:rFonts w:ascii="Times New Roman" w:hAnsi="Times New Roman" w:cs="Times New Roman"/>
          <w:sz w:val="24"/>
          <w:szCs w:val="24"/>
        </w:rPr>
        <w:t>дипломатическо-военном</w:t>
      </w:r>
      <w:proofErr w:type="spellEnd"/>
      <w:r w:rsidRPr="000062F5">
        <w:rPr>
          <w:rFonts w:ascii="Times New Roman" w:hAnsi="Times New Roman" w:cs="Times New Roman"/>
          <w:sz w:val="24"/>
          <w:szCs w:val="24"/>
        </w:rPr>
        <w:t xml:space="preserve"> отношении», работе М.А.Терентьева  «История завоевания Средней Азии», сборнике «Материалов по Средней Азии», работе М.Н. Галкина «Этнографические и исторические материалы по Средней Азии и Оренбургскому краю».</w:t>
      </w:r>
      <w:proofErr w:type="gramEnd"/>
      <w:r w:rsidRPr="000062F5">
        <w:rPr>
          <w:rFonts w:ascii="Times New Roman" w:hAnsi="Times New Roman" w:cs="Times New Roman"/>
          <w:sz w:val="24"/>
          <w:szCs w:val="24"/>
        </w:rPr>
        <w:t xml:space="preserve"> Также автор приложил к работе «Карту Зауральских и Закаспийских степей».</w:t>
      </w:r>
    </w:p>
    <w:p w:rsidR="00E1709C" w:rsidRPr="00327AC9" w:rsidRDefault="0057106A" w:rsidP="00327AC9">
      <w:pPr>
        <w:spacing w:after="0" w:line="240" w:lineRule="auto"/>
        <w:ind w:firstLine="709"/>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Эта работа очень важна при изучении взаимоотношений казахского и туркменского народов, </w:t>
      </w:r>
      <w:r w:rsidR="002B44FA" w:rsidRPr="000062F5">
        <w:rPr>
          <w:rFonts w:ascii="Times New Roman" w:hAnsi="Times New Roman" w:cs="Times New Roman"/>
          <w:sz w:val="24"/>
          <w:szCs w:val="24"/>
        </w:rPr>
        <w:t>истории вхождения этих кочевых народов в состав Российской империи.</w:t>
      </w:r>
    </w:p>
    <w:p w:rsidR="00E1709C" w:rsidRPr="000062F5" w:rsidRDefault="00E1709C" w:rsidP="000062F5">
      <w:pPr>
        <w:spacing w:after="0" w:line="240" w:lineRule="auto"/>
        <w:ind w:firstLine="567"/>
        <w:jc w:val="both"/>
        <w:rPr>
          <w:rFonts w:ascii="Times New Roman" w:hAnsi="Times New Roman" w:cs="Times New Roman"/>
          <w:b/>
          <w:sz w:val="24"/>
          <w:szCs w:val="24"/>
        </w:rPr>
      </w:pPr>
      <w:r w:rsidRPr="000062F5">
        <w:rPr>
          <w:rFonts w:ascii="Times New Roman" w:hAnsi="Times New Roman" w:cs="Times New Roman"/>
          <w:b/>
          <w:sz w:val="24"/>
          <w:szCs w:val="24"/>
        </w:rPr>
        <w:t>«Труды» Оренбургской ученой архивной комиссии как источник по истории башкирского народа</w:t>
      </w:r>
    </w:p>
    <w:p w:rsidR="00E1709C" w:rsidRPr="000062F5" w:rsidRDefault="00E1709C" w:rsidP="000062F5">
      <w:pPr>
        <w:spacing w:after="0" w:line="240" w:lineRule="auto"/>
        <w:ind w:firstLine="567"/>
        <w:jc w:val="both"/>
        <w:outlineLvl w:val="0"/>
        <w:rPr>
          <w:rFonts w:ascii="Times New Roman" w:hAnsi="Times New Roman" w:cs="Times New Roman"/>
          <w:sz w:val="24"/>
          <w:szCs w:val="24"/>
        </w:rPr>
      </w:pPr>
      <w:r w:rsidRPr="000062F5">
        <w:rPr>
          <w:rFonts w:ascii="Times New Roman" w:hAnsi="Times New Roman" w:cs="Times New Roman"/>
          <w:sz w:val="24"/>
          <w:szCs w:val="24"/>
        </w:rPr>
        <w:t xml:space="preserve">В исследованиях, опубликованных в «Трудах» Оренбургской ученой архивной комиссии нашли отражение вопросы истории башкирского народа. </w:t>
      </w:r>
    </w:p>
    <w:p w:rsidR="00E1709C" w:rsidRPr="000062F5" w:rsidRDefault="00E1709C" w:rsidP="000062F5">
      <w:pPr>
        <w:spacing w:after="0" w:line="240" w:lineRule="auto"/>
        <w:jc w:val="both"/>
        <w:rPr>
          <w:rFonts w:ascii="Times New Roman" w:hAnsi="Times New Roman" w:cs="Times New Roman"/>
          <w:sz w:val="24"/>
          <w:szCs w:val="24"/>
        </w:rPr>
      </w:pPr>
      <w:r w:rsidRPr="000062F5">
        <w:rPr>
          <w:rFonts w:ascii="Times New Roman" w:hAnsi="Times New Roman" w:cs="Times New Roman"/>
          <w:sz w:val="24"/>
          <w:szCs w:val="24"/>
        </w:rPr>
        <w:t xml:space="preserve">Это  работа действительного члена ОУАК А.И. </w:t>
      </w:r>
      <w:proofErr w:type="spellStart"/>
      <w:r w:rsidRPr="000062F5">
        <w:rPr>
          <w:rStyle w:val="ac"/>
          <w:rFonts w:ascii="Times New Roman" w:hAnsi="Times New Roman" w:cs="Times New Roman"/>
          <w:b w:val="0"/>
          <w:sz w:val="24"/>
          <w:szCs w:val="24"/>
        </w:rPr>
        <w:t>Добросмыслов</w:t>
      </w:r>
      <w:r w:rsidRPr="000062F5">
        <w:rPr>
          <w:rFonts w:ascii="Times New Roman" w:eastAsia="Times New Roman" w:hAnsi="Times New Roman" w:cs="Times New Roman"/>
          <w:sz w:val="24"/>
          <w:szCs w:val="24"/>
        </w:rPr>
        <w:t>а</w:t>
      </w:r>
      <w:proofErr w:type="spellEnd"/>
      <w:r w:rsidRPr="000062F5">
        <w:rPr>
          <w:rFonts w:ascii="Times New Roman" w:eastAsia="Times New Roman" w:hAnsi="Times New Roman" w:cs="Times New Roman"/>
          <w:sz w:val="24"/>
          <w:szCs w:val="24"/>
        </w:rPr>
        <w:t xml:space="preserve"> «Башкирский бунт в 1735, 1736 и 1737»</w:t>
      </w:r>
      <w:r w:rsidR="008B1491" w:rsidRPr="000062F5">
        <w:rPr>
          <w:rFonts w:ascii="Times New Roman" w:hAnsi="Times New Roman" w:cs="Times New Roman"/>
          <w:sz w:val="24"/>
          <w:szCs w:val="24"/>
        </w:rPr>
        <w:t xml:space="preserve"> [</w:t>
      </w:r>
      <w:r w:rsidR="004B2176" w:rsidRPr="000062F5">
        <w:rPr>
          <w:rFonts w:ascii="Times New Roman" w:hAnsi="Times New Roman" w:cs="Times New Roman"/>
          <w:sz w:val="24"/>
          <w:szCs w:val="24"/>
        </w:rPr>
        <w:t>12</w:t>
      </w:r>
      <w:r w:rsidR="008B1491" w:rsidRPr="000062F5">
        <w:rPr>
          <w:rFonts w:ascii="Times New Roman" w:hAnsi="Times New Roman" w:cs="Times New Roman"/>
          <w:sz w:val="24"/>
          <w:szCs w:val="24"/>
        </w:rPr>
        <w:t>]</w:t>
      </w:r>
      <w:r w:rsidRPr="000062F5">
        <w:rPr>
          <w:rFonts w:ascii="Times New Roman" w:eastAsia="Times New Roman" w:hAnsi="Times New Roman" w:cs="Times New Roman"/>
          <w:sz w:val="24"/>
          <w:szCs w:val="24"/>
        </w:rPr>
        <w:t xml:space="preserve">, опубликованная в  выпуске </w:t>
      </w:r>
      <w:r w:rsidRPr="000062F5">
        <w:rPr>
          <w:rFonts w:ascii="Times New Roman" w:eastAsia="Times New Roman" w:hAnsi="Times New Roman" w:cs="Times New Roman"/>
          <w:sz w:val="24"/>
          <w:szCs w:val="24"/>
          <w:lang w:val="en-US"/>
        </w:rPr>
        <w:t>VIII</w:t>
      </w:r>
      <w:r w:rsidRPr="000062F5">
        <w:rPr>
          <w:rFonts w:ascii="Times New Roman" w:eastAsia="Times New Roman" w:hAnsi="Times New Roman" w:cs="Times New Roman"/>
          <w:sz w:val="24"/>
          <w:szCs w:val="24"/>
        </w:rPr>
        <w:t xml:space="preserve">  «Трудов», работы действительного члена ОУАК </w:t>
      </w:r>
      <w:r w:rsidRPr="000062F5">
        <w:rPr>
          <w:rFonts w:ascii="Times New Roman" w:hAnsi="Times New Roman" w:cs="Times New Roman"/>
          <w:sz w:val="24"/>
          <w:szCs w:val="24"/>
        </w:rPr>
        <w:t>Д.Н. Соколова «Башкирское войско в походе русских против Наполеона»</w:t>
      </w:r>
      <w:r w:rsidR="008B1491" w:rsidRPr="000062F5">
        <w:rPr>
          <w:rFonts w:ascii="Times New Roman" w:hAnsi="Times New Roman" w:cs="Times New Roman"/>
          <w:sz w:val="24"/>
          <w:szCs w:val="24"/>
        </w:rPr>
        <w:t xml:space="preserve"> [</w:t>
      </w:r>
      <w:r w:rsidR="004B2176" w:rsidRPr="000062F5">
        <w:rPr>
          <w:rFonts w:ascii="Times New Roman" w:hAnsi="Times New Roman" w:cs="Times New Roman"/>
          <w:sz w:val="24"/>
          <w:szCs w:val="24"/>
        </w:rPr>
        <w:t>13</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w:t>
      </w:r>
      <w:r w:rsidRPr="000062F5">
        <w:rPr>
          <w:rFonts w:ascii="Times New Roman" w:eastAsia="Times New Roman" w:hAnsi="Times New Roman" w:cs="Times New Roman"/>
          <w:sz w:val="24"/>
          <w:szCs w:val="24"/>
        </w:rPr>
        <w:t>«Опыт разбора одной башкирской летописи»</w:t>
      </w:r>
      <w:r w:rsidR="004B2176" w:rsidRPr="000062F5">
        <w:rPr>
          <w:rFonts w:ascii="Times New Roman" w:hAnsi="Times New Roman" w:cs="Times New Roman"/>
          <w:sz w:val="24"/>
          <w:szCs w:val="24"/>
        </w:rPr>
        <w:t xml:space="preserve"> [14] </w:t>
      </w:r>
      <w:r w:rsidRPr="000062F5">
        <w:rPr>
          <w:rFonts w:ascii="Times New Roman" w:eastAsia="Times New Roman" w:hAnsi="Times New Roman" w:cs="Times New Roman"/>
          <w:sz w:val="24"/>
          <w:szCs w:val="24"/>
        </w:rPr>
        <w:t>, «О башкирских тамгах»</w:t>
      </w:r>
      <w:r w:rsidR="008B1491" w:rsidRPr="000062F5">
        <w:rPr>
          <w:rFonts w:ascii="Times New Roman" w:hAnsi="Times New Roman" w:cs="Times New Roman"/>
          <w:sz w:val="24"/>
          <w:szCs w:val="24"/>
        </w:rPr>
        <w:t xml:space="preserve"> [</w:t>
      </w:r>
      <w:r w:rsidR="004B2176" w:rsidRPr="000062F5">
        <w:rPr>
          <w:rFonts w:ascii="Times New Roman" w:hAnsi="Times New Roman" w:cs="Times New Roman"/>
          <w:sz w:val="24"/>
          <w:szCs w:val="24"/>
        </w:rPr>
        <w:t>15</w:t>
      </w:r>
      <w:r w:rsidR="008B1491" w:rsidRPr="000062F5">
        <w:rPr>
          <w:rFonts w:ascii="Times New Roman" w:hAnsi="Times New Roman" w:cs="Times New Roman"/>
          <w:sz w:val="24"/>
          <w:szCs w:val="24"/>
        </w:rPr>
        <w:t>]</w:t>
      </w:r>
      <w:r w:rsidRPr="000062F5">
        <w:rPr>
          <w:rFonts w:ascii="Times New Roman" w:eastAsia="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eastAsia="Times New Roman" w:hAnsi="Times New Roman" w:cs="Times New Roman"/>
          <w:sz w:val="24"/>
          <w:szCs w:val="24"/>
        </w:rPr>
      </w:pPr>
      <w:r w:rsidRPr="000062F5">
        <w:rPr>
          <w:rFonts w:ascii="Times New Roman" w:eastAsia="Times New Roman" w:hAnsi="Times New Roman" w:cs="Times New Roman"/>
          <w:sz w:val="24"/>
          <w:szCs w:val="24"/>
        </w:rPr>
        <w:t xml:space="preserve">Первая половина XVIII столетия стала важным и в то же время очень сложным этапом в истории Башкортостана и российско-башкирских отношений. </w:t>
      </w:r>
      <w:proofErr w:type="gramStart"/>
      <w:r w:rsidRPr="000062F5">
        <w:rPr>
          <w:rFonts w:ascii="Times New Roman" w:eastAsia="Times New Roman" w:hAnsi="Times New Roman" w:cs="Times New Roman"/>
          <w:sz w:val="24"/>
          <w:szCs w:val="24"/>
        </w:rPr>
        <w:t>Царская администрация приступает к процессу коренного пересмотра устоявшихся со второй половины XVI в. отношений с подданными русской короны - башкирами-вотчинниками.</w:t>
      </w:r>
      <w:proofErr w:type="gramEnd"/>
      <w:r w:rsidRPr="000062F5">
        <w:rPr>
          <w:rFonts w:ascii="Times New Roman" w:eastAsia="Times New Roman" w:hAnsi="Times New Roman" w:cs="Times New Roman"/>
          <w:sz w:val="24"/>
          <w:szCs w:val="24"/>
        </w:rPr>
        <w:t xml:space="preserve"> Политика функционализма (невмешательства во внутреннее социально-экономическое устройство и быт башкир), в рамках которой осуществлялись все прежние мероприятия правительства в крае, сменяется во второй четверти XVIII </w:t>
      </w:r>
      <w:proofErr w:type="gramStart"/>
      <w:r w:rsidRPr="000062F5">
        <w:rPr>
          <w:rFonts w:ascii="Times New Roman" w:eastAsia="Times New Roman" w:hAnsi="Times New Roman" w:cs="Times New Roman"/>
          <w:sz w:val="24"/>
          <w:szCs w:val="24"/>
        </w:rPr>
        <w:t>в</w:t>
      </w:r>
      <w:proofErr w:type="gramEnd"/>
      <w:r w:rsidRPr="000062F5">
        <w:rPr>
          <w:rFonts w:ascii="Times New Roman" w:eastAsia="Times New Roman" w:hAnsi="Times New Roman" w:cs="Times New Roman"/>
          <w:sz w:val="24"/>
          <w:szCs w:val="24"/>
        </w:rPr>
        <w:t xml:space="preserve">. </w:t>
      </w:r>
      <w:proofErr w:type="gramStart"/>
      <w:r w:rsidRPr="000062F5">
        <w:rPr>
          <w:rFonts w:ascii="Times New Roman" w:eastAsia="Times New Roman" w:hAnsi="Times New Roman" w:cs="Times New Roman"/>
          <w:sz w:val="24"/>
          <w:szCs w:val="24"/>
        </w:rPr>
        <w:t>политикой</w:t>
      </w:r>
      <w:proofErr w:type="gramEnd"/>
      <w:r w:rsidRPr="000062F5">
        <w:rPr>
          <w:rFonts w:ascii="Times New Roman" w:eastAsia="Times New Roman" w:hAnsi="Times New Roman" w:cs="Times New Roman"/>
          <w:sz w:val="24"/>
          <w:szCs w:val="24"/>
        </w:rPr>
        <w:t xml:space="preserve"> насильственной интеграции Башкирского края в сложившееся хозяйственно-экономическое, политико-правовое и административно</w:t>
      </w:r>
      <w:r w:rsidR="004B2176" w:rsidRPr="000062F5">
        <w:rPr>
          <w:rFonts w:ascii="Times New Roman" w:eastAsia="Times New Roman" w:hAnsi="Times New Roman" w:cs="Times New Roman"/>
          <w:sz w:val="24"/>
          <w:szCs w:val="24"/>
        </w:rPr>
        <w:t>е устройство Российской империи</w:t>
      </w:r>
      <w:r w:rsidRPr="000062F5">
        <w:rPr>
          <w:rFonts w:ascii="Times New Roman" w:eastAsia="Times New Roman" w:hAnsi="Times New Roman" w:cs="Times New Roman"/>
          <w:sz w:val="24"/>
          <w:szCs w:val="24"/>
        </w:rPr>
        <w:t xml:space="preserve"> </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16</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eastAsia="Times New Roman" w:hAnsi="Times New Roman" w:cs="Times New Roman"/>
          <w:sz w:val="24"/>
          <w:szCs w:val="24"/>
        </w:rPr>
      </w:pPr>
      <w:r w:rsidRPr="000062F5">
        <w:rPr>
          <w:rFonts w:ascii="Times New Roman" w:eastAsia="Times New Roman" w:hAnsi="Times New Roman" w:cs="Times New Roman"/>
          <w:sz w:val="24"/>
          <w:szCs w:val="24"/>
        </w:rPr>
        <w:t xml:space="preserve">Началом реализации новой политической стратегии и тактики царской администрации в Башкортостане следует считать организацию в 1734 г. экспедиции под руководством «птенца гнезда Петрова», </w:t>
      </w:r>
      <w:proofErr w:type="spellStart"/>
      <w:r w:rsidRPr="000062F5">
        <w:rPr>
          <w:rFonts w:ascii="Times New Roman" w:eastAsia="Times New Roman" w:hAnsi="Times New Roman" w:cs="Times New Roman"/>
          <w:sz w:val="24"/>
          <w:szCs w:val="24"/>
        </w:rPr>
        <w:t>обер-секретаря</w:t>
      </w:r>
      <w:proofErr w:type="spellEnd"/>
      <w:r w:rsidRPr="000062F5">
        <w:rPr>
          <w:rFonts w:ascii="Times New Roman" w:eastAsia="Times New Roman" w:hAnsi="Times New Roman" w:cs="Times New Roman"/>
          <w:sz w:val="24"/>
          <w:szCs w:val="24"/>
        </w:rPr>
        <w:t xml:space="preserve"> Сената И.К. Кириллова. По его проекту экспедиция должна была всесторонне исследовать край: собрать о нем как можно больше экономических, хозяйственных, географических, историко-этнографических и военно-стратегических сведений. </w:t>
      </w:r>
      <w:proofErr w:type="gramStart"/>
      <w:r w:rsidRPr="000062F5">
        <w:rPr>
          <w:rFonts w:ascii="Times New Roman" w:eastAsia="Times New Roman" w:hAnsi="Times New Roman" w:cs="Times New Roman"/>
          <w:sz w:val="24"/>
          <w:szCs w:val="24"/>
        </w:rPr>
        <w:t xml:space="preserve">Помимо этого также предполагалось создание и </w:t>
      </w:r>
      <w:r w:rsidRPr="000062F5">
        <w:rPr>
          <w:rFonts w:ascii="Times New Roman" w:eastAsia="Times New Roman" w:hAnsi="Times New Roman" w:cs="Times New Roman"/>
          <w:sz w:val="24"/>
          <w:szCs w:val="24"/>
        </w:rPr>
        <w:lastRenderedPageBreak/>
        <w:t xml:space="preserve">последующее укрепление военно-политической базы российского политико-административного присутствия в крае, то есть «усмирение» башкир, ликвидация условий для проявления различных форм недовольства местного населения, строительство целой линии крепостей по р. Яик (Урал) для отделения башкир от казахов  Младшего и части Среднего </w:t>
      </w:r>
      <w:proofErr w:type="spellStart"/>
      <w:r w:rsidRPr="000062F5">
        <w:rPr>
          <w:rFonts w:ascii="Times New Roman" w:eastAsia="Times New Roman" w:hAnsi="Times New Roman" w:cs="Times New Roman"/>
          <w:sz w:val="24"/>
          <w:szCs w:val="24"/>
        </w:rPr>
        <w:t>жузов</w:t>
      </w:r>
      <w:proofErr w:type="spellEnd"/>
      <w:r w:rsidRPr="000062F5">
        <w:rPr>
          <w:rFonts w:ascii="Times New Roman" w:eastAsia="Times New Roman" w:hAnsi="Times New Roman" w:cs="Times New Roman"/>
          <w:sz w:val="24"/>
          <w:szCs w:val="24"/>
        </w:rPr>
        <w:t>, ставших новыми подданными империи во второй четверти XVIII столетия.</w:t>
      </w:r>
      <w:proofErr w:type="gramEnd"/>
      <w:r w:rsidRPr="000062F5">
        <w:rPr>
          <w:rFonts w:ascii="Times New Roman" w:eastAsia="Times New Roman" w:hAnsi="Times New Roman" w:cs="Times New Roman"/>
          <w:sz w:val="24"/>
          <w:szCs w:val="24"/>
        </w:rPr>
        <w:t xml:space="preserve"> Одной из стратегических целей экспедиции было разведывание хозяйственно-экономических возможностей для торгово-экономического проникновения Российской империи в казахскую степь</w:t>
      </w:r>
      <w:r w:rsidR="004B2176" w:rsidRPr="000062F5">
        <w:rPr>
          <w:rFonts w:ascii="Times New Roman" w:eastAsia="Times New Roman" w:hAnsi="Times New Roman" w:cs="Times New Roman"/>
          <w:sz w:val="24"/>
          <w:szCs w:val="24"/>
        </w:rPr>
        <w:t>, ханства Средней Азии и Индию</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16</w:t>
      </w:r>
      <w:r w:rsidR="008B1491" w:rsidRPr="000062F5">
        <w:rPr>
          <w:rFonts w:ascii="Times New Roman" w:hAnsi="Times New Roman" w:cs="Times New Roman"/>
          <w:sz w:val="24"/>
          <w:szCs w:val="24"/>
        </w:rPr>
        <w:t>]</w:t>
      </w:r>
      <w:r w:rsidR="004B2176" w:rsidRPr="000062F5">
        <w:rPr>
          <w:rFonts w:ascii="Times New Roman" w:eastAsia="Times New Roman" w:hAnsi="Times New Roman" w:cs="Times New Roman"/>
          <w:sz w:val="24"/>
          <w:szCs w:val="24"/>
        </w:rPr>
        <w:t>.</w:t>
      </w:r>
    </w:p>
    <w:p w:rsidR="00E1709C" w:rsidRPr="000062F5" w:rsidRDefault="00E1709C" w:rsidP="000062F5">
      <w:pPr>
        <w:spacing w:after="0" w:line="240" w:lineRule="auto"/>
        <w:ind w:firstLine="567"/>
        <w:jc w:val="both"/>
        <w:rPr>
          <w:rStyle w:val="ad"/>
          <w:color w:val="000000"/>
          <w:sz w:val="24"/>
          <w:szCs w:val="24"/>
        </w:rPr>
      </w:pPr>
      <w:r w:rsidRPr="000062F5">
        <w:rPr>
          <w:rStyle w:val="ad"/>
          <w:rFonts w:eastAsia="Times New Roman"/>
          <w:color w:val="000000"/>
          <w:sz w:val="24"/>
          <w:szCs w:val="24"/>
        </w:rPr>
        <w:t xml:space="preserve">Завершением разработки дореволюционными историками истории башкирских восстаний 30-х гг. является работа А. И. </w:t>
      </w:r>
      <w:proofErr w:type="spellStart"/>
      <w:r w:rsidRPr="000062F5">
        <w:rPr>
          <w:rStyle w:val="ad"/>
          <w:rFonts w:eastAsia="Times New Roman"/>
          <w:color w:val="000000"/>
          <w:sz w:val="24"/>
          <w:szCs w:val="24"/>
        </w:rPr>
        <w:t>Добросмыслова</w:t>
      </w:r>
      <w:proofErr w:type="spellEnd"/>
      <w:r w:rsidRPr="000062F5">
        <w:rPr>
          <w:rStyle w:val="ad"/>
          <w:rFonts w:eastAsia="Times New Roman"/>
          <w:color w:val="000000"/>
          <w:sz w:val="24"/>
          <w:szCs w:val="24"/>
        </w:rPr>
        <w:t xml:space="preserve"> «Башкирский бунт в 1735, 1736 и 1737 гг.», она была построена на большом архивном материале Оренбургской экспедиции. Книга содержит подробное изложение событий. Однако, по мнению современных исследователей,  при этом она страдает тем же недостатком, что и «История Оренбургская» П. И. Рычкова (что объясняется общностью источников), а именно, односторонностью и неполнотой в освещении движения, почти полным отсутствием сведений о движении в Зауральской Башкирии</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17</w:t>
      </w:r>
      <w:r w:rsidR="008B1491" w:rsidRPr="000062F5">
        <w:rPr>
          <w:rFonts w:ascii="Times New Roman" w:hAnsi="Times New Roman" w:cs="Times New Roman"/>
          <w:sz w:val="24"/>
          <w:szCs w:val="24"/>
        </w:rPr>
        <w:t>]</w:t>
      </w:r>
      <w:r w:rsidRPr="000062F5">
        <w:rPr>
          <w:rStyle w:val="ad"/>
          <w:rFonts w:eastAsia="Times New Roman"/>
          <w:color w:val="000000"/>
          <w:sz w:val="24"/>
          <w:szCs w:val="24"/>
        </w:rPr>
        <w:t>.</w:t>
      </w:r>
    </w:p>
    <w:p w:rsidR="00E1709C" w:rsidRPr="000062F5" w:rsidRDefault="00E1709C" w:rsidP="000062F5">
      <w:pPr>
        <w:spacing w:after="0" w:line="240" w:lineRule="auto"/>
        <w:ind w:firstLine="567"/>
        <w:jc w:val="both"/>
        <w:rPr>
          <w:rStyle w:val="ad"/>
          <w:rFonts w:eastAsia="Times New Roman"/>
          <w:color w:val="000000"/>
          <w:sz w:val="24"/>
          <w:szCs w:val="24"/>
        </w:rPr>
      </w:pPr>
      <w:r w:rsidRPr="000062F5">
        <w:rPr>
          <w:rStyle w:val="ad"/>
          <w:rFonts w:eastAsia="Times New Roman"/>
          <w:color w:val="000000"/>
          <w:sz w:val="24"/>
          <w:szCs w:val="24"/>
        </w:rPr>
        <w:t>Книга интересна тем, что автор подробно останавливается на причинах движения, которые он видит в недовольстве башкир заселением их земель пришлым населением и в злоупотреблениях царских чиновников. Вместе с тем, в книге не дается представления о социальной сущности движения. Башкирский народ рассматривается как единая масса с общими интересами</w:t>
      </w:r>
      <w:r w:rsidR="008B1491" w:rsidRPr="000062F5">
        <w:rPr>
          <w:rFonts w:ascii="Times New Roman" w:hAnsi="Times New Roman" w:cs="Times New Roman"/>
          <w:sz w:val="24"/>
          <w:szCs w:val="24"/>
        </w:rPr>
        <w:t>[</w:t>
      </w:r>
      <w:r w:rsidR="004B2176" w:rsidRPr="000062F5">
        <w:rPr>
          <w:rFonts w:ascii="Times New Roman" w:hAnsi="Times New Roman" w:cs="Times New Roman"/>
          <w:sz w:val="24"/>
          <w:szCs w:val="24"/>
        </w:rPr>
        <w:t>17</w:t>
      </w:r>
      <w:r w:rsidR="008B1491" w:rsidRPr="000062F5">
        <w:rPr>
          <w:rFonts w:ascii="Times New Roman" w:hAnsi="Times New Roman" w:cs="Times New Roman"/>
          <w:sz w:val="24"/>
          <w:szCs w:val="24"/>
        </w:rPr>
        <w:t>]</w:t>
      </w:r>
      <w:r w:rsidRPr="000062F5">
        <w:rPr>
          <w:rStyle w:val="ad"/>
          <w:rFonts w:eastAsia="Times New Roman"/>
          <w:color w:val="000000"/>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Style w:val="ad"/>
          <w:rFonts w:eastAsia="Times New Roman"/>
          <w:color w:val="000000"/>
          <w:sz w:val="24"/>
          <w:szCs w:val="24"/>
        </w:rPr>
        <w:t xml:space="preserve">По мнению И.Ф. </w:t>
      </w:r>
      <w:proofErr w:type="spellStart"/>
      <w:r w:rsidRPr="000062F5">
        <w:rPr>
          <w:rFonts w:ascii="Times New Roman" w:hAnsi="Times New Roman" w:cs="Times New Roman"/>
          <w:sz w:val="24"/>
          <w:szCs w:val="24"/>
        </w:rPr>
        <w:t>Амантаева</w:t>
      </w:r>
      <w:proofErr w:type="spellEnd"/>
      <w:r w:rsidRPr="000062F5">
        <w:rPr>
          <w:rFonts w:ascii="Times New Roman" w:hAnsi="Times New Roman" w:cs="Times New Roman"/>
          <w:sz w:val="24"/>
          <w:szCs w:val="24"/>
        </w:rPr>
        <w:t xml:space="preserve"> оренбургский историк А.И. </w:t>
      </w:r>
      <w:proofErr w:type="spellStart"/>
      <w:r w:rsidRPr="000062F5">
        <w:rPr>
          <w:rFonts w:ascii="Times New Roman" w:hAnsi="Times New Roman" w:cs="Times New Roman"/>
          <w:sz w:val="24"/>
          <w:szCs w:val="24"/>
        </w:rPr>
        <w:t>Добросмыслов</w:t>
      </w:r>
      <w:proofErr w:type="spellEnd"/>
      <w:r w:rsidRPr="000062F5">
        <w:rPr>
          <w:rFonts w:ascii="Times New Roman" w:hAnsi="Times New Roman" w:cs="Times New Roman"/>
          <w:sz w:val="24"/>
          <w:szCs w:val="24"/>
        </w:rPr>
        <w:t xml:space="preserve"> сделал попытку раскрыть причины восстаний 30-х гг. XVIII </w:t>
      </w:r>
      <w:proofErr w:type="gramStart"/>
      <w:r w:rsidRPr="000062F5">
        <w:rPr>
          <w:rFonts w:ascii="Times New Roman" w:hAnsi="Times New Roman" w:cs="Times New Roman"/>
          <w:sz w:val="24"/>
          <w:szCs w:val="24"/>
        </w:rPr>
        <w:t>в</w:t>
      </w:r>
      <w:proofErr w:type="gramEnd"/>
      <w:r w:rsidRPr="000062F5">
        <w:rPr>
          <w:rFonts w:ascii="Times New Roman" w:hAnsi="Times New Roman" w:cs="Times New Roman"/>
          <w:sz w:val="24"/>
          <w:szCs w:val="24"/>
        </w:rPr>
        <w:t xml:space="preserve">., но </w:t>
      </w:r>
      <w:proofErr w:type="gramStart"/>
      <w:r w:rsidRPr="000062F5">
        <w:rPr>
          <w:rFonts w:ascii="Times New Roman" w:hAnsi="Times New Roman" w:cs="Times New Roman"/>
          <w:sz w:val="24"/>
          <w:szCs w:val="24"/>
        </w:rPr>
        <w:t>автор</w:t>
      </w:r>
      <w:proofErr w:type="gramEnd"/>
      <w:r w:rsidRPr="000062F5">
        <w:rPr>
          <w:rFonts w:ascii="Times New Roman" w:hAnsi="Times New Roman" w:cs="Times New Roman"/>
          <w:sz w:val="24"/>
          <w:szCs w:val="24"/>
        </w:rPr>
        <w:t xml:space="preserve"> не видел принципиальной разницы между правительственно-дворянской и крестьянской колонизацией, говоря, что башкиры были недовольны всеми переселенцами. Ход восстания им дан односторонне, в основном, в плане освещения мероприятий властей по его подавлению. Историк приходит к выводу о восстании, как о выступлении башкир против всех русских. Общая оценка движения в работе дается как бунт</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18</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Не отвергая критических оценок современных исследователей, считаем необходимым отметить, что данная работа А.И. </w:t>
      </w:r>
      <w:proofErr w:type="spellStart"/>
      <w:r w:rsidRPr="000062F5">
        <w:rPr>
          <w:rFonts w:ascii="Times New Roman" w:hAnsi="Times New Roman" w:cs="Times New Roman"/>
          <w:sz w:val="24"/>
          <w:szCs w:val="24"/>
        </w:rPr>
        <w:t>Добросмыслова</w:t>
      </w:r>
      <w:proofErr w:type="spellEnd"/>
      <w:r w:rsidRPr="000062F5">
        <w:rPr>
          <w:rFonts w:ascii="Times New Roman" w:hAnsi="Times New Roman" w:cs="Times New Roman"/>
          <w:sz w:val="24"/>
          <w:szCs w:val="24"/>
        </w:rPr>
        <w:t>, как и другие его работы, являются сегодня ценными исследованиями по истории колонизации национальных окраин Российской империи и существенно дополняют дореволюционную историографию этого периода.</w:t>
      </w:r>
    </w:p>
    <w:p w:rsidR="00E1709C" w:rsidRPr="000062F5" w:rsidRDefault="00E1709C" w:rsidP="000062F5">
      <w:pPr>
        <w:spacing w:after="0" w:line="240" w:lineRule="auto"/>
        <w:ind w:firstLine="567"/>
        <w:jc w:val="both"/>
        <w:rPr>
          <w:rFonts w:ascii="Times New Roman" w:eastAsia="Times New Roman" w:hAnsi="Times New Roman" w:cs="Times New Roman"/>
          <w:sz w:val="24"/>
          <w:szCs w:val="24"/>
        </w:rPr>
      </w:pPr>
      <w:r w:rsidRPr="000062F5">
        <w:rPr>
          <w:rFonts w:ascii="Times New Roman" w:eastAsia="Times New Roman" w:hAnsi="Times New Roman" w:cs="Times New Roman"/>
          <w:bCs/>
          <w:sz w:val="24"/>
          <w:szCs w:val="24"/>
        </w:rPr>
        <w:t xml:space="preserve">Дмитрий Николаевич Соколов - </w:t>
      </w:r>
      <w:r w:rsidRPr="000062F5">
        <w:rPr>
          <w:rFonts w:ascii="Times New Roman" w:eastAsia="Times New Roman" w:hAnsi="Times New Roman" w:cs="Times New Roman"/>
          <w:sz w:val="24"/>
          <w:szCs w:val="24"/>
        </w:rPr>
        <w:t xml:space="preserve">краевед, геолог и натуралист, из потомственных дворян Оренбургской губернии. Окончил в 1885 году с золотой медалью оренбургскую гимназию, физико-математический факультет Московского университета. После окончания в 1894 году вернулся в Оренбург, служил в казенной палате, много лет занимал должность земского начальника в </w:t>
      </w:r>
      <w:proofErr w:type="spellStart"/>
      <w:r w:rsidRPr="000062F5">
        <w:rPr>
          <w:rFonts w:ascii="Times New Roman" w:eastAsia="Times New Roman" w:hAnsi="Times New Roman" w:cs="Times New Roman"/>
          <w:sz w:val="24"/>
          <w:szCs w:val="24"/>
        </w:rPr>
        <w:t>Ташлинской</w:t>
      </w:r>
      <w:proofErr w:type="spellEnd"/>
      <w:r w:rsidRPr="000062F5">
        <w:rPr>
          <w:rFonts w:ascii="Times New Roman" w:eastAsia="Times New Roman" w:hAnsi="Times New Roman" w:cs="Times New Roman"/>
          <w:sz w:val="24"/>
          <w:szCs w:val="24"/>
        </w:rPr>
        <w:t xml:space="preserve"> волости Оренбургского уезда, увлекся краеведением. Геология и география Оренбуржья - основное содержание его научного наследия. Статья "Оренбургский юра" в многотомном труде "Геология России", книга "Оренбургская губерния, географический очерк" (1916), множество статей в местных и столичных изданиях получили высокую оценку общественности. В 1897 году в "Трудах" Оренбургской ученой архивной комиссии Соколов поместил публикацию "Башкирское войско в походе против Наполеона", в 1898 году напечатал статью "Опыт разбора одной башкирской летописи". Соколов одним из первых оценил значение в изучении прошлого башкирского народа родового знака тамги в работе "О башкирских тамгах", </w:t>
      </w:r>
      <w:proofErr w:type="gramStart"/>
      <w:r w:rsidRPr="000062F5">
        <w:rPr>
          <w:rFonts w:ascii="Times New Roman" w:eastAsia="Times New Roman" w:hAnsi="Times New Roman" w:cs="Times New Roman"/>
          <w:sz w:val="24"/>
          <w:szCs w:val="24"/>
        </w:rPr>
        <w:t>занявшую</w:t>
      </w:r>
      <w:proofErr w:type="gramEnd"/>
      <w:r w:rsidRPr="000062F5">
        <w:rPr>
          <w:rFonts w:ascii="Times New Roman" w:eastAsia="Times New Roman" w:hAnsi="Times New Roman" w:cs="Times New Roman"/>
          <w:sz w:val="24"/>
          <w:szCs w:val="24"/>
        </w:rPr>
        <w:t xml:space="preserve"> весь 13-й выпуск "Трудов" Оренбургской ученой архивной комиссии. Исследователем было собрано и обработано 3500 </w:t>
      </w:r>
      <w:proofErr w:type="gramStart"/>
      <w:r w:rsidRPr="000062F5">
        <w:rPr>
          <w:rFonts w:ascii="Times New Roman" w:eastAsia="Times New Roman" w:hAnsi="Times New Roman" w:cs="Times New Roman"/>
          <w:sz w:val="24"/>
          <w:szCs w:val="24"/>
        </w:rPr>
        <w:t>башкирских</w:t>
      </w:r>
      <w:proofErr w:type="gramEnd"/>
      <w:r w:rsidRPr="000062F5">
        <w:rPr>
          <w:rFonts w:ascii="Times New Roman" w:eastAsia="Times New Roman" w:hAnsi="Times New Roman" w:cs="Times New Roman"/>
          <w:sz w:val="24"/>
          <w:szCs w:val="24"/>
        </w:rPr>
        <w:t xml:space="preserve"> </w:t>
      </w:r>
      <w:proofErr w:type="spellStart"/>
      <w:r w:rsidRPr="000062F5">
        <w:rPr>
          <w:rFonts w:ascii="Times New Roman" w:eastAsia="Times New Roman" w:hAnsi="Times New Roman" w:cs="Times New Roman"/>
          <w:sz w:val="24"/>
          <w:szCs w:val="24"/>
        </w:rPr>
        <w:t>тамг</w:t>
      </w:r>
      <w:proofErr w:type="spellEnd"/>
      <w:r w:rsidRPr="000062F5">
        <w:rPr>
          <w:rFonts w:ascii="Times New Roman" w:eastAsia="Times New Roman" w:hAnsi="Times New Roman" w:cs="Times New Roman"/>
          <w:sz w:val="24"/>
          <w:szCs w:val="24"/>
        </w:rPr>
        <w:t>. Кроме того, Соколовым написаны статьи по археологии и топонимии: "К вопросу о значении каменных баб", "Название Яик", "Следы древней моги</w:t>
      </w:r>
      <w:r w:rsidR="00F941B4" w:rsidRPr="000062F5">
        <w:rPr>
          <w:rFonts w:ascii="Times New Roman" w:eastAsia="Times New Roman" w:hAnsi="Times New Roman" w:cs="Times New Roman"/>
          <w:sz w:val="24"/>
          <w:szCs w:val="24"/>
        </w:rPr>
        <w:t>лы в Уральском войске" и другие</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20</w:t>
      </w:r>
      <w:r w:rsidR="008B1491" w:rsidRPr="000062F5">
        <w:rPr>
          <w:rFonts w:ascii="Times New Roman" w:hAnsi="Times New Roman" w:cs="Times New Roman"/>
          <w:sz w:val="24"/>
          <w:szCs w:val="24"/>
        </w:rPr>
        <w:t>]</w:t>
      </w:r>
      <w:r w:rsidR="00F941B4" w:rsidRPr="000062F5">
        <w:rPr>
          <w:rFonts w:ascii="Times New Roman" w:eastAsia="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eastAsia="Times New Roman" w:hAnsi="Times New Roman" w:cs="Times New Roman"/>
          <w:sz w:val="24"/>
          <w:szCs w:val="24"/>
        </w:rPr>
        <w:t>Соколов Д.Н. принадлежит к тем раз</w:t>
      </w:r>
      <w:r w:rsidRPr="000062F5">
        <w:rPr>
          <w:rFonts w:ascii="Times New Roman" w:eastAsia="Times New Roman" w:hAnsi="Times New Roman" w:cs="Times New Roman"/>
          <w:sz w:val="24"/>
          <w:szCs w:val="24"/>
        </w:rPr>
        <w:softHyphen/>
        <w:t>носторонним личностям, которые всегда привле</w:t>
      </w:r>
      <w:r w:rsidRPr="000062F5">
        <w:rPr>
          <w:rFonts w:ascii="Times New Roman" w:eastAsia="Times New Roman" w:hAnsi="Times New Roman" w:cs="Times New Roman"/>
          <w:sz w:val="24"/>
          <w:szCs w:val="24"/>
        </w:rPr>
        <w:softHyphen/>
        <w:t xml:space="preserve">кали и привлекают к себе </w:t>
      </w:r>
      <w:proofErr w:type="gramStart"/>
      <w:r w:rsidRPr="000062F5">
        <w:rPr>
          <w:rFonts w:ascii="Times New Roman" w:eastAsia="Times New Roman" w:hAnsi="Times New Roman" w:cs="Times New Roman"/>
          <w:sz w:val="24"/>
          <w:szCs w:val="24"/>
        </w:rPr>
        <w:t>внимание</w:t>
      </w:r>
      <w:proofErr w:type="gramEnd"/>
      <w:r w:rsidRPr="000062F5">
        <w:rPr>
          <w:rFonts w:ascii="Times New Roman" w:eastAsia="Times New Roman" w:hAnsi="Times New Roman" w:cs="Times New Roman"/>
          <w:sz w:val="24"/>
          <w:szCs w:val="24"/>
        </w:rPr>
        <w:t xml:space="preserve"> как современ</w:t>
      </w:r>
      <w:r w:rsidRPr="000062F5">
        <w:rPr>
          <w:rFonts w:ascii="Times New Roman" w:eastAsia="Times New Roman" w:hAnsi="Times New Roman" w:cs="Times New Roman"/>
          <w:sz w:val="24"/>
          <w:szCs w:val="24"/>
        </w:rPr>
        <w:softHyphen/>
        <w:t xml:space="preserve">ников, так и историков. </w:t>
      </w:r>
      <w:proofErr w:type="gramStart"/>
      <w:r w:rsidRPr="000062F5">
        <w:rPr>
          <w:rFonts w:ascii="Times New Roman" w:eastAsia="Times New Roman" w:hAnsi="Times New Roman" w:cs="Times New Roman"/>
          <w:sz w:val="24"/>
          <w:szCs w:val="24"/>
        </w:rPr>
        <w:t xml:space="preserve">Его </w:t>
      </w:r>
      <w:r w:rsidRPr="000062F5">
        <w:rPr>
          <w:rFonts w:ascii="Times New Roman" w:eastAsia="Times New Roman" w:hAnsi="Times New Roman" w:cs="Times New Roman"/>
          <w:sz w:val="24"/>
          <w:szCs w:val="24"/>
        </w:rPr>
        <w:lastRenderedPageBreak/>
        <w:t>статьи и заметки по геологии и палеонтологии, природным особенно</w:t>
      </w:r>
      <w:r w:rsidRPr="000062F5">
        <w:rPr>
          <w:rFonts w:ascii="Times New Roman" w:eastAsia="Times New Roman" w:hAnsi="Times New Roman" w:cs="Times New Roman"/>
          <w:sz w:val="24"/>
          <w:szCs w:val="24"/>
        </w:rPr>
        <w:softHyphen/>
        <w:t>стям и истории Оренбуржья опубликованы в «Тру</w:t>
      </w:r>
      <w:r w:rsidRPr="000062F5">
        <w:rPr>
          <w:rFonts w:ascii="Times New Roman" w:eastAsia="Times New Roman" w:hAnsi="Times New Roman" w:cs="Times New Roman"/>
          <w:sz w:val="24"/>
          <w:szCs w:val="24"/>
        </w:rPr>
        <w:softHyphen/>
        <w:t>дах» Геологического комитета и Геологического музея им. Петра Великого Императорской Акаде</w:t>
      </w:r>
      <w:r w:rsidRPr="000062F5">
        <w:rPr>
          <w:rFonts w:ascii="Times New Roman" w:eastAsia="Times New Roman" w:hAnsi="Times New Roman" w:cs="Times New Roman"/>
          <w:sz w:val="24"/>
          <w:szCs w:val="24"/>
        </w:rPr>
        <w:softHyphen/>
        <w:t>мии наук, в «Известиях» Оренбургского отдела Им</w:t>
      </w:r>
      <w:r w:rsidRPr="000062F5">
        <w:rPr>
          <w:rFonts w:ascii="Times New Roman" w:eastAsia="Times New Roman" w:hAnsi="Times New Roman" w:cs="Times New Roman"/>
          <w:sz w:val="24"/>
          <w:szCs w:val="24"/>
        </w:rPr>
        <w:softHyphen/>
        <w:t>ператорского Русского географического общества и «Трудах» Оренбургской ученой архивной комис</w:t>
      </w:r>
      <w:r w:rsidRPr="000062F5">
        <w:rPr>
          <w:rFonts w:ascii="Times New Roman" w:eastAsia="Times New Roman" w:hAnsi="Times New Roman" w:cs="Times New Roman"/>
          <w:sz w:val="24"/>
          <w:szCs w:val="24"/>
        </w:rPr>
        <w:softHyphen/>
        <w:t>сии, «Известиях» Императорской Академии наук и в многотомном издании «Пушкин и его современ</w:t>
      </w:r>
      <w:r w:rsidRPr="000062F5">
        <w:rPr>
          <w:rFonts w:ascii="Times New Roman" w:eastAsia="Times New Roman" w:hAnsi="Times New Roman" w:cs="Times New Roman"/>
          <w:sz w:val="24"/>
          <w:szCs w:val="24"/>
        </w:rPr>
        <w:softHyphen/>
        <w:t>ники».</w:t>
      </w:r>
      <w:proofErr w:type="gramEnd"/>
      <w:r w:rsidRPr="000062F5">
        <w:rPr>
          <w:rFonts w:ascii="Times New Roman" w:eastAsia="Times New Roman" w:hAnsi="Times New Roman" w:cs="Times New Roman"/>
          <w:sz w:val="24"/>
          <w:szCs w:val="24"/>
        </w:rPr>
        <w:t xml:space="preserve"> Все работы Д.Н. Соколова, «несмотря на различие </w:t>
      </w:r>
      <w:proofErr w:type="gramStart"/>
      <w:r w:rsidRPr="000062F5">
        <w:rPr>
          <w:rFonts w:ascii="Times New Roman" w:eastAsia="Times New Roman" w:hAnsi="Times New Roman" w:cs="Times New Roman"/>
          <w:sz w:val="24"/>
          <w:szCs w:val="24"/>
        </w:rPr>
        <w:t>тем</w:t>
      </w:r>
      <w:proofErr w:type="gramEnd"/>
      <w:r w:rsidRPr="000062F5">
        <w:rPr>
          <w:rFonts w:ascii="Times New Roman" w:eastAsia="Times New Roman" w:hAnsi="Times New Roman" w:cs="Times New Roman"/>
          <w:sz w:val="24"/>
          <w:szCs w:val="24"/>
        </w:rPr>
        <w:t xml:space="preserve"> и областей исследования, сохраняют одну общую черту, отличавшую Дмитрия Никола</w:t>
      </w:r>
      <w:r w:rsidRPr="000062F5">
        <w:rPr>
          <w:rFonts w:ascii="Times New Roman" w:eastAsia="Times New Roman" w:hAnsi="Times New Roman" w:cs="Times New Roman"/>
          <w:sz w:val="24"/>
          <w:szCs w:val="24"/>
        </w:rPr>
        <w:softHyphen/>
        <w:t>евича как исследователя, — тщательное изучение литературных и документальных источников, оригинальность взглядов и проникновение в сущность исследуемого предмета, захватывающего его тогда всецело»</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21</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Д.Н. Соколов, как и Н.А. Аристов, являлись первыми собирателями и исследователями башкирских </w:t>
      </w:r>
      <w:proofErr w:type="spellStart"/>
      <w:r w:rsidRPr="000062F5">
        <w:rPr>
          <w:rFonts w:ascii="Times New Roman" w:hAnsi="Times New Roman" w:cs="Times New Roman"/>
          <w:sz w:val="24"/>
          <w:szCs w:val="24"/>
        </w:rPr>
        <w:t>тамг</w:t>
      </w:r>
      <w:proofErr w:type="spellEnd"/>
      <w:r w:rsidRPr="000062F5">
        <w:rPr>
          <w:rFonts w:ascii="Times New Roman" w:hAnsi="Times New Roman" w:cs="Times New Roman"/>
          <w:sz w:val="24"/>
          <w:szCs w:val="24"/>
        </w:rPr>
        <w:t>, предполагали, что тамги являлись изображением родовых богов или духов-покровителей и лишь позднее в связи со сменой мировоззрения стали знаками родовой или семейной собственности</w:t>
      </w:r>
      <w:r w:rsidR="00F941B4" w:rsidRPr="000062F5">
        <w:rPr>
          <w:rFonts w:ascii="Times New Roman" w:hAnsi="Times New Roman" w:cs="Times New Roman"/>
          <w:sz w:val="24"/>
          <w:szCs w:val="24"/>
        </w:rPr>
        <w:t xml:space="preserve"> </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22, с. С. 71.</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Другой аспект истории башкирского народа, освещенный Д.Н. Соколовым, связан с их участием  в походе против Наполеона. Еще во время войн, в которых участвовала Россия в составе коалиции против Франции в 1805 — 1807 гг., в подкрепление русским войскам против Наполеона «двинулись из Оренбургского края 600 калмыков, 1 тысяча оренбургских и челябинских казаков и 7 тысяч башкир»</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23</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Описывая участие башкир в походе, Соколов пишет: «Обескураженный бесстрашием башкирских солдат, наполеоновский генерал де </w:t>
      </w:r>
      <w:proofErr w:type="spellStart"/>
      <w:r w:rsidRPr="000062F5">
        <w:rPr>
          <w:rFonts w:ascii="Times New Roman" w:hAnsi="Times New Roman" w:cs="Times New Roman"/>
          <w:sz w:val="24"/>
          <w:szCs w:val="24"/>
        </w:rPr>
        <w:t>Марбо</w:t>
      </w:r>
      <w:proofErr w:type="spellEnd"/>
      <w:r w:rsidRPr="000062F5">
        <w:rPr>
          <w:rFonts w:ascii="Times New Roman" w:hAnsi="Times New Roman" w:cs="Times New Roman"/>
          <w:sz w:val="24"/>
          <w:szCs w:val="24"/>
        </w:rPr>
        <w:t xml:space="preserve"> в своих мемуарах писал об огромном впечатлении, произведенном на французскую армию башкирскими воинами, которых за мастерское владение луками французы прозвали «амурами». </w:t>
      </w:r>
      <w:proofErr w:type="gramStart"/>
      <w:r w:rsidRPr="000062F5">
        <w:rPr>
          <w:rFonts w:ascii="Times New Roman" w:hAnsi="Times New Roman" w:cs="Times New Roman"/>
          <w:sz w:val="24"/>
          <w:szCs w:val="24"/>
        </w:rPr>
        <w:t>«Эти новички, — отмечал генерал, — еще совсем не знавшие французов, были так воодушевлены своими предводителями, что, ожидая превратить нас в бегство при первой встрече в самый день своего появления, в виду наших войск кинулись на них бесчисленными толпами, но встреченные залпами из ружей и мушкетов, оставили на месте битвы значительное число убитых.</w:t>
      </w:r>
      <w:proofErr w:type="gramEnd"/>
      <w:r w:rsidRPr="000062F5">
        <w:rPr>
          <w:rFonts w:ascii="Times New Roman" w:hAnsi="Times New Roman" w:cs="Times New Roman"/>
          <w:sz w:val="24"/>
          <w:szCs w:val="24"/>
        </w:rPr>
        <w:t xml:space="preserve"> Эти потери вместо того, чтобы охладить их исступление, только его подогрели. Они носились вокруг наших войск, точно рои ос, прокрадываясь всюду. Настигнуть их было очень трудно»</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24</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eastAsia="Times New Roman" w:hAnsi="Times New Roman" w:cs="Times New Roman"/>
          <w:color w:val="000000"/>
          <w:sz w:val="24"/>
          <w:szCs w:val="24"/>
        </w:rPr>
      </w:pPr>
      <w:r w:rsidRPr="000062F5">
        <w:rPr>
          <w:rFonts w:ascii="Times New Roman" w:eastAsia="Times New Roman" w:hAnsi="Times New Roman" w:cs="Times New Roman"/>
          <w:sz w:val="24"/>
          <w:szCs w:val="24"/>
        </w:rPr>
        <w:t xml:space="preserve">Что касается работы Д. Соколова «Опыт разбора одной башкирской летописи», то она и сегодня удостаивается весьма высоких оценок. По мнению исследователей, </w:t>
      </w:r>
      <w:r w:rsidRPr="000062F5">
        <w:rPr>
          <w:rFonts w:ascii="Times New Roman" w:eastAsia="Times New Roman" w:hAnsi="Times New Roman" w:cs="Times New Roman"/>
          <w:color w:val="000000"/>
          <w:spacing w:val="-3"/>
          <w:sz w:val="24"/>
          <w:szCs w:val="24"/>
        </w:rPr>
        <w:t xml:space="preserve">даже те </w:t>
      </w:r>
      <w:proofErr w:type="spellStart"/>
      <w:r w:rsidRPr="000062F5">
        <w:rPr>
          <w:rFonts w:ascii="Times New Roman" w:eastAsia="Times New Roman" w:hAnsi="Times New Roman" w:cs="Times New Roman"/>
          <w:color w:val="000000"/>
          <w:spacing w:val="-3"/>
          <w:sz w:val="24"/>
          <w:szCs w:val="24"/>
        </w:rPr>
        <w:t>шежере</w:t>
      </w:r>
      <w:proofErr w:type="spellEnd"/>
      <w:r w:rsidRPr="000062F5">
        <w:rPr>
          <w:rFonts w:ascii="Times New Roman" w:eastAsia="Times New Roman" w:hAnsi="Times New Roman" w:cs="Times New Roman"/>
          <w:color w:val="000000"/>
          <w:spacing w:val="-3"/>
          <w:sz w:val="24"/>
          <w:szCs w:val="24"/>
        </w:rPr>
        <w:t xml:space="preserve">,    которые </w:t>
      </w:r>
      <w:proofErr w:type="gramStart"/>
      <w:r w:rsidRPr="000062F5">
        <w:rPr>
          <w:rFonts w:ascii="Times New Roman" w:eastAsia="Times New Roman" w:hAnsi="Times New Roman" w:cs="Times New Roman"/>
          <w:color w:val="000000"/>
          <w:spacing w:val="-3"/>
          <w:sz w:val="24"/>
          <w:szCs w:val="24"/>
        </w:rPr>
        <w:t>были опубликованы в  дореволюционный п</w:t>
      </w:r>
      <w:r w:rsidRPr="000062F5">
        <w:rPr>
          <w:rFonts w:ascii="Times New Roman" w:eastAsia="Times New Roman" w:hAnsi="Times New Roman" w:cs="Times New Roman"/>
          <w:color w:val="000000"/>
          <w:sz w:val="24"/>
          <w:szCs w:val="24"/>
        </w:rPr>
        <w:t>ериод требуют</w:t>
      </w:r>
      <w:proofErr w:type="gramEnd"/>
      <w:r w:rsidRPr="000062F5">
        <w:rPr>
          <w:rFonts w:ascii="Times New Roman" w:eastAsia="Times New Roman" w:hAnsi="Times New Roman" w:cs="Times New Roman"/>
          <w:color w:val="000000"/>
          <w:sz w:val="24"/>
          <w:szCs w:val="24"/>
        </w:rPr>
        <w:t xml:space="preserve"> весьма критического подхода. </w:t>
      </w:r>
      <w:proofErr w:type="spellStart"/>
      <w:r w:rsidRPr="000062F5">
        <w:rPr>
          <w:rFonts w:ascii="Times New Roman" w:eastAsia="Times New Roman" w:hAnsi="Times New Roman" w:cs="Times New Roman"/>
          <w:color w:val="000000"/>
          <w:sz w:val="24"/>
          <w:szCs w:val="24"/>
        </w:rPr>
        <w:t>Шежере</w:t>
      </w:r>
      <w:proofErr w:type="spellEnd"/>
      <w:r w:rsidRPr="000062F5">
        <w:rPr>
          <w:rFonts w:ascii="Times New Roman" w:eastAsia="Times New Roman" w:hAnsi="Times New Roman" w:cs="Times New Roman"/>
          <w:color w:val="000000"/>
          <w:sz w:val="24"/>
          <w:szCs w:val="24"/>
        </w:rPr>
        <w:t xml:space="preserve">, </w:t>
      </w:r>
      <w:proofErr w:type="gramStart"/>
      <w:r w:rsidRPr="000062F5">
        <w:rPr>
          <w:rFonts w:ascii="Times New Roman" w:eastAsia="Times New Roman" w:hAnsi="Times New Roman" w:cs="Times New Roman"/>
          <w:color w:val="000000"/>
          <w:sz w:val="24"/>
          <w:szCs w:val="24"/>
        </w:rPr>
        <w:t>опубликован</w:t>
      </w:r>
      <w:r w:rsidRPr="000062F5">
        <w:rPr>
          <w:rFonts w:ascii="Times New Roman" w:eastAsia="Times New Roman" w:hAnsi="Times New Roman" w:cs="Times New Roman"/>
          <w:color w:val="000000"/>
          <w:spacing w:val="2"/>
          <w:sz w:val="24"/>
          <w:szCs w:val="24"/>
        </w:rPr>
        <w:t>ные</w:t>
      </w:r>
      <w:proofErr w:type="gramEnd"/>
      <w:r w:rsidRPr="000062F5">
        <w:rPr>
          <w:rFonts w:ascii="Times New Roman" w:eastAsia="Times New Roman" w:hAnsi="Times New Roman" w:cs="Times New Roman"/>
          <w:color w:val="000000"/>
          <w:spacing w:val="2"/>
          <w:sz w:val="24"/>
          <w:szCs w:val="24"/>
        </w:rPr>
        <w:t xml:space="preserve"> В. </w:t>
      </w:r>
      <w:proofErr w:type="spellStart"/>
      <w:r w:rsidRPr="000062F5">
        <w:rPr>
          <w:rFonts w:ascii="Times New Roman" w:eastAsia="Times New Roman" w:hAnsi="Times New Roman" w:cs="Times New Roman"/>
          <w:color w:val="000000"/>
          <w:spacing w:val="2"/>
          <w:sz w:val="24"/>
          <w:szCs w:val="24"/>
        </w:rPr>
        <w:t>Юматовым</w:t>
      </w:r>
      <w:proofErr w:type="spellEnd"/>
      <w:r w:rsidRPr="000062F5">
        <w:rPr>
          <w:rFonts w:ascii="Times New Roman" w:eastAsia="Times New Roman" w:hAnsi="Times New Roman" w:cs="Times New Roman"/>
          <w:color w:val="000000"/>
          <w:spacing w:val="2"/>
          <w:sz w:val="24"/>
          <w:szCs w:val="24"/>
        </w:rPr>
        <w:t xml:space="preserve">, М.В. </w:t>
      </w:r>
      <w:proofErr w:type="spellStart"/>
      <w:r w:rsidRPr="000062F5">
        <w:rPr>
          <w:rFonts w:ascii="Times New Roman" w:eastAsia="Times New Roman" w:hAnsi="Times New Roman" w:cs="Times New Roman"/>
          <w:color w:val="000000"/>
          <w:spacing w:val="2"/>
          <w:sz w:val="24"/>
          <w:szCs w:val="24"/>
        </w:rPr>
        <w:t>Лоссиевским</w:t>
      </w:r>
      <w:proofErr w:type="spellEnd"/>
      <w:r w:rsidRPr="000062F5">
        <w:rPr>
          <w:rFonts w:ascii="Times New Roman" w:eastAsia="Times New Roman" w:hAnsi="Times New Roman" w:cs="Times New Roman"/>
          <w:color w:val="000000"/>
          <w:spacing w:val="2"/>
          <w:sz w:val="24"/>
          <w:szCs w:val="24"/>
        </w:rPr>
        <w:t xml:space="preserve">, П.С. Назаровым  и др., </w:t>
      </w:r>
      <w:proofErr w:type="spellStart"/>
      <w:r w:rsidRPr="000062F5">
        <w:rPr>
          <w:rFonts w:ascii="Times New Roman" w:eastAsia="Times New Roman" w:hAnsi="Times New Roman" w:cs="Times New Roman"/>
          <w:color w:val="000000"/>
          <w:spacing w:val="-5"/>
          <w:sz w:val="24"/>
          <w:szCs w:val="24"/>
        </w:rPr>
        <w:t>данытолько</w:t>
      </w:r>
      <w:proofErr w:type="spellEnd"/>
      <w:r w:rsidRPr="000062F5">
        <w:rPr>
          <w:rFonts w:ascii="Times New Roman" w:eastAsia="Times New Roman" w:hAnsi="Times New Roman" w:cs="Times New Roman"/>
          <w:color w:val="000000"/>
          <w:spacing w:val="-5"/>
          <w:sz w:val="24"/>
          <w:szCs w:val="24"/>
        </w:rPr>
        <w:t xml:space="preserve"> в русском переводе, причем часто, к сожалению, неточном. </w:t>
      </w:r>
      <w:r w:rsidRPr="000062F5">
        <w:rPr>
          <w:rFonts w:ascii="Times New Roman" w:eastAsia="Times New Roman" w:hAnsi="Times New Roman" w:cs="Times New Roman"/>
          <w:color w:val="000000"/>
          <w:spacing w:val="1"/>
          <w:sz w:val="24"/>
          <w:szCs w:val="24"/>
        </w:rPr>
        <w:t xml:space="preserve">Исключением  является  обстоятельная статья  Д.Н. Соколова </w:t>
      </w:r>
      <w:r w:rsidRPr="000062F5">
        <w:rPr>
          <w:rFonts w:ascii="Times New Roman" w:eastAsia="Times New Roman" w:hAnsi="Times New Roman" w:cs="Times New Roman"/>
          <w:color w:val="000000"/>
          <w:spacing w:val="-4"/>
          <w:sz w:val="24"/>
          <w:szCs w:val="24"/>
        </w:rPr>
        <w:t>«Опыт разбора одной башкирской летописи»,  в  которой автор комменти</w:t>
      </w:r>
      <w:r w:rsidRPr="000062F5">
        <w:rPr>
          <w:rFonts w:ascii="Times New Roman" w:eastAsia="Times New Roman" w:hAnsi="Times New Roman" w:cs="Times New Roman"/>
          <w:color w:val="000000"/>
          <w:sz w:val="24"/>
          <w:szCs w:val="24"/>
        </w:rPr>
        <w:t>рует  в основном тексты, опубликованные П.С. Назаровым</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25</w:t>
      </w:r>
      <w:r w:rsidR="008B1491" w:rsidRPr="000062F5">
        <w:rPr>
          <w:rFonts w:ascii="Times New Roman" w:hAnsi="Times New Roman" w:cs="Times New Roman"/>
          <w:sz w:val="24"/>
          <w:szCs w:val="24"/>
        </w:rPr>
        <w:t>]</w:t>
      </w:r>
      <w:r w:rsidRPr="000062F5">
        <w:rPr>
          <w:rFonts w:ascii="Times New Roman" w:eastAsia="Times New Roman" w:hAnsi="Times New Roman" w:cs="Times New Roman"/>
          <w:color w:val="000000"/>
          <w:sz w:val="24"/>
          <w:szCs w:val="24"/>
        </w:rPr>
        <w:t>.</w:t>
      </w:r>
    </w:p>
    <w:p w:rsidR="00E1709C" w:rsidRPr="00327AC9" w:rsidRDefault="00E1709C" w:rsidP="00327AC9">
      <w:pPr>
        <w:spacing w:after="0" w:line="240" w:lineRule="auto"/>
        <w:ind w:firstLine="567"/>
        <w:jc w:val="both"/>
        <w:rPr>
          <w:rFonts w:ascii="Times New Roman" w:eastAsia="Times New Roman" w:hAnsi="Times New Roman" w:cs="Times New Roman"/>
          <w:color w:val="000000"/>
          <w:sz w:val="24"/>
          <w:szCs w:val="24"/>
        </w:rPr>
      </w:pPr>
      <w:r w:rsidRPr="000062F5">
        <w:rPr>
          <w:rFonts w:ascii="Times New Roman" w:eastAsia="Times New Roman" w:hAnsi="Times New Roman" w:cs="Times New Roman"/>
          <w:color w:val="000000"/>
          <w:sz w:val="24"/>
          <w:szCs w:val="24"/>
        </w:rPr>
        <w:t xml:space="preserve">Таким образом, работы </w:t>
      </w:r>
      <w:r w:rsidRPr="000062F5">
        <w:rPr>
          <w:rFonts w:ascii="Times New Roman" w:eastAsia="Times New Roman" w:hAnsi="Times New Roman" w:cs="Times New Roman"/>
          <w:sz w:val="24"/>
          <w:szCs w:val="24"/>
        </w:rPr>
        <w:t>Д. Н. Соколова по истории башкирского народа, опубликованные в «Трудах» ОУАК являются весьма ценными историческими исследованиями, существенно дополняющими дореволюционную историографию по истории башкир.</w:t>
      </w:r>
    </w:p>
    <w:p w:rsidR="00E1709C" w:rsidRPr="000062F5" w:rsidRDefault="00E1709C" w:rsidP="000062F5">
      <w:pPr>
        <w:spacing w:after="0" w:line="240" w:lineRule="auto"/>
        <w:ind w:firstLine="567"/>
        <w:jc w:val="both"/>
        <w:rPr>
          <w:rFonts w:ascii="Times New Roman" w:hAnsi="Times New Roman" w:cs="Times New Roman"/>
          <w:b/>
          <w:sz w:val="24"/>
          <w:szCs w:val="24"/>
        </w:rPr>
      </w:pPr>
      <w:r w:rsidRPr="000062F5">
        <w:rPr>
          <w:rFonts w:ascii="Times New Roman" w:hAnsi="Times New Roman" w:cs="Times New Roman"/>
          <w:b/>
          <w:sz w:val="24"/>
          <w:szCs w:val="24"/>
        </w:rPr>
        <w:t>«Труды» Оренбургской ученой архивной комиссии как источник: материалы по археологии и этнографии казахского народа</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Необходимо отметить, что в «Трудах» ученой архивной комиссии опубликовано много исследований, так или иначе раскрывающих историю казахского народа. Работы по археологии казахской степи, этнографии казахского народа занимают в «Трудах» особое место.</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С середины 80-х годов </w:t>
      </w:r>
      <w:r w:rsidRPr="000062F5">
        <w:rPr>
          <w:rFonts w:ascii="Times New Roman" w:hAnsi="Times New Roman" w:cs="Times New Roman"/>
          <w:sz w:val="24"/>
          <w:szCs w:val="24"/>
          <w:lang w:val="en-US"/>
        </w:rPr>
        <w:t>XIX</w:t>
      </w:r>
      <w:r w:rsidRPr="000062F5">
        <w:rPr>
          <w:rFonts w:ascii="Times New Roman" w:hAnsi="Times New Roman" w:cs="Times New Roman"/>
          <w:sz w:val="24"/>
          <w:szCs w:val="24"/>
        </w:rPr>
        <w:t xml:space="preserve"> века происходит открытие Казахской степи археологами России, способствовавшее закреплению археологии в качестве важнейшего направления деятельности ОУАК. Со временем на базе Комиссии формируется самобытная школа археологов, действовавшая в  контакте с научной общественностью России. Археологи </w:t>
      </w:r>
      <w:r w:rsidRPr="000062F5">
        <w:rPr>
          <w:rFonts w:ascii="Times New Roman" w:hAnsi="Times New Roman" w:cs="Times New Roman"/>
          <w:sz w:val="24"/>
          <w:szCs w:val="24"/>
        </w:rPr>
        <w:lastRenderedPageBreak/>
        <w:t>ОУАК занимались разработкой научных проблем, полевыми раскопками и пополнением археологических коллекций музея Комиссии. Оренбургская комиссия в качестве компетентной в археологическом отношении научной организации способствует охране памятников древности на местах, благодаря сотрудничеству с провинциальной общественностью, гражд</w:t>
      </w:r>
      <w:r w:rsidR="00F941B4" w:rsidRPr="000062F5">
        <w:rPr>
          <w:rFonts w:ascii="Times New Roman" w:hAnsi="Times New Roman" w:cs="Times New Roman"/>
          <w:sz w:val="24"/>
          <w:szCs w:val="24"/>
        </w:rPr>
        <w:t>анской и военной администрацией</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26, с.20</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В начале </w:t>
      </w:r>
      <w:r w:rsidRPr="000062F5">
        <w:rPr>
          <w:rFonts w:ascii="Times New Roman" w:hAnsi="Times New Roman" w:cs="Times New Roman"/>
          <w:sz w:val="24"/>
          <w:szCs w:val="24"/>
          <w:lang w:val="en-US"/>
        </w:rPr>
        <w:t>XX</w:t>
      </w:r>
      <w:r w:rsidRPr="000062F5">
        <w:rPr>
          <w:rFonts w:ascii="Times New Roman" w:hAnsi="Times New Roman" w:cs="Times New Roman"/>
          <w:sz w:val="24"/>
          <w:szCs w:val="24"/>
        </w:rPr>
        <w:t xml:space="preserve"> века ОУАК активно включается в изучение археологических памятников. Ее членами проводится большая работа по учету и охране памятников. С этой целью рассылаются специально составленные анкеты по сбору сведений. Это существенно пополнило список учтенных памятников. На базе существовавшего при комиссии музея впоследствии был создан Центральный музей Казахстана. Особо среди членов как активного исследователя в области археологии следует отметить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В 1904 году он раскопал шесть курганов в бассейне р. </w:t>
      </w:r>
      <w:proofErr w:type="spellStart"/>
      <w:r w:rsidRPr="000062F5">
        <w:rPr>
          <w:rFonts w:ascii="Times New Roman" w:hAnsi="Times New Roman" w:cs="Times New Roman"/>
          <w:sz w:val="24"/>
          <w:szCs w:val="24"/>
        </w:rPr>
        <w:t>Жаксы</w:t>
      </w:r>
      <w:proofErr w:type="spellEnd"/>
      <w:r w:rsidRPr="000062F5">
        <w:rPr>
          <w:rFonts w:ascii="Times New Roman" w:hAnsi="Times New Roman" w:cs="Times New Roman"/>
          <w:sz w:val="24"/>
          <w:szCs w:val="24"/>
        </w:rPr>
        <w:t xml:space="preserve"> – Каргалы (в 45 км от г. Актюбинска), в 1909 году – один курган, в 1911 году – два кургана в Актюбинском уезде и дал подробное описание хода раскопок и материала, обнаруженного в курганах. Он осмотрел и изучил большое количество могильников, архитектурных сооружений, остатков поселений. Одновременно он проводил и составлял подробный перечень и классификацию всех известных до 1910 года археол</w:t>
      </w:r>
      <w:r w:rsidR="00F941B4" w:rsidRPr="000062F5">
        <w:rPr>
          <w:rFonts w:ascii="Times New Roman" w:hAnsi="Times New Roman" w:cs="Times New Roman"/>
          <w:sz w:val="24"/>
          <w:szCs w:val="24"/>
        </w:rPr>
        <w:t>огических памятников Казахстана</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27, с.19</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Из других исследователей Северо-Западного и Западного Казахстана следует назвать А.Л. </w:t>
      </w:r>
      <w:proofErr w:type="spellStart"/>
      <w:r w:rsidRPr="000062F5">
        <w:rPr>
          <w:rFonts w:ascii="Times New Roman" w:hAnsi="Times New Roman" w:cs="Times New Roman"/>
          <w:sz w:val="24"/>
          <w:szCs w:val="24"/>
        </w:rPr>
        <w:t>Аниховского</w:t>
      </w:r>
      <w:proofErr w:type="spellEnd"/>
      <w:r w:rsidRPr="000062F5">
        <w:rPr>
          <w:rFonts w:ascii="Times New Roman" w:hAnsi="Times New Roman" w:cs="Times New Roman"/>
          <w:sz w:val="24"/>
          <w:szCs w:val="24"/>
        </w:rPr>
        <w:t xml:space="preserve">, проводившего раскопки в Тургайском и Актюбинском уездах; И.В. Аничкова, систематически сообщавшего о случайных находках. В целом выделяется первый период развития археологии в Казахстане, который охватывает время с середины </w:t>
      </w:r>
      <w:r w:rsidRPr="000062F5">
        <w:rPr>
          <w:rFonts w:ascii="Times New Roman" w:hAnsi="Times New Roman" w:cs="Times New Roman"/>
          <w:sz w:val="24"/>
          <w:szCs w:val="24"/>
          <w:lang w:val="en-US"/>
        </w:rPr>
        <w:t>XIX</w:t>
      </w:r>
      <w:r w:rsidRPr="000062F5">
        <w:rPr>
          <w:rFonts w:ascii="Times New Roman" w:hAnsi="Times New Roman" w:cs="Times New Roman"/>
          <w:sz w:val="24"/>
          <w:szCs w:val="24"/>
        </w:rPr>
        <w:t xml:space="preserve"> </w:t>
      </w:r>
      <w:proofErr w:type="gramStart"/>
      <w:r w:rsidRPr="000062F5">
        <w:rPr>
          <w:rFonts w:ascii="Times New Roman" w:hAnsi="Times New Roman" w:cs="Times New Roman"/>
          <w:sz w:val="24"/>
          <w:szCs w:val="24"/>
        </w:rPr>
        <w:t>в</w:t>
      </w:r>
      <w:proofErr w:type="gramEnd"/>
      <w:r w:rsidRPr="000062F5">
        <w:rPr>
          <w:rFonts w:ascii="Times New Roman" w:hAnsi="Times New Roman" w:cs="Times New Roman"/>
          <w:sz w:val="24"/>
          <w:szCs w:val="24"/>
        </w:rPr>
        <w:t>. до 1917 года</w:t>
      </w:r>
      <w:r w:rsidR="00F941B4" w:rsidRPr="000062F5">
        <w:rPr>
          <w:rFonts w:ascii="Times New Roman" w:hAnsi="Times New Roman" w:cs="Times New Roman"/>
          <w:sz w:val="24"/>
          <w:szCs w:val="24"/>
        </w:rPr>
        <w:t xml:space="preserve"> </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27, с. 20</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В «Трудах» ОУАК было напечатано 30 статей по археологии и две монографии Ж.- 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«Древности Киргизской степи и Оренбургского края» и «Надгробные сооружения Киргизских степей». Члены ОУАК хлопотали об организации в Оренбурге археологического съезда, однако эта идея не увенчалась успехом в силу финансовых проблем. Программа работ ОУАК по сохранению археологического наследия Южного </w:t>
      </w:r>
      <w:proofErr w:type="spellStart"/>
      <w:r w:rsidRPr="000062F5">
        <w:rPr>
          <w:rFonts w:ascii="Times New Roman" w:hAnsi="Times New Roman" w:cs="Times New Roman"/>
          <w:sz w:val="24"/>
          <w:szCs w:val="24"/>
        </w:rPr>
        <w:t>Приуралья</w:t>
      </w:r>
      <w:proofErr w:type="spellEnd"/>
      <w:r w:rsidRPr="000062F5">
        <w:rPr>
          <w:rFonts w:ascii="Times New Roman" w:hAnsi="Times New Roman" w:cs="Times New Roman"/>
          <w:sz w:val="24"/>
          <w:szCs w:val="24"/>
        </w:rPr>
        <w:t xml:space="preserve"> была комплексной и в целом эффективной: проводились работы по картографированию памятников, осуществлялась охрана их от грабительских раскопок и уничтожения в результате природ</w:t>
      </w:r>
      <w:r w:rsidR="00F941B4" w:rsidRPr="000062F5">
        <w:rPr>
          <w:rFonts w:ascii="Times New Roman" w:hAnsi="Times New Roman" w:cs="Times New Roman"/>
          <w:sz w:val="24"/>
          <w:szCs w:val="24"/>
        </w:rPr>
        <w:t>ного и техногенного воздействия</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28, с.8-9</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Краеведы ОУАК внесли значительный вклад в разработку сарматской проблематики в российской археологической науке. На рубеже </w:t>
      </w:r>
      <w:r w:rsidRPr="000062F5">
        <w:rPr>
          <w:rFonts w:ascii="Times New Roman" w:hAnsi="Times New Roman" w:cs="Times New Roman"/>
          <w:sz w:val="24"/>
          <w:szCs w:val="24"/>
          <w:lang w:val="en-GB"/>
        </w:rPr>
        <w:t>XIX</w:t>
      </w:r>
      <w:r w:rsidRPr="000062F5">
        <w:rPr>
          <w:rFonts w:ascii="Times New Roman" w:hAnsi="Times New Roman" w:cs="Times New Roman"/>
          <w:sz w:val="24"/>
          <w:szCs w:val="24"/>
        </w:rPr>
        <w:t>—</w:t>
      </w:r>
      <w:r w:rsidRPr="000062F5">
        <w:rPr>
          <w:rFonts w:ascii="Times New Roman" w:hAnsi="Times New Roman" w:cs="Times New Roman"/>
          <w:sz w:val="24"/>
          <w:szCs w:val="24"/>
          <w:lang w:val="en-GB"/>
        </w:rPr>
        <w:t>XX</w:t>
      </w:r>
      <w:r w:rsidRPr="000062F5">
        <w:rPr>
          <w:rFonts w:ascii="Times New Roman" w:hAnsi="Times New Roman" w:cs="Times New Roman"/>
          <w:sz w:val="24"/>
          <w:szCs w:val="24"/>
        </w:rPr>
        <w:t xml:space="preserve"> веков были раскопаны сарматские памятники близ </w:t>
      </w:r>
      <w:proofErr w:type="gramStart"/>
      <w:r w:rsidRPr="000062F5">
        <w:rPr>
          <w:rFonts w:ascii="Times New Roman" w:hAnsi="Times New Roman" w:cs="Times New Roman"/>
          <w:sz w:val="24"/>
          <w:szCs w:val="24"/>
        </w:rPr>
        <w:t>г</w:t>
      </w:r>
      <w:proofErr w:type="gramEnd"/>
      <w:r w:rsidRPr="000062F5">
        <w:rPr>
          <w:rFonts w:ascii="Times New Roman" w:hAnsi="Times New Roman" w:cs="Times New Roman"/>
          <w:sz w:val="24"/>
          <w:szCs w:val="24"/>
        </w:rPr>
        <w:t xml:space="preserve">. Оренбурга — курган Шихан и могильник </w:t>
      </w:r>
      <w:proofErr w:type="spellStart"/>
      <w:r w:rsidRPr="000062F5">
        <w:rPr>
          <w:rFonts w:ascii="Times New Roman" w:hAnsi="Times New Roman" w:cs="Times New Roman"/>
          <w:sz w:val="24"/>
          <w:szCs w:val="24"/>
        </w:rPr>
        <w:t>Бердинская</w:t>
      </w:r>
      <w:proofErr w:type="spellEnd"/>
      <w:r w:rsidRPr="000062F5">
        <w:rPr>
          <w:rFonts w:ascii="Times New Roman" w:hAnsi="Times New Roman" w:cs="Times New Roman"/>
          <w:sz w:val="24"/>
          <w:szCs w:val="24"/>
        </w:rPr>
        <w:t xml:space="preserve"> гора, а Н.Е.  Макаренко,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и С.И. Руденко были </w:t>
      </w:r>
      <w:proofErr w:type="spellStart"/>
      <w:r w:rsidRPr="000062F5">
        <w:rPr>
          <w:rFonts w:ascii="Times New Roman" w:hAnsi="Times New Roman" w:cs="Times New Roman"/>
          <w:sz w:val="24"/>
          <w:szCs w:val="24"/>
        </w:rPr>
        <w:t>доисследованы</w:t>
      </w:r>
      <w:proofErr w:type="spellEnd"/>
      <w:r w:rsidRPr="000062F5">
        <w:rPr>
          <w:rFonts w:ascii="Times New Roman" w:hAnsi="Times New Roman" w:cs="Times New Roman"/>
          <w:sz w:val="24"/>
          <w:szCs w:val="24"/>
        </w:rPr>
        <w:t xml:space="preserve"> грабительски раскопанные кладоискателями памятники у сел </w:t>
      </w:r>
      <w:proofErr w:type="spellStart"/>
      <w:r w:rsidRPr="000062F5">
        <w:rPr>
          <w:rFonts w:ascii="Times New Roman" w:hAnsi="Times New Roman" w:cs="Times New Roman"/>
          <w:sz w:val="24"/>
          <w:szCs w:val="24"/>
        </w:rPr>
        <w:t>Красногор</w:t>
      </w:r>
      <w:proofErr w:type="spellEnd"/>
      <w:r w:rsidRPr="000062F5">
        <w:rPr>
          <w:rFonts w:ascii="Times New Roman" w:hAnsi="Times New Roman" w:cs="Times New Roman"/>
          <w:sz w:val="24"/>
          <w:szCs w:val="24"/>
        </w:rPr>
        <w:t xml:space="preserve">, Покровка и Прохоровка. </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Материалы раскопок краеведов ОУАК послужили основой для написания М. И. Ростовцевым монографии «Курганные находки Оренбургской области эпохи раннего и позднего эллинизма» — исследования, которое открыло изучение сарматской проблематики в российской археологической науке. Другим аспектом интерпретации полученных при полевых исследованиях ОУАК комплексов были работы краеведов-любителей. Председатель ОУАК А.В.Попов поставил вопрос о сарматской принадлежности </w:t>
      </w:r>
      <w:proofErr w:type="spellStart"/>
      <w:r w:rsidRPr="000062F5">
        <w:rPr>
          <w:rFonts w:ascii="Times New Roman" w:hAnsi="Times New Roman" w:cs="Times New Roman"/>
          <w:sz w:val="24"/>
          <w:szCs w:val="24"/>
        </w:rPr>
        <w:t>южноуральских</w:t>
      </w:r>
      <w:proofErr w:type="spellEnd"/>
      <w:r w:rsidRPr="000062F5">
        <w:rPr>
          <w:rFonts w:ascii="Times New Roman" w:hAnsi="Times New Roman" w:cs="Times New Roman"/>
          <w:sz w:val="24"/>
          <w:szCs w:val="24"/>
        </w:rPr>
        <w:t xml:space="preserve"> памятников раннего железного века, что в дальнейшем было обосновано с научных позиций М.И. Ростовцевым. Наибольший вклад в обобщение и анализ оренбургских археологических памятников внёс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Помимо ряда статей, посвященных проблеме погребального обряда и надгробных изваяний древних народов Евразии, он опубликовал в 1910 году монографию «Древности Киргизской степи и Оренбургского края» — каталог археологических памятников и полевых исследований на обширной территории от Южного Урала до Аральского моря, систематизирующий матер</w:t>
      </w:r>
      <w:r w:rsidR="00F941B4" w:rsidRPr="000062F5">
        <w:rPr>
          <w:rFonts w:ascii="Times New Roman" w:hAnsi="Times New Roman" w:cs="Times New Roman"/>
          <w:sz w:val="24"/>
          <w:szCs w:val="24"/>
        </w:rPr>
        <w:t>иал по географическому принципу</w:t>
      </w:r>
      <w:r w:rsidR="008B1491" w:rsidRPr="000062F5">
        <w:rPr>
          <w:rFonts w:ascii="Times New Roman" w:hAnsi="Times New Roman" w:cs="Times New Roman"/>
          <w:sz w:val="24"/>
          <w:szCs w:val="24"/>
        </w:rPr>
        <w:t xml:space="preserve"> [</w:t>
      </w:r>
      <w:r w:rsidR="00F941B4" w:rsidRPr="000062F5">
        <w:rPr>
          <w:rFonts w:ascii="Times New Roman" w:hAnsi="Times New Roman" w:cs="Times New Roman"/>
          <w:sz w:val="24"/>
          <w:szCs w:val="24"/>
        </w:rPr>
        <w:t>28, с.9</w:t>
      </w:r>
      <w:r w:rsidR="008B1491" w:rsidRPr="000062F5">
        <w:rPr>
          <w:rFonts w:ascii="Times New Roman" w:hAnsi="Times New Roman" w:cs="Times New Roman"/>
          <w:sz w:val="24"/>
          <w:szCs w:val="24"/>
        </w:rPr>
        <w:t>]</w:t>
      </w:r>
      <w:r w:rsidR="00F941B4"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А.А. </w:t>
      </w:r>
      <w:proofErr w:type="gramStart"/>
      <w:r w:rsidRPr="000062F5">
        <w:rPr>
          <w:rFonts w:ascii="Times New Roman" w:hAnsi="Times New Roman" w:cs="Times New Roman"/>
          <w:sz w:val="24"/>
          <w:szCs w:val="24"/>
        </w:rPr>
        <w:t>Евгеньев</w:t>
      </w:r>
      <w:proofErr w:type="gramEnd"/>
      <w:r w:rsidRPr="000062F5">
        <w:rPr>
          <w:rFonts w:ascii="Times New Roman" w:hAnsi="Times New Roman" w:cs="Times New Roman"/>
          <w:sz w:val="24"/>
          <w:szCs w:val="24"/>
        </w:rPr>
        <w:t xml:space="preserve"> подведя итоги первого периода развития оренбургской археологии, отметил, что вклад исследователей, работы которых приурочены к дореволюционному </w:t>
      </w:r>
      <w:r w:rsidRPr="000062F5">
        <w:rPr>
          <w:rFonts w:ascii="Times New Roman" w:hAnsi="Times New Roman" w:cs="Times New Roman"/>
          <w:sz w:val="24"/>
          <w:szCs w:val="24"/>
        </w:rPr>
        <w:lastRenderedPageBreak/>
        <w:t>периоду, в развитие оренбургской археологической науки, несомненен</w:t>
      </w:r>
      <w:r w:rsidRPr="000062F5">
        <w:rPr>
          <w:rFonts w:ascii="Times New Roman" w:hAnsi="Times New Roman" w:cs="Times New Roman"/>
          <w:spacing w:val="-2"/>
          <w:sz w:val="24"/>
          <w:szCs w:val="24"/>
        </w:rPr>
        <w:t xml:space="preserve">. В </w:t>
      </w:r>
      <w:r w:rsidRPr="000062F5">
        <w:rPr>
          <w:rFonts w:ascii="Times New Roman" w:hAnsi="Times New Roman" w:cs="Times New Roman"/>
          <w:spacing w:val="-2"/>
          <w:sz w:val="24"/>
          <w:szCs w:val="24"/>
          <w:lang w:val="en-GB"/>
        </w:rPr>
        <w:t>XVIII</w:t>
      </w:r>
      <w:r w:rsidRPr="000062F5">
        <w:rPr>
          <w:rFonts w:ascii="Times New Roman" w:hAnsi="Times New Roman" w:cs="Times New Roman"/>
          <w:spacing w:val="-2"/>
          <w:sz w:val="24"/>
          <w:szCs w:val="24"/>
        </w:rPr>
        <w:t xml:space="preserve"> веке были заложены предпосылки для научного изучения памятников древности Южного Урала. Во второй половине </w:t>
      </w:r>
      <w:r w:rsidRPr="000062F5">
        <w:rPr>
          <w:rFonts w:ascii="Times New Roman" w:hAnsi="Times New Roman" w:cs="Times New Roman"/>
          <w:spacing w:val="-2"/>
          <w:sz w:val="24"/>
          <w:szCs w:val="24"/>
          <w:lang w:val="en-GB"/>
        </w:rPr>
        <w:t>XIX</w:t>
      </w:r>
      <w:r w:rsidRPr="000062F5">
        <w:rPr>
          <w:rFonts w:ascii="Times New Roman" w:hAnsi="Times New Roman" w:cs="Times New Roman"/>
          <w:spacing w:val="-2"/>
          <w:sz w:val="24"/>
          <w:szCs w:val="24"/>
        </w:rPr>
        <w:t xml:space="preserve"> века были проведены Р.Г.</w:t>
      </w:r>
      <w:r w:rsidRPr="000062F5">
        <w:rPr>
          <w:rFonts w:ascii="Times New Roman" w:hAnsi="Times New Roman" w:cs="Times New Roman"/>
          <w:sz w:val="24"/>
          <w:szCs w:val="24"/>
        </w:rPr>
        <w:t>Игнатьев</w:t>
      </w:r>
      <w:r w:rsidRPr="000062F5">
        <w:rPr>
          <w:rFonts w:ascii="Times New Roman" w:hAnsi="Times New Roman" w:cs="Times New Roman"/>
          <w:spacing w:val="-2"/>
          <w:sz w:val="24"/>
          <w:szCs w:val="24"/>
        </w:rPr>
        <w:t xml:space="preserve">ым первые научные раскопки на Южном Урале </w:t>
      </w:r>
      <w:r w:rsidRPr="000062F5">
        <w:rPr>
          <w:rFonts w:ascii="Times New Roman" w:hAnsi="Times New Roman" w:cs="Times New Roman"/>
          <w:sz w:val="24"/>
          <w:szCs w:val="24"/>
        </w:rPr>
        <w:t xml:space="preserve"> и Ф.Д. Нефёдовым на территории современной Оренбургской области. На рубеже </w:t>
      </w:r>
      <w:r w:rsidRPr="000062F5">
        <w:rPr>
          <w:rFonts w:ascii="Times New Roman" w:hAnsi="Times New Roman" w:cs="Times New Roman"/>
          <w:sz w:val="24"/>
          <w:szCs w:val="24"/>
          <w:lang w:val="en-GB"/>
        </w:rPr>
        <w:t>XIX</w:t>
      </w:r>
      <w:r w:rsidRPr="000062F5">
        <w:rPr>
          <w:rFonts w:ascii="Times New Roman" w:hAnsi="Times New Roman" w:cs="Times New Roman"/>
          <w:sz w:val="24"/>
          <w:szCs w:val="24"/>
        </w:rPr>
        <w:t>—</w:t>
      </w:r>
      <w:r w:rsidRPr="000062F5">
        <w:rPr>
          <w:rFonts w:ascii="Times New Roman" w:hAnsi="Times New Roman" w:cs="Times New Roman"/>
          <w:sz w:val="24"/>
          <w:szCs w:val="24"/>
          <w:lang w:val="en-GB"/>
        </w:rPr>
        <w:t>XX</w:t>
      </w:r>
      <w:r w:rsidRPr="000062F5">
        <w:rPr>
          <w:rFonts w:ascii="Times New Roman" w:hAnsi="Times New Roman" w:cs="Times New Roman"/>
          <w:sz w:val="24"/>
          <w:szCs w:val="24"/>
        </w:rPr>
        <w:t xml:space="preserve"> веков сформировался первый местный центр изучения оренбургской археологии — Оренбургская ученая архивная комиссия, которому в заслугу следует поставить, прежде всего, проведение раскопок, в результате которых был получен разнообразный материал, характеризующий древнейшую историю приуральских степей, систематизированный по географическому принципу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Немаловажным моментом была успешная работа ОУАК по охране археологического наследия Южного Урала и просветительная работа в сфере археологии среди населения губернии. Полученный в результате разноплановой деятельности местных краеведов материал, их теоретические разработки и опыт охраны памятников были учтены и использованы последующими поколениями исследователей, что характеризует явление познавательной преемственности дореволюционной</w:t>
      </w:r>
      <w:r w:rsidR="005F7D30" w:rsidRPr="000062F5">
        <w:rPr>
          <w:rFonts w:ascii="Times New Roman" w:hAnsi="Times New Roman" w:cs="Times New Roman"/>
          <w:sz w:val="24"/>
          <w:szCs w:val="24"/>
        </w:rPr>
        <w:t xml:space="preserve"> и советской археологии региона</w:t>
      </w:r>
      <w:r w:rsidR="008B1491" w:rsidRPr="000062F5">
        <w:rPr>
          <w:rFonts w:ascii="Times New Roman" w:hAnsi="Times New Roman" w:cs="Times New Roman"/>
          <w:sz w:val="24"/>
          <w:szCs w:val="24"/>
        </w:rPr>
        <w:t xml:space="preserve"> [</w:t>
      </w:r>
      <w:r w:rsidR="005F7D30" w:rsidRPr="000062F5">
        <w:rPr>
          <w:rFonts w:ascii="Times New Roman" w:hAnsi="Times New Roman" w:cs="Times New Roman"/>
          <w:sz w:val="24"/>
          <w:szCs w:val="24"/>
        </w:rPr>
        <w:t>28, с. 9</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Труды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«Древности Киргизской степи и Оренбургского края»</w:t>
      </w:r>
      <w:r w:rsidR="008B1491" w:rsidRPr="000062F5">
        <w:rPr>
          <w:rFonts w:ascii="Times New Roman" w:hAnsi="Times New Roman" w:cs="Times New Roman"/>
          <w:sz w:val="24"/>
          <w:szCs w:val="24"/>
        </w:rPr>
        <w:t xml:space="preserve"> [</w:t>
      </w:r>
      <w:r w:rsidR="005F7D30" w:rsidRPr="000062F5">
        <w:rPr>
          <w:rFonts w:ascii="Times New Roman" w:hAnsi="Times New Roman" w:cs="Times New Roman"/>
          <w:sz w:val="24"/>
          <w:szCs w:val="24"/>
        </w:rPr>
        <w:t>29</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 xml:space="preserve"> </w:t>
      </w:r>
      <w:r w:rsidRPr="000062F5">
        <w:rPr>
          <w:rFonts w:ascii="Times New Roman" w:hAnsi="Times New Roman" w:cs="Times New Roman"/>
          <w:sz w:val="24"/>
          <w:szCs w:val="24"/>
        </w:rPr>
        <w:t>и «Надгробные сооружения Киргизских степей»</w:t>
      </w:r>
      <w:r w:rsidR="008B1491" w:rsidRPr="000062F5">
        <w:rPr>
          <w:rFonts w:ascii="Times New Roman" w:hAnsi="Times New Roman" w:cs="Times New Roman"/>
          <w:sz w:val="24"/>
          <w:szCs w:val="24"/>
        </w:rPr>
        <w:t xml:space="preserve"> [</w:t>
      </w:r>
      <w:r w:rsidR="005F7D30" w:rsidRPr="000062F5">
        <w:rPr>
          <w:rFonts w:ascii="Times New Roman" w:hAnsi="Times New Roman" w:cs="Times New Roman"/>
          <w:sz w:val="24"/>
          <w:szCs w:val="24"/>
        </w:rPr>
        <w:t>30</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были опубликованы отдельными изданиями «Трудов» ОУАК в 1910 и 1911 годах.</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Интересы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были  многогранны: археолог, этнограф, лингвист, историк. Это о нем весьма положительно вспоминал В.В. </w:t>
      </w:r>
      <w:proofErr w:type="spellStart"/>
      <w:r w:rsidRPr="000062F5">
        <w:rPr>
          <w:rFonts w:ascii="Times New Roman" w:hAnsi="Times New Roman" w:cs="Times New Roman"/>
          <w:sz w:val="24"/>
          <w:szCs w:val="24"/>
        </w:rPr>
        <w:t>Бартольд</w:t>
      </w:r>
      <w:proofErr w:type="spellEnd"/>
      <w:r w:rsidRPr="000062F5">
        <w:rPr>
          <w:rFonts w:ascii="Times New Roman" w:hAnsi="Times New Roman" w:cs="Times New Roman"/>
          <w:sz w:val="24"/>
          <w:szCs w:val="24"/>
        </w:rPr>
        <w:t xml:space="preserve">, когда писал, что "было бы вполне возможным теперь же составить археологическую карту Туркестана, на которую впоследствии могли бы заноситься поправки и дополнения, тем более что выполнение этой работы в значительной степени подготовлено одним из недавно покинувших край исследователей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Он также отмечал строгий научный подход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в сборе археологического материала, столь редкий для археологов-любителей того времени. Вот подлинное мнение по этому поводу крупнейшего ориенталиста: "Из частных собраний археологических предметов, с которыми мне удалось ознакомиться, можно упомянуть о собрании, принадлежащем Ж.-А.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Собрание является результатом многочисленных командировок и разъездов и хранится в полном порядке; происхождение </w:t>
      </w:r>
      <w:r w:rsidR="005F7D30" w:rsidRPr="000062F5">
        <w:rPr>
          <w:rFonts w:ascii="Times New Roman" w:hAnsi="Times New Roman" w:cs="Times New Roman"/>
          <w:sz w:val="24"/>
          <w:szCs w:val="24"/>
        </w:rPr>
        <w:t>каждого предмета точно указано"</w:t>
      </w:r>
      <w:r w:rsidRPr="000062F5">
        <w:rPr>
          <w:rFonts w:ascii="Times New Roman" w:hAnsi="Times New Roman" w:cs="Times New Roman"/>
          <w:sz w:val="24"/>
          <w:szCs w:val="24"/>
        </w:rPr>
        <w:t xml:space="preserve"> </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31</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jc w:val="both"/>
        <w:rPr>
          <w:rFonts w:ascii="Times New Roman" w:hAnsi="Times New Roman" w:cs="Times New Roman"/>
          <w:sz w:val="24"/>
          <w:szCs w:val="24"/>
        </w:rPr>
      </w:pPr>
      <w:r w:rsidRPr="000062F5">
        <w:rPr>
          <w:rFonts w:ascii="Times New Roman" w:hAnsi="Times New Roman" w:cs="Times New Roman"/>
          <w:bCs/>
          <w:sz w:val="24"/>
          <w:szCs w:val="24"/>
        </w:rPr>
        <w:t xml:space="preserve">Оренбургские краеведы интересовались казахским обычным правом, практикой суда </w:t>
      </w:r>
      <w:proofErr w:type="spellStart"/>
      <w:r w:rsidRPr="000062F5">
        <w:rPr>
          <w:rFonts w:ascii="Times New Roman" w:hAnsi="Times New Roman" w:cs="Times New Roman"/>
          <w:bCs/>
          <w:sz w:val="24"/>
          <w:szCs w:val="24"/>
        </w:rPr>
        <w:t>биев</w:t>
      </w:r>
      <w:proofErr w:type="spellEnd"/>
      <w:r w:rsidRPr="000062F5">
        <w:rPr>
          <w:rFonts w:ascii="Times New Roman" w:hAnsi="Times New Roman" w:cs="Times New Roman"/>
          <w:bCs/>
          <w:sz w:val="24"/>
          <w:szCs w:val="24"/>
        </w:rPr>
        <w:t xml:space="preserve">. Это обстоятельство соответствовало политике колониальных властей, стремившихся реформировать казахский суд. Среди авторов, публиковавших свои научные труды в «Трудах» ОУАК, были         А.Е. Алекторов, исследователь культуры и быта казахского народа,               А.И. </w:t>
      </w:r>
      <w:proofErr w:type="spellStart"/>
      <w:r w:rsidRPr="000062F5">
        <w:rPr>
          <w:rFonts w:ascii="Times New Roman" w:hAnsi="Times New Roman" w:cs="Times New Roman"/>
          <w:bCs/>
          <w:sz w:val="24"/>
          <w:szCs w:val="24"/>
        </w:rPr>
        <w:t>Добросмыслов</w:t>
      </w:r>
      <w:proofErr w:type="spellEnd"/>
      <w:r w:rsidRPr="000062F5">
        <w:rPr>
          <w:rFonts w:ascii="Times New Roman" w:hAnsi="Times New Roman" w:cs="Times New Roman"/>
          <w:bCs/>
          <w:sz w:val="24"/>
          <w:szCs w:val="24"/>
        </w:rPr>
        <w:t xml:space="preserve"> (он был членом ОУАК и ОО РГО), И.И. </w:t>
      </w:r>
      <w:proofErr w:type="spellStart"/>
      <w:r w:rsidRPr="000062F5">
        <w:rPr>
          <w:rFonts w:ascii="Times New Roman" w:hAnsi="Times New Roman" w:cs="Times New Roman"/>
          <w:bCs/>
          <w:sz w:val="24"/>
          <w:szCs w:val="24"/>
        </w:rPr>
        <w:t>Крафт</w:t>
      </w:r>
      <w:proofErr w:type="spellEnd"/>
      <w:r w:rsidRPr="000062F5">
        <w:rPr>
          <w:rFonts w:ascii="Times New Roman" w:hAnsi="Times New Roman" w:cs="Times New Roman"/>
          <w:bCs/>
          <w:sz w:val="24"/>
          <w:szCs w:val="24"/>
        </w:rPr>
        <w:t xml:space="preserve">. В 1896 г. Оренбургский отдел РГО и ОУАК приняли участие в   подготовке и проведении Всероссийской художественной промышленной выставки в Нижнем Новгороде. Образованный ими Выставочный комитет проделал большую работу по сбору казахских экспонатов.   Среди членов комитета были А.И. </w:t>
      </w:r>
      <w:proofErr w:type="spellStart"/>
      <w:r w:rsidRPr="000062F5">
        <w:rPr>
          <w:rFonts w:ascii="Times New Roman" w:hAnsi="Times New Roman" w:cs="Times New Roman"/>
          <w:bCs/>
          <w:sz w:val="24"/>
          <w:szCs w:val="24"/>
        </w:rPr>
        <w:t>Добросмыслов</w:t>
      </w:r>
      <w:proofErr w:type="spellEnd"/>
      <w:r w:rsidRPr="000062F5">
        <w:rPr>
          <w:rFonts w:ascii="Times New Roman" w:hAnsi="Times New Roman" w:cs="Times New Roman"/>
          <w:bCs/>
          <w:sz w:val="24"/>
          <w:szCs w:val="24"/>
        </w:rPr>
        <w:t>, А.В. Васильев, Я.Я. Полферов, хорошо знавшие этнографию казахского народа</w:t>
      </w:r>
      <w:r w:rsidRPr="000062F5">
        <w:rPr>
          <w:rFonts w:ascii="Times New Roman" w:hAnsi="Times New Roman" w:cs="Times New Roman"/>
          <w:sz w:val="24"/>
          <w:szCs w:val="24"/>
        </w:rPr>
        <w:t xml:space="preserve"> </w:t>
      </w:r>
      <w:r w:rsidR="008B1491" w:rsidRPr="000062F5">
        <w:rPr>
          <w:rFonts w:ascii="Times New Roman" w:hAnsi="Times New Roman" w:cs="Times New Roman"/>
          <w:sz w:val="24"/>
          <w:szCs w:val="24"/>
        </w:rPr>
        <w:t>[</w:t>
      </w:r>
      <w:r w:rsidR="007D7925" w:rsidRPr="000062F5">
        <w:rPr>
          <w:rFonts w:ascii="Times New Roman" w:hAnsi="Times New Roman" w:cs="Times New Roman"/>
          <w:sz w:val="24"/>
          <w:szCs w:val="24"/>
        </w:rPr>
        <w:t>1</w:t>
      </w:r>
      <w:r w:rsidR="005F7D30" w:rsidRPr="000062F5">
        <w:rPr>
          <w:rFonts w:ascii="Times New Roman" w:hAnsi="Times New Roman" w:cs="Times New Roman"/>
          <w:sz w:val="24"/>
          <w:szCs w:val="24"/>
        </w:rPr>
        <w:t>, с. 243</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r w:rsidR="007D7925" w:rsidRPr="000062F5">
        <w:rPr>
          <w:rFonts w:ascii="Times New Roman" w:hAnsi="Times New Roman" w:cs="Times New Roman"/>
          <w:sz w:val="24"/>
          <w:szCs w:val="24"/>
        </w:rPr>
        <w:t xml:space="preserve"> </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В «Трудах» Оренбургской ученой архивной комиссии опубликованы две работы, посвященные изучению обычного права казахов. Это исследование Л.А. </w:t>
      </w:r>
      <w:proofErr w:type="spellStart"/>
      <w:r w:rsidRPr="000062F5">
        <w:rPr>
          <w:rFonts w:ascii="Times New Roman" w:hAnsi="Times New Roman" w:cs="Times New Roman"/>
          <w:sz w:val="24"/>
          <w:szCs w:val="24"/>
        </w:rPr>
        <w:t>Словохотова</w:t>
      </w:r>
      <w:proofErr w:type="spellEnd"/>
      <w:r w:rsidRPr="000062F5">
        <w:rPr>
          <w:rFonts w:ascii="Times New Roman" w:hAnsi="Times New Roman" w:cs="Times New Roman"/>
          <w:sz w:val="24"/>
          <w:szCs w:val="24"/>
        </w:rPr>
        <w:t xml:space="preserve"> «Народный суд обычного права киргиз Малой Орды» </w:t>
      </w:r>
      <w:r w:rsidR="008B1491" w:rsidRPr="000062F5">
        <w:rPr>
          <w:rFonts w:ascii="Times New Roman" w:hAnsi="Times New Roman" w:cs="Times New Roman"/>
          <w:sz w:val="24"/>
          <w:szCs w:val="24"/>
        </w:rPr>
        <w:t>[</w:t>
      </w:r>
      <w:r w:rsidR="007D7925" w:rsidRPr="000062F5">
        <w:rPr>
          <w:rFonts w:ascii="Times New Roman" w:hAnsi="Times New Roman" w:cs="Times New Roman"/>
          <w:sz w:val="24"/>
          <w:szCs w:val="24"/>
        </w:rPr>
        <w:t>32</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и работа А.И. Мякутина «Юридический быт киргиз»</w:t>
      </w:r>
      <w:r w:rsidR="008B1491" w:rsidRPr="000062F5">
        <w:rPr>
          <w:rFonts w:ascii="Times New Roman" w:hAnsi="Times New Roman" w:cs="Times New Roman"/>
          <w:sz w:val="24"/>
          <w:szCs w:val="24"/>
        </w:rPr>
        <w:t xml:space="preserve"> [</w:t>
      </w:r>
      <w:r w:rsidR="007D7925" w:rsidRPr="000062F5">
        <w:rPr>
          <w:rFonts w:ascii="Times New Roman" w:hAnsi="Times New Roman" w:cs="Times New Roman"/>
          <w:sz w:val="24"/>
          <w:szCs w:val="24"/>
        </w:rPr>
        <w:t>33</w:t>
      </w:r>
      <w:r w:rsidR="008B1491" w:rsidRPr="000062F5">
        <w:rPr>
          <w:rFonts w:ascii="Times New Roman" w:hAnsi="Times New Roman" w:cs="Times New Roman"/>
          <w:sz w:val="24"/>
          <w:szCs w:val="24"/>
        </w:rPr>
        <w:t>]</w:t>
      </w:r>
      <w:r w:rsidRPr="000062F5">
        <w:rPr>
          <w:rFonts w:ascii="Times New Roman" w:hAnsi="Times New Roman" w:cs="Times New Roman"/>
          <w:sz w:val="24"/>
          <w:szCs w:val="24"/>
        </w:rPr>
        <w:t xml:space="preserve">. Работу Л. А. </w:t>
      </w:r>
      <w:proofErr w:type="spellStart"/>
      <w:r w:rsidRPr="000062F5">
        <w:rPr>
          <w:rFonts w:ascii="Times New Roman" w:hAnsi="Times New Roman" w:cs="Times New Roman"/>
          <w:sz w:val="24"/>
          <w:szCs w:val="24"/>
        </w:rPr>
        <w:t>Словохотова</w:t>
      </w:r>
      <w:proofErr w:type="spellEnd"/>
      <w:r w:rsidRPr="000062F5">
        <w:rPr>
          <w:rFonts w:ascii="Times New Roman" w:hAnsi="Times New Roman" w:cs="Times New Roman"/>
          <w:sz w:val="24"/>
          <w:szCs w:val="24"/>
        </w:rPr>
        <w:t xml:space="preserve"> ОУАК выпустила в 1905 году в </w:t>
      </w:r>
      <w:r w:rsidRPr="000062F5">
        <w:rPr>
          <w:rFonts w:ascii="Times New Roman" w:hAnsi="Times New Roman" w:cs="Times New Roman"/>
          <w:sz w:val="24"/>
          <w:szCs w:val="24"/>
          <w:lang w:val="en-US"/>
        </w:rPr>
        <w:t>XV</w:t>
      </w:r>
      <w:r w:rsidRPr="000062F5">
        <w:rPr>
          <w:rFonts w:ascii="Times New Roman" w:hAnsi="Times New Roman" w:cs="Times New Roman"/>
          <w:sz w:val="24"/>
          <w:szCs w:val="24"/>
        </w:rPr>
        <w:t xml:space="preserve"> выпуске «Трудов», вторая опубликована в </w:t>
      </w:r>
      <w:r w:rsidRPr="000062F5">
        <w:rPr>
          <w:rFonts w:ascii="Times New Roman" w:hAnsi="Times New Roman" w:cs="Times New Roman"/>
          <w:sz w:val="24"/>
          <w:szCs w:val="24"/>
          <w:lang w:val="en-US"/>
        </w:rPr>
        <w:t>XXV</w:t>
      </w:r>
      <w:r w:rsidRPr="000062F5">
        <w:rPr>
          <w:rFonts w:ascii="Times New Roman" w:hAnsi="Times New Roman" w:cs="Times New Roman"/>
          <w:sz w:val="24"/>
          <w:szCs w:val="24"/>
        </w:rPr>
        <w:t xml:space="preserve"> выпуске «Трудов» ОУАК, изданном в 1910 году. Оба автора являлись действительными членами ОУАК. </w:t>
      </w:r>
      <w:proofErr w:type="spellStart"/>
      <w:r w:rsidRPr="000062F5">
        <w:rPr>
          <w:rFonts w:ascii="Times New Roman" w:hAnsi="Times New Roman" w:cs="Times New Roman"/>
          <w:sz w:val="24"/>
          <w:szCs w:val="24"/>
        </w:rPr>
        <w:t>Словохотов</w:t>
      </w:r>
      <w:proofErr w:type="spellEnd"/>
      <w:r w:rsidRPr="000062F5">
        <w:rPr>
          <w:rFonts w:ascii="Times New Roman" w:hAnsi="Times New Roman" w:cs="Times New Roman"/>
          <w:sz w:val="24"/>
          <w:szCs w:val="24"/>
        </w:rPr>
        <w:t xml:space="preserve"> Леонид Александрович служил секретарем суда, являлся членом Комиссии с 1905 года, жил в Оренбурге. Мякутин Александр Иванович являлся членом ОУАК с 1901 года, служил сотником, бригадным адъютантом. Более подробную информацию о них мы дали в первом разделе. Особо подчеркнем, что оба исследователя являлись профессионалами в области права.</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lastRenderedPageBreak/>
        <w:t xml:space="preserve">Исследователи Л.А. </w:t>
      </w:r>
      <w:proofErr w:type="spellStart"/>
      <w:r w:rsidRPr="000062F5">
        <w:rPr>
          <w:rFonts w:ascii="Times New Roman" w:hAnsi="Times New Roman" w:cs="Times New Roman"/>
          <w:sz w:val="24"/>
          <w:szCs w:val="24"/>
        </w:rPr>
        <w:t>Словохотов</w:t>
      </w:r>
      <w:proofErr w:type="spellEnd"/>
      <w:r w:rsidRPr="000062F5">
        <w:rPr>
          <w:rFonts w:ascii="Times New Roman" w:hAnsi="Times New Roman" w:cs="Times New Roman"/>
          <w:sz w:val="24"/>
          <w:szCs w:val="24"/>
        </w:rPr>
        <w:t xml:space="preserve"> и А.И. Мякутин, являясь представителями царской колониальной администрации и большими энтузиастами в изучении истории автохтонного населения казахской степи, проделали огромную работу по изучению их юридической организации.        </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Л. А. </w:t>
      </w:r>
      <w:proofErr w:type="spellStart"/>
      <w:r w:rsidRPr="000062F5">
        <w:rPr>
          <w:rFonts w:ascii="Times New Roman" w:hAnsi="Times New Roman" w:cs="Times New Roman"/>
          <w:sz w:val="24"/>
          <w:szCs w:val="24"/>
        </w:rPr>
        <w:t>Словохотов</w:t>
      </w:r>
      <w:proofErr w:type="spellEnd"/>
      <w:r w:rsidRPr="000062F5">
        <w:rPr>
          <w:rFonts w:ascii="Times New Roman" w:hAnsi="Times New Roman" w:cs="Times New Roman"/>
          <w:sz w:val="24"/>
          <w:szCs w:val="24"/>
        </w:rPr>
        <w:t xml:space="preserve"> в своем исследовании задался целью по возможности обрисовать судоустройство, судопроизводство и выяснить смысл основных правовых положений н</w:t>
      </w:r>
      <w:r w:rsidR="005F7D30" w:rsidRPr="000062F5">
        <w:rPr>
          <w:rFonts w:ascii="Times New Roman" w:hAnsi="Times New Roman" w:cs="Times New Roman"/>
          <w:sz w:val="24"/>
          <w:szCs w:val="24"/>
        </w:rPr>
        <w:t>ародного суда киргиз Малой орды</w:t>
      </w:r>
      <w:r w:rsidR="008B1491" w:rsidRPr="000062F5">
        <w:rPr>
          <w:rFonts w:ascii="Times New Roman" w:hAnsi="Times New Roman" w:cs="Times New Roman"/>
          <w:sz w:val="24"/>
          <w:szCs w:val="24"/>
        </w:rPr>
        <w:t xml:space="preserve"> [</w:t>
      </w:r>
      <w:r w:rsidR="007D7925" w:rsidRPr="000062F5">
        <w:rPr>
          <w:rFonts w:ascii="Times New Roman" w:hAnsi="Times New Roman" w:cs="Times New Roman"/>
          <w:sz w:val="24"/>
          <w:szCs w:val="24"/>
        </w:rPr>
        <w:t>32</w:t>
      </w:r>
      <w:r w:rsidR="005F7D30" w:rsidRPr="000062F5">
        <w:rPr>
          <w:rFonts w:ascii="Times New Roman" w:hAnsi="Times New Roman" w:cs="Times New Roman"/>
          <w:sz w:val="24"/>
          <w:szCs w:val="24"/>
        </w:rPr>
        <w:t>, с.4</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Задача работы А.И. Мякутина: «Собрать разбросанные по разным сочинениям, писанным в подавляющем большинстве случаев с этнографическими целями и не юристами, мелкие крупинки материальных правоотношений в киргизском адате гражданского характера, описать их, дать их юридическую квалификацию, постараться объяснить их значение и, наконец, сравнить с об</w:t>
      </w:r>
      <w:r w:rsidR="005F7D30" w:rsidRPr="000062F5">
        <w:rPr>
          <w:rFonts w:ascii="Times New Roman" w:hAnsi="Times New Roman" w:cs="Times New Roman"/>
          <w:sz w:val="24"/>
          <w:szCs w:val="24"/>
        </w:rPr>
        <w:t>ычаями других народов»</w:t>
      </w:r>
      <w:r w:rsidR="008B1491" w:rsidRPr="000062F5">
        <w:rPr>
          <w:rFonts w:ascii="Times New Roman" w:hAnsi="Times New Roman" w:cs="Times New Roman"/>
          <w:sz w:val="24"/>
          <w:szCs w:val="24"/>
        </w:rPr>
        <w:t>[</w:t>
      </w:r>
      <w:r w:rsidR="007D7925" w:rsidRPr="000062F5">
        <w:rPr>
          <w:rFonts w:ascii="Times New Roman" w:hAnsi="Times New Roman" w:cs="Times New Roman"/>
          <w:sz w:val="24"/>
          <w:szCs w:val="24"/>
        </w:rPr>
        <w:t>33</w:t>
      </w:r>
      <w:r w:rsidR="005F7D30" w:rsidRPr="000062F5">
        <w:rPr>
          <w:rFonts w:ascii="Times New Roman" w:hAnsi="Times New Roman" w:cs="Times New Roman"/>
          <w:sz w:val="24"/>
          <w:szCs w:val="24"/>
        </w:rPr>
        <w:t>, с.8</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Обе работы являются весьма ценными источниками для изучения обычного права казахов, для изучения юридических, социально-экономических отношений казахского общества. В них отражены значительные изменения в структуре казахского обычного права, составляющих его компонентов, его источниках. Авторы внесли значительный вклад в изучение истории казахского общества. Вышеуказанные работы существенно дополняют немногочисленное количество источников и исследований по истории казахского обычного права.</w:t>
      </w:r>
    </w:p>
    <w:p w:rsidR="00E1709C" w:rsidRPr="000062F5" w:rsidRDefault="00E1709C" w:rsidP="000062F5">
      <w:pPr>
        <w:spacing w:after="0" w:line="240" w:lineRule="auto"/>
        <w:ind w:firstLine="567"/>
        <w:rPr>
          <w:rFonts w:ascii="Times New Roman" w:hAnsi="Times New Roman" w:cs="Times New Roman"/>
          <w:b/>
          <w:sz w:val="24"/>
          <w:szCs w:val="24"/>
        </w:rPr>
      </w:pPr>
      <w:r w:rsidRPr="000062F5">
        <w:rPr>
          <w:rFonts w:ascii="Times New Roman" w:hAnsi="Times New Roman" w:cs="Times New Roman"/>
          <w:b/>
          <w:sz w:val="24"/>
          <w:szCs w:val="24"/>
        </w:rPr>
        <w:t>Заключение</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Можно заключить, что «Труды» ОУАК являются составной частью целого комплекса исторических источников по истории, этнографии, культуре целого ряда кочевых народов Центральной Азии, содержащий ценный материал, который трудно получить из других источников.</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«Труды» ОУАК в целом содержательный источник, но ценность опубликованных работ, безусловно, различна. Общая ценность  «Трудов» ОУАК как исторического источника заключается, прежде всего, в широкой информативности.</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Результаты археографической, издательской деятельности ОУАК представляют ценность также для исследователей истории казачества, по истории просвещения и промышленности</w:t>
      </w:r>
      <w:r w:rsidR="00131E0D" w:rsidRPr="000062F5">
        <w:rPr>
          <w:rFonts w:ascii="Times New Roman" w:hAnsi="Times New Roman" w:cs="Times New Roman"/>
          <w:sz w:val="24"/>
          <w:szCs w:val="24"/>
        </w:rPr>
        <w:t xml:space="preserve"> </w:t>
      </w:r>
      <w:r w:rsidRPr="000062F5">
        <w:rPr>
          <w:rFonts w:ascii="Times New Roman" w:hAnsi="Times New Roman" w:cs="Times New Roman"/>
          <w:sz w:val="24"/>
          <w:szCs w:val="24"/>
        </w:rPr>
        <w:t>региона, для  широкого круга исследователей, в особенности историков, археологов, этнографов. Использование материалов «Трудов» позволит выйти на новый уровень в освещении истории казахского, туркменского, башкирского народов.</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Ряду материалов из «Трудов» ОУАК присуща имперская направленность, обусловленная политической конъюнктурой того времени, принципом «цивилизаторской миссии» России в имперской окраине. Но мы пришли  также к выводу, что не все исследования в «Трудах» ОУАК несут на себе ярко выраженную идеологическую доминанту. Можно с уверенностью заключить, что разнообразная научная деятельность ОУАК носила в целом прогрессивный, демократический, просветительский характер.</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О.И. Шведова, характеризуя материалы, содержащиеся в Трудах Губернских Архивных Комиссий России, отмечает: «…в них в достаточной степени ярко выражены верноподданнические чувства, как в чистом виде по ряду вопросов, так и в содержании и тематике статей: история церкви, церквей, монастырей, их императорский высочества и их императорские величества и пр</w:t>
      </w:r>
      <w:proofErr w:type="gramStart"/>
      <w:r w:rsidRPr="000062F5">
        <w:rPr>
          <w:rFonts w:ascii="Times New Roman" w:hAnsi="Times New Roman" w:cs="Times New Roman"/>
          <w:sz w:val="24"/>
          <w:szCs w:val="24"/>
        </w:rPr>
        <w:t>.и</w:t>
      </w:r>
      <w:proofErr w:type="gramEnd"/>
      <w:r w:rsidRPr="000062F5">
        <w:rPr>
          <w:rFonts w:ascii="Times New Roman" w:hAnsi="Times New Roman" w:cs="Times New Roman"/>
          <w:sz w:val="24"/>
          <w:szCs w:val="24"/>
        </w:rPr>
        <w:t xml:space="preserve"> пр. – все это занимает в «Трудах» комиссий солидное место. Эту дань времени комиссии отда</w:t>
      </w:r>
      <w:r w:rsidR="005F7D30" w:rsidRPr="000062F5">
        <w:rPr>
          <w:rFonts w:ascii="Times New Roman" w:hAnsi="Times New Roman" w:cs="Times New Roman"/>
          <w:sz w:val="24"/>
          <w:szCs w:val="24"/>
        </w:rPr>
        <w:t xml:space="preserve">вали в полной мере» </w:t>
      </w:r>
      <w:r w:rsidR="008B1491" w:rsidRPr="000062F5">
        <w:rPr>
          <w:rFonts w:ascii="Times New Roman" w:hAnsi="Times New Roman" w:cs="Times New Roman"/>
          <w:sz w:val="24"/>
          <w:szCs w:val="24"/>
        </w:rPr>
        <w:t>[</w:t>
      </w:r>
      <w:r w:rsidR="007D7925" w:rsidRPr="000062F5">
        <w:rPr>
          <w:rFonts w:ascii="Times New Roman" w:hAnsi="Times New Roman" w:cs="Times New Roman"/>
          <w:sz w:val="24"/>
          <w:szCs w:val="24"/>
        </w:rPr>
        <w:t>34</w:t>
      </w:r>
      <w:r w:rsidR="005F7D30" w:rsidRPr="000062F5">
        <w:rPr>
          <w:rFonts w:ascii="Times New Roman" w:hAnsi="Times New Roman" w:cs="Times New Roman"/>
          <w:sz w:val="24"/>
          <w:szCs w:val="24"/>
        </w:rPr>
        <w:t>,с. 377</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Но ценность «Трудов» не в этом. Хотя, изучая и эти материалы, можно сделать немало интересных выводов и наблюдений. Ценность «Трудов» комиссий заключается в большом количестве опубликованного ими документального материала, часто первостепенного значения, отсутствующего в центральных архивах, и в составлении ими в большом количестве описей архивных дел и документов, наход</w:t>
      </w:r>
      <w:r w:rsidR="005F7D30" w:rsidRPr="000062F5">
        <w:rPr>
          <w:rFonts w:ascii="Times New Roman" w:hAnsi="Times New Roman" w:cs="Times New Roman"/>
          <w:sz w:val="24"/>
          <w:szCs w:val="24"/>
        </w:rPr>
        <w:t>ящихся в распоряжении комиссий»</w:t>
      </w:r>
      <w:r w:rsidR="008B1491" w:rsidRPr="000062F5">
        <w:rPr>
          <w:rFonts w:ascii="Times New Roman" w:hAnsi="Times New Roman" w:cs="Times New Roman"/>
          <w:sz w:val="24"/>
          <w:szCs w:val="24"/>
        </w:rPr>
        <w:t xml:space="preserve"> [</w:t>
      </w:r>
      <w:r w:rsidR="007D7925" w:rsidRPr="000062F5">
        <w:rPr>
          <w:rFonts w:ascii="Times New Roman" w:hAnsi="Times New Roman" w:cs="Times New Roman"/>
          <w:sz w:val="24"/>
          <w:szCs w:val="24"/>
        </w:rPr>
        <w:t>34</w:t>
      </w:r>
      <w:r w:rsidR="005F7D30" w:rsidRPr="000062F5">
        <w:rPr>
          <w:rFonts w:ascii="Times New Roman" w:hAnsi="Times New Roman" w:cs="Times New Roman"/>
          <w:sz w:val="24"/>
          <w:szCs w:val="24"/>
        </w:rPr>
        <w:t>.с.377</w:t>
      </w:r>
      <w:r w:rsidR="008B1491" w:rsidRPr="000062F5">
        <w:rPr>
          <w:rFonts w:ascii="Times New Roman" w:hAnsi="Times New Roman" w:cs="Times New Roman"/>
          <w:sz w:val="24"/>
          <w:szCs w:val="24"/>
        </w:rPr>
        <w:t>]</w:t>
      </w:r>
      <w:r w:rsidR="005F7D30" w:rsidRPr="000062F5">
        <w:rPr>
          <w:rFonts w:ascii="Times New Roman" w:hAnsi="Times New Roman" w:cs="Times New Roman"/>
          <w:sz w:val="24"/>
          <w:szCs w:val="24"/>
        </w:rPr>
        <w:t>.</w:t>
      </w:r>
    </w:p>
    <w:p w:rsidR="00E1709C" w:rsidRPr="000062F5" w:rsidRDefault="00E1709C" w:rsidP="000062F5">
      <w:pPr>
        <w:spacing w:after="0" w:line="240" w:lineRule="auto"/>
        <w:ind w:firstLine="567"/>
        <w:jc w:val="both"/>
        <w:rPr>
          <w:rFonts w:ascii="Times New Roman" w:hAnsi="Times New Roman" w:cs="Times New Roman"/>
          <w:sz w:val="24"/>
          <w:szCs w:val="24"/>
        </w:rPr>
      </w:pPr>
      <w:r w:rsidRPr="000062F5">
        <w:rPr>
          <w:rFonts w:ascii="Times New Roman" w:hAnsi="Times New Roman" w:cs="Times New Roman"/>
          <w:sz w:val="24"/>
          <w:szCs w:val="24"/>
        </w:rPr>
        <w:t xml:space="preserve">При условии критического использования материалов «Трудов» ОУАК введение части материалов, представляющих действительную ценность как источники по истории, </w:t>
      </w:r>
      <w:r w:rsidRPr="000062F5">
        <w:rPr>
          <w:rFonts w:ascii="Times New Roman" w:hAnsi="Times New Roman" w:cs="Times New Roman"/>
          <w:sz w:val="24"/>
          <w:szCs w:val="24"/>
        </w:rPr>
        <w:lastRenderedPageBreak/>
        <w:t>археологии, этнографии</w:t>
      </w:r>
      <w:r w:rsidR="005D5319" w:rsidRPr="000062F5">
        <w:rPr>
          <w:rFonts w:ascii="Times New Roman" w:hAnsi="Times New Roman" w:cs="Times New Roman"/>
          <w:sz w:val="24"/>
          <w:szCs w:val="24"/>
        </w:rPr>
        <w:t xml:space="preserve"> </w:t>
      </w:r>
      <w:r w:rsidRPr="000062F5">
        <w:rPr>
          <w:rFonts w:ascii="Times New Roman" w:hAnsi="Times New Roman" w:cs="Times New Roman"/>
          <w:sz w:val="24"/>
          <w:szCs w:val="24"/>
        </w:rPr>
        <w:t>целого ряда</w:t>
      </w:r>
      <w:r w:rsidR="005D5319" w:rsidRPr="000062F5">
        <w:rPr>
          <w:rFonts w:ascii="Times New Roman" w:hAnsi="Times New Roman" w:cs="Times New Roman"/>
          <w:sz w:val="24"/>
          <w:szCs w:val="24"/>
        </w:rPr>
        <w:t xml:space="preserve"> </w:t>
      </w:r>
      <w:r w:rsidRPr="000062F5">
        <w:rPr>
          <w:rFonts w:ascii="Times New Roman" w:hAnsi="Times New Roman" w:cs="Times New Roman"/>
          <w:sz w:val="24"/>
          <w:szCs w:val="24"/>
        </w:rPr>
        <w:t xml:space="preserve">кочевых народов Центральной Азии, значительно расширит </w:t>
      </w:r>
      <w:proofErr w:type="spellStart"/>
      <w:r w:rsidRPr="000062F5">
        <w:rPr>
          <w:rFonts w:ascii="Times New Roman" w:hAnsi="Times New Roman" w:cs="Times New Roman"/>
          <w:sz w:val="24"/>
          <w:szCs w:val="24"/>
        </w:rPr>
        <w:t>источниковую</w:t>
      </w:r>
      <w:proofErr w:type="spellEnd"/>
      <w:r w:rsidRPr="000062F5">
        <w:rPr>
          <w:rFonts w:ascii="Times New Roman" w:hAnsi="Times New Roman" w:cs="Times New Roman"/>
          <w:sz w:val="24"/>
          <w:szCs w:val="24"/>
        </w:rPr>
        <w:t xml:space="preserve"> базу так называемого «дореволюционного» научного наследия. </w:t>
      </w:r>
    </w:p>
    <w:p w:rsidR="008452A6" w:rsidRPr="000062F5" w:rsidRDefault="008452A6" w:rsidP="000062F5">
      <w:pPr>
        <w:spacing w:after="0" w:line="240" w:lineRule="auto"/>
        <w:ind w:firstLine="567"/>
        <w:jc w:val="both"/>
        <w:rPr>
          <w:rFonts w:ascii="Times New Roman" w:hAnsi="Times New Roman" w:cs="Times New Roman"/>
          <w:sz w:val="24"/>
          <w:szCs w:val="24"/>
        </w:rPr>
      </w:pPr>
    </w:p>
    <w:p w:rsidR="008452A6" w:rsidRPr="000062F5" w:rsidRDefault="008452A6" w:rsidP="000062F5">
      <w:pPr>
        <w:spacing w:after="0" w:line="240" w:lineRule="auto"/>
        <w:jc w:val="center"/>
        <w:rPr>
          <w:rFonts w:ascii="Times New Roman" w:hAnsi="Times New Roman" w:cs="Times New Roman"/>
          <w:b/>
          <w:sz w:val="24"/>
          <w:szCs w:val="24"/>
        </w:rPr>
      </w:pPr>
      <w:r w:rsidRPr="000062F5">
        <w:rPr>
          <w:rFonts w:ascii="Times New Roman" w:hAnsi="Times New Roman" w:cs="Times New Roman"/>
          <w:b/>
          <w:sz w:val="24"/>
          <w:szCs w:val="24"/>
        </w:rPr>
        <w:t>ЛИТЕРАТУРА</w:t>
      </w:r>
    </w:p>
    <w:p w:rsidR="008452A6" w:rsidRPr="000062F5" w:rsidRDefault="008452A6" w:rsidP="000062F5">
      <w:pPr>
        <w:spacing w:after="0" w:line="240" w:lineRule="auto"/>
        <w:jc w:val="center"/>
        <w:rPr>
          <w:rFonts w:ascii="Times New Roman" w:hAnsi="Times New Roman" w:cs="Times New Roman"/>
          <w:b/>
          <w:sz w:val="24"/>
          <w:szCs w:val="24"/>
        </w:rPr>
      </w:pP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[1] </w:t>
      </w:r>
      <w:proofErr w:type="spellStart"/>
      <w:r w:rsidRPr="000062F5">
        <w:rPr>
          <w:rFonts w:ascii="Times New Roman" w:hAnsi="Times New Roman" w:cs="Times New Roman"/>
          <w:sz w:val="24"/>
          <w:szCs w:val="24"/>
        </w:rPr>
        <w:t>Масанов</w:t>
      </w:r>
      <w:proofErr w:type="spellEnd"/>
      <w:r w:rsidRPr="000062F5">
        <w:rPr>
          <w:rFonts w:ascii="Times New Roman" w:hAnsi="Times New Roman" w:cs="Times New Roman"/>
          <w:sz w:val="24"/>
          <w:szCs w:val="24"/>
        </w:rPr>
        <w:t xml:space="preserve"> Э.А. Очерк истории этнографического изучения казахского народа в СССР. - Алма-Ата: Наука, 1966.- С.236.</w:t>
      </w:r>
    </w:p>
    <w:p w:rsidR="008452A6" w:rsidRPr="000062F5" w:rsidRDefault="008452A6" w:rsidP="000062F5">
      <w:pPr>
        <w:pStyle w:val="a3"/>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[2] Зобов Ю.С. </w:t>
      </w:r>
      <w:proofErr w:type="gramStart"/>
      <w:r w:rsidRPr="000062F5">
        <w:rPr>
          <w:rFonts w:ascii="Times New Roman" w:hAnsi="Times New Roman" w:cs="Times New Roman"/>
          <w:sz w:val="24"/>
          <w:szCs w:val="24"/>
        </w:rPr>
        <w:t>Оренбургская</w:t>
      </w:r>
      <w:proofErr w:type="gramEnd"/>
      <w:r w:rsidRPr="000062F5">
        <w:rPr>
          <w:rFonts w:ascii="Times New Roman" w:hAnsi="Times New Roman" w:cs="Times New Roman"/>
          <w:sz w:val="24"/>
          <w:szCs w:val="24"/>
        </w:rPr>
        <w:t xml:space="preserve"> УАК (Из истории становления исторического краеведения на южном Урале) // Восьмые </w:t>
      </w:r>
      <w:proofErr w:type="spellStart"/>
      <w:r w:rsidRPr="000062F5">
        <w:rPr>
          <w:rFonts w:ascii="Times New Roman" w:hAnsi="Times New Roman" w:cs="Times New Roman"/>
          <w:sz w:val="24"/>
          <w:szCs w:val="24"/>
        </w:rPr>
        <w:t>Бирюковские</w:t>
      </w:r>
      <w:proofErr w:type="spellEnd"/>
      <w:r w:rsidRPr="000062F5">
        <w:rPr>
          <w:rFonts w:ascii="Times New Roman" w:hAnsi="Times New Roman" w:cs="Times New Roman"/>
          <w:sz w:val="24"/>
          <w:szCs w:val="24"/>
        </w:rPr>
        <w:t xml:space="preserve"> чтения. - Челябинск, 1988. - С. 143. </w:t>
      </w:r>
    </w:p>
    <w:p w:rsidR="008452A6" w:rsidRPr="000062F5" w:rsidRDefault="008452A6" w:rsidP="000062F5">
      <w:pPr>
        <w:pStyle w:val="a3"/>
        <w:ind w:firstLine="708"/>
        <w:jc w:val="both"/>
        <w:rPr>
          <w:rFonts w:ascii="Times New Roman" w:hAnsi="Times New Roman" w:cs="Times New Roman"/>
          <w:sz w:val="24"/>
          <w:szCs w:val="24"/>
        </w:rPr>
      </w:pPr>
      <w:r w:rsidRPr="000062F5">
        <w:rPr>
          <w:rFonts w:ascii="Times New Roman" w:hAnsi="Times New Roman" w:cs="Times New Roman"/>
          <w:sz w:val="24"/>
          <w:szCs w:val="24"/>
        </w:rPr>
        <w:t>[3] Протокол соединенного заседания ОУАК и ОО ИРГО от 25 мая 1911 г. //  ГАОО. Ф.96, Оп.1 Д.93. Переписка об избрании в члены ОУАК и другим вопросам. - Л.3.</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[4] Юдин М.Л. Начало сношений с туркменским народом (Материалы для истории присоединения Закаспийской области) //Труды Оренбургской ученой архивной комиссии. -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XXI</w:t>
      </w:r>
      <w:proofErr w:type="gramStart"/>
      <w:r w:rsidRPr="000062F5">
        <w:rPr>
          <w:rFonts w:ascii="Times New Roman" w:hAnsi="Times New Roman" w:cs="Times New Roman"/>
          <w:sz w:val="24"/>
          <w:szCs w:val="24"/>
        </w:rPr>
        <w:t>Х</w:t>
      </w:r>
      <w:proofErr w:type="gramEnd"/>
      <w:r w:rsidRPr="000062F5">
        <w:rPr>
          <w:rFonts w:ascii="Times New Roman" w:hAnsi="Times New Roman" w:cs="Times New Roman"/>
          <w:sz w:val="24"/>
          <w:szCs w:val="24"/>
        </w:rPr>
        <w:t xml:space="preserve">. - Оренбург: Типография "Каримов, Хусаинов и </w:t>
      </w:r>
      <w:proofErr w:type="spellStart"/>
      <w:r w:rsidRPr="000062F5">
        <w:rPr>
          <w:rFonts w:ascii="Times New Roman" w:hAnsi="Times New Roman" w:cs="Times New Roman"/>
          <w:sz w:val="24"/>
          <w:szCs w:val="24"/>
        </w:rPr>
        <w:t>К</w:t>
      </w:r>
      <w:proofErr w:type="gramStart"/>
      <w:r w:rsidRPr="000062F5">
        <w:rPr>
          <w:rFonts w:ascii="Times New Roman" w:hAnsi="Times New Roman" w:cs="Times New Roman"/>
          <w:sz w:val="24"/>
          <w:szCs w:val="24"/>
        </w:rPr>
        <w:t>o</w:t>
      </w:r>
      <w:proofErr w:type="spellEnd"/>
      <w:proofErr w:type="gramEnd"/>
      <w:r w:rsidRPr="000062F5">
        <w:rPr>
          <w:rFonts w:ascii="Times New Roman" w:hAnsi="Times New Roman" w:cs="Times New Roman"/>
          <w:sz w:val="24"/>
          <w:szCs w:val="24"/>
        </w:rPr>
        <w:t>", 1913.  С. 85–141.</w:t>
      </w:r>
    </w:p>
    <w:p w:rsidR="008452A6" w:rsidRPr="000062F5" w:rsidRDefault="008452A6" w:rsidP="000062F5">
      <w:pPr>
        <w:autoSpaceDE w:val="0"/>
        <w:autoSpaceDN w:val="0"/>
        <w:adjustRightInd w:val="0"/>
        <w:spacing w:after="0" w:line="240" w:lineRule="auto"/>
        <w:ind w:firstLine="708"/>
        <w:jc w:val="both"/>
        <w:rPr>
          <w:rFonts w:ascii="Times New Roman" w:hAnsi="Times New Roman" w:cs="Times New Roman"/>
          <w:bCs/>
          <w:sz w:val="24"/>
          <w:szCs w:val="24"/>
        </w:rPr>
      </w:pPr>
      <w:r w:rsidRPr="000062F5">
        <w:rPr>
          <w:rFonts w:ascii="Times New Roman" w:hAnsi="Times New Roman" w:cs="Times New Roman"/>
          <w:sz w:val="24"/>
          <w:szCs w:val="24"/>
        </w:rPr>
        <w:t>[5]</w:t>
      </w:r>
      <w:r w:rsidRPr="000062F5">
        <w:rPr>
          <w:rFonts w:ascii="Times New Roman" w:hAnsi="Times New Roman" w:cs="Times New Roman"/>
          <w:bCs/>
          <w:sz w:val="24"/>
          <w:szCs w:val="24"/>
        </w:rPr>
        <w:t xml:space="preserve"> </w:t>
      </w:r>
      <w:proofErr w:type="spellStart"/>
      <w:r w:rsidRPr="000062F5">
        <w:rPr>
          <w:rFonts w:ascii="Times New Roman" w:hAnsi="Times New Roman" w:cs="Times New Roman"/>
          <w:bCs/>
          <w:sz w:val="24"/>
          <w:szCs w:val="24"/>
        </w:rPr>
        <w:t>Тугай</w:t>
      </w:r>
      <w:proofErr w:type="spellEnd"/>
      <w:r w:rsidRPr="000062F5">
        <w:rPr>
          <w:rFonts w:ascii="Times New Roman" w:hAnsi="Times New Roman" w:cs="Times New Roman"/>
          <w:bCs/>
          <w:sz w:val="24"/>
          <w:szCs w:val="24"/>
        </w:rPr>
        <w:t xml:space="preserve"> Т. И. Представители оренбургской губернской администрации и краеведческих обществ в изучении Казахстана и Средней Азии (</w:t>
      </w:r>
      <w:proofErr w:type="spellStart"/>
      <w:r w:rsidRPr="000062F5">
        <w:rPr>
          <w:rFonts w:ascii="Times New Roman" w:hAnsi="Times New Roman" w:cs="Times New Roman"/>
          <w:bCs/>
          <w:sz w:val="24"/>
          <w:szCs w:val="24"/>
        </w:rPr>
        <w:t>втор</w:t>
      </w:r>
      <w:proofErr w:type="gramStart"/>
      <w:r w:rsidRPr="000062F5">
        <w:rPr>
          <w:rFonts w:ascii="Times New Roman" w:hAnsi="Times New Roman" w:cs="Times New Roman"/>
          <w:bCs/>
          <w:sz w:val="24"/>
          <w:szCs w:val="24"/>
        </w:rPr>
        <w:t>.п</w:t>
      </w:r>
      <w:proofErr w:type="gramEnd"/>
      <w:r w:rsidRPr="000062F5">
        <w:rPr>
          <w:rFonts w:ascii="Times New Roman" w:hAnsi="Times New Roman" w:cs="Times New Roman"/>
          <w:bCs/>
          <w:sz w:val="24"/>
          <w:szCs w:val="24"/>
        </w:rPr>
        <w:t>ол</w:t>
      </w:r>
      <w:proofErr w:type="spellEnd"/>
      <w:r w:rsidRPr="000062F5">
        <w:rPr>
          <w:rFonts w:ascii="Times New Roman" w:hAnsi="Times New Roman" w:cs="Times New Roman"/>
          <w:bCs/>
          <w:sz w:val="24"/>
          <w:szCs w:val="24"/>
        </w:rPr>
        <w:t xml:space="preserve">. XIX – </w:t>
      </w:r>
      <w:proofErr w:type="spellStart"/>
      <w:r w:rsidRPr="000062F5">
        <w:rPr>
          <w:rFonts w:ascii="Times New Roman" w:hAnsi="Times New Roman" w:cs="Times New Roman"/>
          <w:bCs/>
          <w:sz w:val="24"/>
          <w:szCs w:val="24"/>
        </w:rPr>
        <w:t>нач</w:t>
      </w:r>
      <w:proofErr w:type="spellEnd"/>
      <w:r w:rsidRPr="000062F5">
        <w:rPr>
          <w:rFonts w:ascii="Times New Roman" w:hAnsi="Times New Roman" w:cs="Times New Roman"/>
          <w:bCs/>
          <w:sz w:val="24"/>
          <w:szCs w:val="24"/>
        </w:rPr>
        <w:t xml:space="preserve">. </w:t>
      </w:r>
      <w:proofErr w:type="gramStart"/>
      <w:r w:rsidRPr="000062F5">
        <w:rPr>
          <w:rFonts w:ascii="Times New Roman" w:hAnsi="Times New Roman" w:cs="Times New Roman"/>
          <w:bCs/>
          <w:sz w:val="24"/>
          <w:szCs w:val="24"/>
        </w:rPr>
        <w:t xml:space="preserve">XX в.) // </w:t>
      </w:r>
      <w:r w:rsidRPr="000062F5">
        <w:rPr>
          <w:rFonts w:ascii="Times New Roman" w:hAnsi="Times New Roman" w:cs="Times New Roman"/>
          <w:iCs/>
          <w:sz w:val="24"/>
          <w:szCs w:val="24"/>
        </w:rPr>
        <w:t>Вестник ОГУ. - № 5 (141) - май 2012.</w:t>
      </w:r>
      <w:proofErr w:type="gramEnd"/>
      <w:r w:rsidRPr="000062F5">
        <w:rPr>
          <w:rFonts w:ascii="Times New Roman" w:hAnsi="Times New Roman" w:cs="Times New Roman"/>
          <w:iCs/>
          <w:sz w:val="24"/>
          <w:szCs w:val="24"/>
        </w:rPr>
        <w:t xml:space="preserve">  С. 176.</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[6] Юдин М.Л. Положение торговли со Среднеазиатскими ханствами до занятия Туркестанского края // Труды Оренбургской ученой архивной комиссии.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ml:space="preserve">. </w:t>
      </w:r>
      <w:proofErr w:type="gramStart"/>
      <w:r w:rsidRPr="000062F5">
        <w:rPr>
          <w:rFonts w:ascii="Times New Roman" w:hAnsi="Times New Roman" w:cs="Times New Roman"/>
          <w:sz w:val="24"/>
          <w:szCs w:val="24"/>
        </w:rPr>
        <w:t>I</w:t>
      </w:r>
      <w:proofErr w:type="gramEnd"/>
      <w:r w:rsidRPr="000062F5">
        <w:rPr>
          <w:rFonts w:ascii="Times New Roman" w:hAnsi="Times New Roman" w:cs="Times New Roman"/>
          <w:sz w:val="24"/>
          <w:szCs w:val="24"/>
        </w:rPr>
        <w:t xml:space="preserve">Х.  Оренбург: Губернская типолитография. 1902.  С. 1–50; Он же: Начало сношений с туркменским народом (Материалы для истории присоединения Закаспийской области) // Труды Оренбургской ученой архивной комиссии.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XXI</w:t>
      </w:r>
      <w:proofErr w:type="gramStart"/>
      <w:r w:rsidRPr="000062F5">
        <w:rPr>
          <w:rFonts w:ascii="Times New Roman" w:hAnsi="Times New Roman" w:cs="Times New Roman"/>
          <w:sz w:val="24"/>
          <w:szCs w:val="24"/>
        </w:rPr>
        <w:t>Х</w:t>
      </w:r>
      <w:proofErr w:type="gramEnd"/>
      <w:r w:rsidRPr="000062F5">
        <w:rPr>
          <w:rFonts w:ascii="Times New Roman" w:hAnsi="Times New Roman" w:cs="Times New Roman"/>
          <w:sz w:val="24"/>
          <w:szCs w:val="24"/>
        </w:rPr>
        <w:t xml:space="preserve">.  Оренбург: Типография «Каримов, Хусаинов и </w:t>
      </w:r>
      <w:proofErr w:type="spellStart"/>
      <w:r w:rsidRPr="000062F5">
        <w:rPr>
          <w:rFonts w:ascii="Times New Roman" w:hAnsi="Times New Roman" w:cs="Times New Roman"/>
          <w:sz w:val="24"/>
          <w:szCs w:val="24"/>
        </w:rPr>
        <w:t>К</w:t>
      </w:r>
      <w:proofErr w:type="gramStart"/>
      <w:r w:rsidRPr="000062F5">
        <w:rPr>
          <w:rFonts w:ascii="Times New Roman" w:hAnsi="Times New Roman" w:cs="Times New Roman"/>
          <w:sz w:val="24"/>
          <w:szCs w:val="24"/>
        </w:rPr>
        <w:t>o</w:t>
      </w:r>
      <w:proofErr w:type="spellEnd"/>
      <w:proofErr w:type="gramEnd"/>
      <w:r w:rsidRPr="000062F5">
        <w:rPr>
          <w:rFonts w:ascii="Times New Roman" w:hAnsi="Times New Roman" w:cs="Times New Roman"/>
          <w:sz w:val="24"/>
          <w:szCs w:val="24"/>
        </w:rPr>
        <w:t xml:space="preserve">» 1913. С. 85–141; Он же:  Начало покорения Туркестана // Южный край.  1903. №7–8.; Он же: Из рассказов о М.Д. Скобелеве // Русский архив.  1896. Кн. I.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4.  С. 614–618; Он же: Кто взял Хиву? // Русский архив.  1896.  Кн. I. С. 97–99.</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[7] Юдин М.Л. Начало сношений с туркменским народом (Материалы для истории присоединения Закаспийской области) //Труды Оренбургской ученой архивной комиссии. -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XXI</w:t>
      </w:r>
      <w:proofErr w:type="gramStart"/>
      <w:r w:rsidRPr="000062F5">
        <w:rPr>
          <w:rFonts w:ascii="Times New Roman" w:hAnsi="Times New Roman" w:cs="Times New Roman"/>
          <w:sz w:val="24"/>
          <w:szCs w:val="24"/>
        </w:rPr>
        <w:t>Х</w:t>
      </w:r>
      <w:proofErr w:type="gramEnd"/>
      <w:r w:rsidRPr="000062F5">
        <w:rPr>
          <w:rFonts w:ascii="Times New Roman" w:hAnsi="Times New Roman" w:cs="Times New Roman"/>
          <w:sz w:val="24"/>
          <w:szCs w:val="24"/>
        </w:rPr>
        <w:t xml:space="preserve">.  Оренбург: Типография "Каримов, Хусаинов и </w:t>
      </w:r>
      <w:proofErr w:type="spellStart"/>
      <w:r w:rsidRPr="000062F5">
        <w:rPr>
          <w:rFonts w:ascii="Times New Roman" w:hAnsi="Times New Roman" w:cs="Times New Roman"/>
          <w:sz w:val="24"/>
          <w:szCs w:val="24"/>
        </w:rPr>
        <w:t>К</w:t>
      </w:r>
      <w:proofErr w:type="gramStart"/>
      <w:r w:rsidRPr="000062F5">
        <w:rPr>
          <w:rFonts w:ascii="Times New Roman" w:hAnsi="Times New Roman" w:cs="Times New Roman"/>
          <w:sz w:val="24"/>
          <w:szCs w:val="24"/>
        </w:rPr>
        <w:t>o</w:t>
      </w:r>
      <w:proofErr w:type="spellEnd"/>
      <w:proofErr w:type="gramEnd"/>
      <w:r w:rsidRPr="000062F5">
        <w:rPr>
          <w:rFonts w:ascii="Times New Roman" w:hAnsi="Times New Roman" w:cs="Times New Roman"/>
          <w:sz w:val="24"/>
          <w:szCs w:val="24"/>
        </w:rPr>
        <w:t>". 1913.</w:t>
      </w:r>
    </w:p>
    <w:p w:rsidR="008452A6" w:rsidRPr="000062F5" w:rsidRDefault="008452A6" w:rsidP="000062F5">
      <w:pPr>
        <w:pStyle w:val="a3"/>
        <w:ind w:firstLine="708"/>
        <w:jc w:val="both"/>
        <w:rPr>
          <w:rFonts w:ascii="Times New Roman" w:hAnsi="Times New Roman" w:cs="Times New Roman"/>
          <w:sz w:val="24"/>
          <w:szCs w:val="24"/>
          <w:shd w:val="clear" w:color="auto" w:fill="FFFFFF"/>
        </w:rPr>
      </w:pPr>
      <w:r w:rsidRPr="000062F5">
        <w:rPr>
          <w:rFonts w:ascii="Times New Roman" w:hAnsi="Times New Roman" w:cs="Times New Roman"/>
          <w:sz w:val="24"/>
          <w:szCs w:val="24"/>
        </w:rPr>
        <w:t>[8]</w:t>
      </w:r>
      <w:r w:rsidRPr="000062F5">
        <w:rPr>
          <w:rFonts w:ascii="Times New Roman" w:hAnsi="Times New Roman" w:cs="Times New Roman"/>
          <w:sz w:val="24"/>
          <w:szCs w:val="24"/>
          <w:shd w:val="clear" w:color="auto" w:fill="FFFFFF"/>
        </w:rPr>
        <w:t xml:space="preserve"> </w:t>
      </w:r>
      <w:proofErr w:type="spellStart"/>
      <w:r w:rsidRPr="000062F5">
        <w:rPr>
          <w:rFonts w:ascii="Times New Roman" w:hAnsi="Times New Roman" w:cs="Times New Roman"/>
          <w:sz w:val="24"/>
          <w:szCs w:val="24"/>
          <w:shd w:val="clear" w:color="auto" w:fill="FFFFFF"/>
        </w:rPr>
        <w:t>Асфендияров</w:t>
      </w:r>
      <w:proofErr w:type="spellEnd"/>
      <w:r w:rsidRPr="000062F5">
        <w:rPr>
          <w:rFonts w:ascii="Times New Roman" w:hAnsi="Times New Roman" w:cs="Times New Roman"/>
          <w:sz w:val="24"/>
          <w:szCs w:val="24"/>
          <w:shd w:val="clear" w:color="auto" w:fill="FFFFFF"/>
        </w:rPr>
        <w:t xml:space="preserve"> С.Д., </w:t>
      </w:r>
      <w:proofErr w:type="spellStart"/>
      <w:r w:rsidRPr="000062F5">
        <w:rPr>
          <w:rFonts w:ascii="Times New Roman" w:hAnsi="Times New Roman" w:cs="Times New Roman"/>
          <w:sz w:val="24"/>
          <w:szCs w:val="24"/>
          <w:shd w:val="clear" w:color="auto" w:fill="FFFFFF"/>
        </w:rPr>
        <w:t>Кунте</w:t>
      </w:r>
      <w:proofErr w:type="spellEnd"/>
      <w:r w:rsidRPr="000062F5">
        <w:rPr>
          <w:rFonts w:ascii="Times New Roman" w:hAnsi="Times New Roman" w:cs="Times New Roman"/>
          <w:sz w:val="24"/>
          <w:szCs w:val="24"/>
          <w:shd w:val="clear" w:color="auto" w:fill="FFFFFF"/>
        </w:rPr>
        <w:t xml:space="preserve"> П.А. Прошлое Казахстана в источниках и </w:t>
      </w:r>
      <w:proofErr w:type="spellStart"/>
      <w:r w:rsidRPr="000062F5">
        <w:rPr>
          <w:rFonts w:ascii="Times New Roman" w:hAnsi="Times New Roman" w:cs="Times New Roman"/>
          <w:sz w:val="24"/>
          <w:szCs w:val="24"/>
          <w:shd w:val="clear" w:color="auto" w:fill="FFFFFF"/>
        </w:rPr>
        <w:t>материалах</w:t>
      </w:r>
      <w:proofErr w:type="gramStart"/>
      <w:r w:rsidRPr="000062F5">
        <w:rPr>
          <w:rFonts w:ascii="Times New Roman" w:hAnsi="Times New Roman" w:cs="Times New Roman"/>
          <w:sz w:val="24"/>
          <w:szCs w:val="24"/>
          <w:shd w:val="clear" w:color="auto" w:fill="FFFFFF"/>
        </w:rPr>
        <w:t>.-</w:t>
      </w:r>
      <w:proofErr w:type="gramEnd"/>
      <w:r w:rsidRPr="000062F5">
        <w:rPr>
          <w:rFonts w:ascii="Times New Roman" w:hAnsi="Times New Roman" w:cs="Times New Roman"/>
          <w:sz w:val="24"/>
          <w:szCs w:val="24"/>
          <w:shd w:val="clear" w:color="auto" w:fill="FFFFFF"/>
        </w:rPr>
        <w:t>Алматы</w:t>
      </w:r>
      <w:proofErr w:type="spellEnd"/>
      <w:r w:rsidRPr="000062F5">
        <w:rPr>
          <w:rFonts w:ascii="Times New Roman" w:hAnsi="Times New Roman" w:cs="Times New Roman"/>
          <w:sz w:val="24"/>
          <w:szCs w:val="24"/>
          <w:shd w:val="clear" w:color="auto" w:fill="FFFFFF"/>
        </w:rPr>
        <w:t>.- Т.1. 1997.</w:t>
      </w:r>
    </w:p>
    <w:p w:rsidR="008452A6" w:rsidRPr="000062F5" w:rsidRDefault="008452A6" w:rsidP="000062F5">
      <w:pPr>
        <w:spacing w:after="0" w:line="240" w:lineRule="auto"/>
        <w:ind w:firstLine="708"/>
        <w:jc w:val="both"/>
        <w:rPr>
          <w:rFonts w:ascii="Times New Roman" w:hAnsi="Times New Roman" w:cs="Times New Roman"/>
          <w:sz w:val="24"/>
          <w:szCs w:val="24"/>
          <w:shd w:val="clear" w:color="auto" w:fill="FFFFFF"/>
        </w:rPr>
      </w:pPr>
      <w:r w:rsidRPr="000062F5">
        <w:rPr>
          <w:rFonts w:ascii="Times New Roman" w:hAnsi="Times New Roman" w:cs="Times New Roman"/>
          <w:sz w:val="24"/>
          <w:szCs w:val="24"/>
        </w:rPr>
        <w:t xml:space="preserve">[9] </w:t>
      </w:r>
      <w:proofErr w:type="spellStart"/>
      <w:r w:rsidRPr="000062F5">
        <w:rPr>
          <w:rFonts w:ascii="Times New Roman" w:hAnsi="Times New Roman" w:cs="Times New Roman"/>
          <w:sz w:val="24"/>
          <w:szCs w:val="24"/>
        </w:rPr>
        <w:t>Темиргалиев</w:t>
      </w:r>
      <w:proofErr w:type="spellEnd"/>
      <w:r w:rsidRPr="000062F5">
        <w:rPr>
          <w:rFonts w:ascii="Times New Roman" w:hAnsi="Times New Roman" w:cs="Times New Roman"/>
          <w:sz w:val="24"/>
          <w:szCs w:val="24"/>
        </w:rPr>
        <w:t xml:space="preserve"> Р. История рода </w:t>
      </w:r>
      <w:proofErr w:type="spellStart"/>
      <w:r w:rsidRPr="000062F5">
        <w:rPr>
          <w:rFonts w:ascii="Times New Roman" w:hAnsi="Times New Roman" w:cs="Times New Roman"/>
          <w:sz w:val="24"/>
          <w:szCs w:val="24"/>
        </w:rPr>
        <w:t>адай</w:t>
      </w:r>
      <w:proofErr w:type="spellEnd"/>
      <w:r w:rsidRPr="000062F5">
        <w:rPr>
          <w:rFonts w:ascii="Times New Roman" w:hAnsi="Times New Roman" w:cs="Times New Roman"/>
          <w:sz w:val="24"/>
          <w:szCs w:val="24"/>
        </w:rPr>
        <w:t>.//</w:t>
      </w:r>
      <w:r w:rsidRPr="000062F5">
        <w:rPr>
          <w:rFonts w:ascii="Times New Roman" w:hAnsi="Times New Roman" w:cs="Times New Roman"/>
          <w:sz w:val="24"/>
          <w:szCs w:val="24"/>
          <w:shd w:val="clear" w:color="auto" w:fill="FFFFFF"/>
        </w:rPr>
        <w:t xml:space="preserve"> </w:t>
      </w:r>
      <w:r w:rsidRPr="000062F5">
        <w:rPr>
          <w:rFonts w:ascii="Times New Roman" w:hAnsi="Times New Roman" w:cs="Times New Roman"/>
          <w:sz w:val="24"/>
          <w:szCs w:val="24"/>
          <w:shd w:val="clear" w:color="auto" w:fill="FFFFFF"/>
          <w:lang w:val="en-US"/>
        </w:rPr>
        <w:t>http</w:t>
      </w:r>
      <w:r w:rsidRPr="000062F5">
        <w:rPr>
          <w:rFonts w:ascii="Times New Roman" w:hAnsi="Times New Roman" w:cs="Times New Roman"/>
          <w:sz w:val="24"/>
          <w:szCs w:val="24"/>
          <w:shd w:val="clear" w:color="auto" w:fill="FFFFFF"/>
        </w:rPr>
        <w:t>://</w:t>
      </w:r>
      <w:proofErr w:type="spellStart"/>
      <w:r w:rsidRPr="000062F5">
        <w:rPr>
          <w:rFonts w:ascii="Times New Roman" w:hAnsi="Times New Roman" w:cs="Times New Roman"/>
          <w:sz w:val="24"/>
          <w:szCs w:val="24"/>
          <w:shd w:val="clear" w:color="auto" w:fill="FFFFFF"/>
          <w:lang w:val="en-US"/>
        </w:rPr>
        <w:t>atababa</w:t>
      </w:r>
      <w:proofErr w:type="spellEnd"/>
      <w:r w:rsidRPr="000062F5">
        <w:rPr>
          <w:rFonts w:ascii="Times New Roman" w:hAnsi="Times New Roman" w:cs="Times New Roman"/>
          <w:sz w:val="24"/>
          <w:szCs w:val="24"/>
          <w:shd w:val="clear" w:color="auto" w:fill="FFFFFF"/>
        </w:rPr>
        <w:t>.</w:t>
      </w:r>
      <w:proofErr w:type="spellStart"/>
      <w:r w:rsidRPr="000062F5">
        <w:rPr>
          <w:rFonts w:ascii="Times New Roman" w:hAnsi="Times New Roman" w:cs="Times New Roman"/>
          <w:sz w:val="24"/>
          <w:szCs w:val="24"/>
          <w:shd w:val="clear" w:color="auto" w:fill="FFFFFF"/>
          <w:lang w:val="en-US"/>
        </w:rPr>
        <w:t>kz</w:t>
      </w:r>
      <w:proofErr w:type="spellEnd"/>
      <w:r w:rsidRPr="000062F5">
        <w:rPr>
          <w:rFonts w:ascii="Times New Roman" w:hAnsi="Times New Roman" w:cs="Times New Roman"/>
          <w:sz w:val="24"/>
          <w:szCs w:val="24"/>
          <w:shd w:val="clear" w:color="auto" w:fill="FFFFFF"/>
        </w:rPr>
        <w:t>/</w:t>
      </w:r>
      <w:proofErr w:type="spellStart"/>
      <w:r w:rsidRPr="000062F5">
        <w:rPr>
          <w:rFonts w:ascii="Times New Roman" w:hAnsi="Times New Roman" w:cs="Times New Roman"/>
          <w:sz w:val="24"/>
          <w:szCs w:val="24"/>
          <w:shd w:val="clear" w:color="auto" w:fill="FFFFFF"/>
          <w:lang w:val="en-US"/>
        </w:rPr>
        <w:t>ru</w:t>
      </w:r>
      <w:proofErr w:type="spellEnd"/>
      <w:r w:rsidRPr="000062F5">
        <w:rPr>
          <w:rFonts w:ascii="Times New Roman" w:hAnsi="Times New Roman" w:cs="Times New Roman"/>
          <w:sz w:val="24"/>
          <w:szCs w:val="24"/>
          <w:shd w:val="clear" w:color="auto" w:fill="FFFFFF"/>
        </w:rPr>
        <w:t>/</w:t>
      </w:r>
      <w:r w:rsidRPr="000062F5">
        <w:rPr>
          <w:rFonts w:ascii="Times New Roman" w:hAnsi="Times New Roman" w:cs="Times New Roman"/>
          <w:sz w:val="24"/>
          <w:szCs w:val="24"/>
          <w:shd w:val="clear" w:color="auto" w:fill="FFFFFF"/>
          <w:lang w:val="en-US"/>
        </w:rPr>
        <w:t>history</w:t>
      </w:r>
      <w:r w:rsidRPr="000062F5">
        <w:rPr>
          <w:rFonts w:ascii="Times New Roman" w:hAnsi="Times New Roman" w:cs="Times New Roman"/>
          <w:sz w:val="24"/>
          <w:szCs w:val="24"/>
          <w:shd w:val="clear" w:color="auto" w:fill="FFFFFF"/>
        </w:rPr>
        <w:t>/</w:t>
      </w:r>
      <w:r w:rsidRPr="000062F5">
        <w:rPr>
          <w:rFonts w:ascii="Times New Roman" w:hAnsi="Times New Roman" w:cs="Times New Roman"/>
          <w:sz w:val="24"/>
          <w:szCs w:val="24"/>
          <w:shd w:val="clear" w:color="auto" w:fill="FFFFFF"/>
          <w:lang w:val="en-US"/>
        </w:rPr>
        <w:t>read</w:t>
      </w:r>
      <w:r w:rsidRPr="000062F5">
        <w:rPr>
          <w:rFonts w:ascii="Times New Roman" w:hAnsi="Times New Roman" w:cs="Times New Roman"/>
          <w:sz w:val="24"/>
          <w:szCs w:val="24"/>
          <w:shd w:val="clear" w:color="auto" w:fill="FFFFFF"/>
        </w:rPr>
        <w:t>/</w:t>
      </w:r>
      <w:proofErr w:type="spellStart"/>
      <w:r w:rsidRPr="000062F5">
        <w:rPr>
          <w:rFonts w:ascii="Times New Roman" w:hAnsi="Times New Roman" w:cs="Times New Roman"/>
          <w:sz w:val="24"/>
          <w:szCs w:val="24"/>
          <w:shd w:val="clear" w:color="auto" w:fill="FFFFFF"/>
          <w:lang w:val="en-US"/>
        </w:rPr>
        <w:t>Adai</w:t>
      </w:r>
      <w:proofErr w:type="spellEnd"/>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[10] Присоединение Туркмении к России. (Сборник архивных документов). - Ашхабад, изд-во АН ТССР, 1960.-823 </w:t>
      </w:r>
      <w:proofErr w:type="gramStart"/>
      <w:r w:rsidRPr="000062F5">
        <w:rPr>
          <w:rFonts w:ascii="Times New Roman" w:hAnsi="Times New Roman" w:cs="Times New Roman"/>
          <w:sz w:val="24"/>
          <w:szCs w:val="24"/>
        </w:rPr>
        <w:t>с</w:t>
      </w:r>
      <w:proofErr w:type="gramEnd"/>
      <w:r w:rsidRPr="000062F5">
        <w:rPr>
          <w:rFonts w:ascii="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[11] Веселовский Н. Первое подданство туркмен России // Исторический вестник. № 5, 1884//http://drevlit.ru/docs/central_asia/XVIII/1760-1780/Perv_podd_turkmen</w:t>
      </w:r>
    </w:p>
    <w:p w:rsidR="008452A6" w:rsidRPr="000062F5" w:rsidRDefault="008452A6" w:rsidP="000062F5">
      <w:pPr>
        <w:spacing w:after="0" w:line="240" w:lineRule="auto"/>
        <w:ind w:firstLine="708"/>
        <w:jc w:val="both"/>
        <w:outlineLvl w:val="0"/>
        <w:rPr>
          <w:rFonts w:ascii="Times New Roman" w:eastAsia="Times New Roman" w:hAnsi="Times New Roman" w:cs="Times New Roman"/>
          <w:sz w:val="24"/>
          <w:szCs w:val="24"/>
        </w:rPr>
      </w:pPr>
      <w:r w:rsidRPr="000062F5">
        <w:rPr>
          <w:rFonts w:ascii="Times New Roman" w:hAnsi="Times New Roman" w:cs="Times New Roman"/>
          <w:sz w:val="24"/>
          <w:szCs w:val="24"/>
        </w:rPr>
        <w:t xml:space="preserve">[12] </w:t>
      </w:r>
      <w:proofErr w:type="spellStart"/>
      <w:r w:rsidRPr="000062F5">
        <w:rPr>
          <w:rFonts w:ascii="Times New Roman" w:eastAsia="Times New Roman" w:hAnsi="Times New Roman" w:cs="Times New Roman"/>
          <w:bCs/>
          <w:sz w:val="24"/>
          <w:szCs w:val="24"/>
        </w:rPr>
        <w:t>Добросмыслов</w:t>
      </w:r>
      <w:proofErr w:type="spellEnd"/>
      <w:r w:rsidRPr="000062F5">
        <w:rPr>
          <w:rFonts w:ascii="Times New Roman" w:eastAsia="Times New Roman" w:hAnsi="Times New Roman" w:cs="Times New Roman"/>
          <w:bCs/>
          <w:sz w:val="24"/>
          <w:szCs w:val="24"/>
        </w:rPr>
        <w:t xml:space="preserve"> А.И. </w:t>
      </w:r>
      <w:r w:rsidRPr="000062F5">
        <w:rPr>
          <w:rFonts w:ascii="Times New Roman" w:eastAsia="Times New Roman" w:hAnsi="Times New Roman" w:cs="Times New Roman"/>
          <w:sz w:val="24"/>
          <w:szCs w:val="24"/>
        </w:rPr>
        <w:t xml:space="preserve">Башкирский бунт в 1735, 1736 и 1737 г.//Труды Оренбургской ученой архивной комиссии - </w:t>
      </w:r>
      <w:proofErr w:type="spellStart"/>
      <w:r w:rsidRPr="000062F5">
        <w:rPr>
          <w:rFonts w:ascii="Times New Roman" w:eastAsia="Times New Roman" w:hAnsi="Times New Roman" w:cs="Times New Roman"/>
          <w:sz w:val="24"/>
          <w:szCs w:val="24"/>
        </w:rPr>
        <w:t>Вып</w:t>
      </w:r>
      <w:proofErr w:type="spellEnd"/>
      <w:r w:rsidRPr="000062F5">
        <w:rPr>
          <w:rFonts w:ascii="Times New Roman" w:eastAsia="Times New Roman" w:hAnsi="Times New Roman" w:cs="Times New Roman"/>
          <w:sz w:val="24"/>
          <w:szCs w:val="24"/>
        </w:rPr>
        <w:t xml:space="preserve">. </w:t>
      </w:r>
      <w:r w:rsidRPr="000062F5">
        <w:rPr>
          <w:rFonts w:ascii="Times New Roman" w:eastAsia="Times New Roman" w:hAnsi="Times New Roman" w:cs="Times New Roman"/>
          <w:sz w:val="24"/>
          <w:szCs w:val="24"/>
          <w:lang w:val="en-US"/>
        </w:rPr>
        <w:t>VIII</w:t>
      </w:r>
      <w:r w:rsidRPr="000062F5">
        <w:rPr>
          <w:rFonts w:ascii="Times New Roman" w:eastAsia="Times New Roman" w:hAnsi="Times New Roman" w:cs="Times New Roman"/>
          <w:sz w:val="24"/>
          <w:szCs w:val="24"/>
        </w:rPr>
        <w:t xml:space="preserve">. - Оренбург: </w:t>
      </w:r>
      <w:proofErr w:type="spellStart"/>
      <w:r w:rsidRPr="000062F5">
        <w:rPr>
          <w:rFonts w:ascii="Times New Roman" w:eastAsia="Times New Roman" w:hAnsi="Times New Roman" w:cs="Times New Roman"/>
          <w:sz w:val="24"/>
          <w:szCs w:val="24"/>
        </w:rPr>
        <w:t>типо-лит</w:t>
      </w:r>
      <w:proofErr w:type="spellEnd"/>
      <w:r w:rsidRPr="000062F5">
        <w:rPr>
          <w:rFonts w:ascii="Times New Roman" w:eastAsia="Times New Roman" w:hAnsi="Times New Roman" w:cs="Times New Roman"/>
          <w:sz w:val="24"/>
          <w:szCs w:val="24"/>
        </w:rPr>
        <w:t xml:space="preserve">. Ф.Б. Сачкова, 1900. - 104 </w:t>
      </w:r>
      <w:proofErr w:type="gramStart"/>
      <w:r w:rsidRPr="000062F5">
        <w:rPr>
          <w:rFonts w:ascii="Times New Roman" w:eastAsia="Times New Roman" w:hAnsi="Times New Roman" w:cs="Times New Roman"/>
          <w:sz w:val="24"/>
          <w:szCs w:val="24"/>
        </w:rPr>
        <w:t>с</w:t>
      </w:r>
      <w:proofErr w:type="gramEnd"/>
      <w:r w:rsidRPr="000062F5">
        <w:rPr>
          <w:rFonts w:ascii="Times New Roman" w:eastAsia="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[13] Соколов Д. Н.Башкирское войско в походе русских против Наполеона</w:t>
      </w:r>
      <w:r w:rsidRPr="000062F5">
        <w:rPr>
          <w:rFonts w:ascii="Times New Roman" w:eastAsia="Times New Roman" w:hAnsi="Times New Roman" w:cs="Times New Roman"/>
          <w:sz w:val="24"/>
          <w:szCs w:val="24"/>
        </w:rPr>
        <w:t xml:space="preserve">.//Труды Оренбургской ученой архивной комиссии - </w:t>
      </w:r>
      <w:proofErr w:type="spellStart"/>
      <w:r w:rsidRPr="000062F5">
        <w:rPr>
          <w:rFonts w:ascii="Times New Roman" w:eastAsia="Times New Roman" w:hAnsi="Times New Roman" w:cs="Times New Roman"/>
          <w:sz w:val="24"/>
          <w:szCs w:val="24"/>
        </w:rPr>
        <w:t>Вып</w:t>
      </w:r>
      <w:proofErr w:type="spellEnd"/>
      <w:r w:rsidRPr="000062F5">
        <w:rPr>
          <w:rFonts w:ascii="Times New Roman" w:eastAsia="Times New Roman" w:hAnsi="Times New Roman" w:cs="Times New Roman"/>
          <w:sz w:val="24"/>
          <w:szCs w:val="24"/>
        </w:rPr>
        <w:t xml:space="preserve">. </w:t>
      </w:r>
      <w:r w:rsidRPr="000062F5">
        <w:rPr>
          <w:rFonts w:ascii="Times New Roman" w:eastAsia="Times New Roman" w:hAnsi="Times New Roman" w:cs="Times New Roman"/>
          <w:sz w:val="24"/>
          <w:szCs w:val="24"/>
          <w:lang w:val="en-US"/>
        </w:rPr>
        <w:t>VIII</w:t>
      </w:r>
      <w:r w:rsidRPr="000062F5">
        <w:rPr>
          <w:rFonts w:ascii="Times New Roman" w:eastAsia="Times New Roman" w:hAnsi="Times New Roman" w:cs="Times New Roman"/>
          <w:sz w:val="24"/>
          <w:szCs w:val="24"/>
        </w:rPr>
        <w:t xml:space="preserve">. - </w:t>
      </w:r>
      <w:proofErr w:type="gramStart"/>
      <w:r w:rsidRPr="000062F5">
        <w:rPr>
          <w:rFonts w:ascii="Times New Roman" w:eastAsia="Times New Roman" w:hAnsi="Times New Roman" w:cs="Times New Roman"/>
          <w:sz w:val="24"/>
          <w:szCs w:val="24"/>
        </w:rPr>
        <w:t>Оренбург :</w:t>
      </w:r>
      <w:proofErr w:type="gramEnd"/>
      <w:r w:rsidRPr="000062F5">
        <w:rPr>
          <w:rFonts w:ascii="Times New Roman" w:eastAsia="Times New Roman" w:hAnsi="Times New Roman" w:cs="Times New Roman"/>
          <w:sz w:val="24"/>
          <w:szCs w:val="24"/>
        </w:rPr>
        <w:t xml:space="preserve"> Оренбург: </w:t>
      </w:r>
      <w:proofErr w:type="spellStart"/>
      <w:r w:rsidRPr="000062F5">
        <w:rPr>
          <w:rFonts w:ascii="Times New Roman" w:eastAsia="Times New Roman" w:hAnsi="Times New Roman" w:cs="Times New Roman"/>
          <w:sz w:val="24"/>
          <w:szCs w:val="24"/>
        </w:rPr>
        <w:t>типо-лит</w:t>
      </w:r>
      <w:proofErr w:type="spellEnd"/>
      <w:r w:rsidRPr="000062F5">
        <w:rPr>
          <w:rFonts w:ascii="Times New Roman" w:eastAsia="Times New Roman" w:hAnsi="Times New Roman" w:cs="Times New Roman"/>
          <w:sz w:val="24"/>
          <w:szCs w:val="24"/>
        </w:rPr>
        <w:t xml:space="preserve">. Ф.Б. Сачкова, 1900. - 104 </w:t>
      </w:r>
      <w:proofErr w:type="gramStart"/>
      <w:r w:rsidRPr="000062F5">
        <w:rPr>
          <w:rFonts w:ascii="Times New Roman" w:eastAsia="Times New Roman" w:hAnsi="Times New Roman" w:cs="Times New Roman"/>
          <w:sz w:val="24"/>
          <w:szCs w:val="24"/>
        </w:rPr>
        <w:t>с</w:t>
      </w:r>
      <w:proofErr w:type="gramEnd"/>
    </w:p>
    <w:p w:rsidR="008452A6" w:rsidRPr="000062F5" w:rsidRDefault="008452A6" w:rsidP="000062F5">
      <w:pPr>
        <w:spacing w:after="0" w:line="240" w:lineRule="auto"/>
        <w:ind w:firstLine="708"/>
        <w:jc w:val="both"/>
        <w:rPr>
          <w:rFonts w:ascii="Times New Roman" w:eastAsia="Times New Roman" w:hAnsi="Times New Roman" w:cs="Times New Roman"/>
          <w:sz w:val="24"/>
          <w:szCs w:val="24"/>
        </w:rPr>
      </w:pPr>
      <w:r w:rsidRPr="000062F5">
        <w:rPr>
          <w:rFonts w:ascii="Times New Roman" w:hAnsi="Times New Roman" w:cs="Times New Roman"/>
          <w:sz w:val="24"/>
          <w:szCs w:val="24"/>
        </w:rPr>
        <w:t xml:space="preserve">[14]  Соколов Д. Н. </w:t>
      </w:r>
      <w:r w:rsidRPr="000062F5">
        <w:rPr>
          <w:rFonts w:ascii="Times New Roman" w:eastAsia="Times New Roman" w:hAnsi="Times New Roman" w:cs="Times New Roman"/>
          <w:sz w:val="24"/>
          <w:szCs w:val="24"/>
        </w:rPr>
        <w:t xml:space="preserve">Опыт разбора одной башкирской летописи // Труды Оренбургской ученой архивной комиссии. Оренбург: </w:t>
      </w:r>
      <w:proofErr w:type="spellStart"/>
      <w:r w:rsidRPr="000062F5">
        <w:rPr>
          <w:rFonts w:ascii="Times New Roman" w:eastAsia="Times New Roman" w:hAnsi="Times New Roman" w:cs="Times New Roman"/>
          <w:sz w:val="24"/>
          <w:szCs w:val="24"/>
        </w:rPr>
        <w:t>типо-лит</w:t>
      </w:r>
      <w:proofErr w:type="spellEnd"/>
      <w:r w:rsidRPr="000062F5">
        <w:rPr>
          <w:rFonts w:ascii="Times New Roman" w:eastAsia="Times New Roman" w:hAnsi="Times New Roman" w:cs="Times New Roman"/>
          <w:sz w:val="24"/>
          <w:szCs w:val="24"/>
        </w:rPr>
        <w:t xml:space="preserve">. И.И. </w:t>
      </w:r>
      <w:proofErr w:type="spellStart"/>
      <w:r w:rsidRPr="000062F5">
        <w:rPr>
          <w:rFonts w:ascii="Times New Roman" w:eastAsia="Times New Roman" w:hAnsi="Times New Roman" w:cs="Times New Roman"/>
          <w:sz w:val="24"/>
          <w:szCs w:val="24"/>
        </w:rPr>
        <w:t>Ефимовского-Мировицкого</w:t>
      </w:r>
      <w:proofErr w:type="spellEnd"/>
      <w:r w:rsidRPr="000062F5">
        <w:rPr>
          <w:rFonts w:ascii="Times New Roman" w:eastAsia="Times New Roman" w:hAnsi="Times New Roman" w:cs="Times New Roman"/>
          <w:sz w:val="24"/>
          <w:szCs w:val="24"/>
        </w:rPr>
        <w:t>, 1898.-Вып. IV. С. 48.</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[15] Соколов Д. Н. О башкирских тамгах, (с приложением таблицы башкирских </w:t>
      </w:r>
      <w:proofErr w:type="spellStart"/>
      <w:r w:rsidRPr="000062F5">
        <w:rPr>
          <w:rFonts w:ascii="Times New Roman" w:hAnsi="Times New Roman" w:cs="Times New Roman"/>
          <w:sz w:val="24"/>
          <w:szCs w:val="24"/>
        </w:rPr>
        <w:t>тамг</w:t>
      </w:r>
      <w:proofErr w:type="spellEnd"/>
      <w:r w:rsidRPr="000062F5">
        <w:rPr>
          <w:rFonts w:ascii="Times New Roman" w:hAnsi="Times New Roman" w:cs="Times New Roman"/>
          <w:sz w:val="24"/>
          <w:szCs w:val="24"/>
        </w:rPr>
        <w:t xml:space="preserve">) // Труды Оренбургской учёной архивной комиссии. Т. XIII. Оренбург: </w:t>
      </w:r>
      <w:proofErr w:type="spellStart"/>
      <w:r w:rsidRPr="000062F5">
        <w:rPr>
          <w:rFonts w:ascii="Times New Roman" w:eastAsia="Times New Roman" w:hAnsi="Times New Roman" w:cs="Times New Roman"/>
          <w:sz w:val="24"/>
          <w:szCs w:val="24"/>
        </w:rPr>
        <w:t>типо-лит</w:t>
      </w:r>
      <w:proofErr w:type="spellEnd"/>
      <w:r w:rsidRPr="000062F5">
        <w:rPr>
          <w:rFonts w:ascii="Times New Roman" w:eastAsia="Times New Roman" w:hAnsi="Times New Roman" w:cs="Times New Roman"/>
          <w:sz w:val="24"/>
          <w:szCs w:val="24"/>
        </w:rPr>
        <w:t xml:space="preserve">. Н.А. </w:t>
      </w:r>
      <w:proofErr w:type="spellStart"/>
      <w:r w:rsidRPr="000062F5">
        <w:rPr>
          <w:rFonts w:ascii="Times New Roman" w:eastAsia="Times New Roman" w:hAnsi="Times New Roman" w:cs="Times New Roman"/>
          <w:sz w:val="24"/>
          <w:szCs w:val="24"/>
        </w:rPr>
        <w:t>Порхунова</w:t>
      </w:r>
      <w:proofErr w:type="spellEnd"/>
      <w:r w:rsidRPr="000062F5">
        <w:rPr>
          <w:rFonts w:ascii="Times New Roman" w:hAnsi="Times New Roman" w:cs="Times New Roman"/>
          <w:sz w:val="24"/>
          <w:szCs w:val="24"/>
        </w:rPr>
        <w:t>, 1904.- 107с.</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[16]  Организация российско-среднеазиатской торговли через Южный Урал в 18 столетии// Режим доступа: http://vatandash.ru.</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lastRenderedPageBreak/>
        <w:t xml:space="preserve">[17]  Материалы по истории Башкортостана. Оренбургская экспедиция и башкирские  восстания 30-х годов </w:t>
      </w:r>
      <w:proofErr w:type="gramStart"/>
      <w:r w:rsidRPr="000062F5">
        <w:rPr>
          <w:rFonts w:ascii="Times New Roman" w:hAnsi="Times New Roman" w:cs="Times New Roman"/>
          <w:sz w:val="24"/>
          <w:szCs w:val="24"/>
        </w:rPr>
        <w:t>Х</w:t>
      </w:r>
      <w:proofErr w:type="gramEnd"/>
      <w:r w:rsidRPr="000062F5">
        <w:rPr>
          <w:rFonts w:ascii="Times New Roman" w:hAnsi="Times New Roman" w:cs="Times New Roman"/>
          <w:sz w:val="24"/>
          <w:szCs w:val="24"/>
        </w:rPr>
        <w:t xml:space="preserve">VIII в. / Авт.-сост. Н. Ф. Демидова. Т. VI. - Уфа: </w:t>
      </w:r>
      <w:proofErr w:type="spellStart"/>
      <w:r w:rsidRPr="000062F5">
        <w:rPr>
          <w:rFonts w:ascii="Times New Roman" w:hAnsi="Times New Roman" w:cs="Times New Roman"/>
          <w:sz w:val="24"/>
          <w:szCs w:val="24"/>
        </w:rPr>
        <w:t>Китап</w:t>
      </w:r>
      <w:proofErr w:type="spellEnd"/>
      <w:r w:rsidRPr="000062F5">
        <w:rPr>
          <w:rFonts w:ascii="Times New Roman" w:hAnsi="Times New Roman" w:cs="Times New Roman"/>
          <w:sz w:val="24"/>
          <w:szCs w:val="24"/>
        </w:rPr>
        <w:t>, 2002. - С.708.</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[18]</w:t>
      </w:r>
      <w:r w:rsidRPr="000062F5">
        <w:rPr>
          <w:rStyle w:val="a5"/>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Амантаев</w:t>
      </w:r>
      <w:proofErr w:type="spellEnd"/>
      <w:r w:rsidRPr="000062F5">
        <w:rPr>
          <w:rFonts w:ascii="Times New Roman" w:hAnsi="Times New Roman" w:cs="Times New Roman"/>
          <w:sz w:val="24"/>
          <w:szCs w:val="24"/>
        </w:rPr>
        <w:t xml:space="preserve"> И. Ф. Башкирское восстание 1739-1740 гг. : </w:t>
      </w:r>
      <w:proofErr w:type="spellStart"/>
      <w:r w:rsidRPr="000062F5">
        <w:rPr>
          <w:rFonts w:ascii="Times New Roman" w:hAnsi="Times New Roman" w:cs="Times New Roman"/>
          <w:sz w:val="24"/>
          <w:szCs w:val="24"/>
        </w:rPr>
        <w:t>дисс</w:t>
      </w:r>
      <w:proofErr w:type="gramStart"/>
      <w:r w:rsidRPr="000062F5">
        <w:rPr>
          <w:rFonts w:ascii="Times New Roman" w:hAnsi="Times New Roman" w:cs="Times New Roman"/>
          <w:sz w:val="24"/>
          <w:szCs w:val="24"/>
        </w:rPr>
        <w:t>.к</w:t>
      </w:r>
      <w:proofErr w:type="gramEnd"/>
      <w:r w:rsidRPr="000062F5">
        <w:rPr>
          <w:rFonts w:ascii="Times New Roman" w:hAnsi="Times New Roman" w:cs="Times New Roman"/>
          <w:sz w:val="24"/>
          <w:szCs w:val="24"/>
        </w:rPr>
        <w:t>анд.ист</w:t>
      </w:r>
      <w:proofErr w:type="spellEnd"/>
      <w:r w:rsidRPr="000062F5">
        <w:rPr>
          <w:rFonts w:ascii="Times New Roman" w:hAnsi="Times New Roman" w:cs="Times New Roman"/>
          <w:sz w:val="24"/>
          <w:szCs w:val="24"/>
        </w:rPr>
        <w:t xml:space="preserve">. наук. - Уфа, 2012.- 207 с.: //Режим доступа: </w:t>
      </w:r>
      <w:hyperlink r:id="rId8" w:history="1">
        <w:r w:rsidRPr="000062F5">
          <w:rPr>
            <w:rStyle w:val="ab"/>
            <w:rFonts w:ascii="Times New Roman" w:hAnsi="Times New Roman" w:cs="Times New Roman"/>
            <w:color w:val="auto"/>
            <w:sz w:val="24"/>
            <w:szCs w:val="24"/>
            <w:u w:val="none"/>
          </w:rPr>
          <w:t>http://www.dslib.net/istoria-otechestva/bashkirskoe-vosstanie-1739-1740-gg</w:t>
        </w:r>
      </w:hyperlink>
      <w:r w:rsidRPr="000062F5">
        <w:rPr>
          <w:rFonts w:ascii="Times New Roman" w:hAnsi="Times New Roman" w:cs="Times New Roman"/>
          <w:sz w:val="24"/>
          <w:szCs w:val="24"/>
        </w:rPr>
        <w:t>.</w:t>
      </w:r>
    </w:p>
    <w:p w:rsidR="008452A6" w:rsidRPr="000062F5" w:rsidRDefault="008452A6" w:rsidP="000062F5">
      <w:pPr>
        <w:pStyle w:val="1"/>
        <w:spacing w:before="0" w:beforeAutospacing="0" w:after="0" w:afterAutospacing="0"/>
        <w:ind w:firstLine="708"/>
        <w:jc w:val="both"/>
        <w:rPr>
          <w:b w:val="0"/>
          <w:sz w:val="24"/>
          <w:szCs w:val="24"/>
        </w:rPr>
      </w:pPr>
      <w:r w:rsidRPr="000062F5">
        <w:rPr>
          <w:b w:val="0"/>
          <w:sz w:val="24"/>
          <w:szCs w:val="24"/>
        </w:rPr>
        <w:t>[20]Соколов Дмитрий Николаевич//Режим доступа: http://elibrary.orenlib.ru/index.</w:t>
      </w:r>
    </w:p>
    <w:p w:rsidR="008452A6" w:rsidRPr="000062F5" w:rsidRDefault="008452A6" w:rsidP="000062F5">
      <w:pPr>
        <w:spacing w:after="0" w:line="240" w:lineRule="auto"/>
        <w:ind w:firstLine="708"/>
        <w:jc w:val="both"/>
        <w:rPr>
          <w:rFonts w:ascii="Times New Roman" w:eastAsia="Times New Roman" w:hAnsi="Times New Roman" w:cs="Times New Roman"/>
          <w:sz w:val="24"/>
          <w:szCs w:val="24"/>
        </w:rPr>
      </w:pPr>
      <w:r w:rsidRPr="000062F5">
        <w:rPr>
          <w:rFonts w:ascii="Times New Roman" w:hAnsi="Times New Roman" w:cs="Times New Roman"/>
          <w:sz w:val="24"/>
          <w:szCs w:val="24"/>
        </w:rPr>
        <w:t>[21]</w:t>
      </w:r>
      <w:r w:rsidRPr="000062F5">
        <w:rPr>
          <w:rStyle w:val="a5"/>
          <w:rFonts w:ascii="Times New Roman" w:hAnsi="Times New Roman" w:cs="Times New Roman"/>
          <w:sz w:val="24"/>
          <w:szCs w:val="24"/>
        </w:rPr>
        <w:t xml:space="preserve"> </w:t>
      </w:r>
      <w:r w:rsidRPr="000062F5">
        <w:rPr>
          <w:rFonts w:ascii="Times New Roman" w:hAnsi="Times New Roman" w:cs="Times New Roman"/>
          <w:sz w:val="24"/>
          <w:szCs w:val="24"/>
        </w:rPr>
        <w:t xml:space="preserve">Стародубцева И.А. </w:t>
      </w:r>
      <w:r w:rsidRPr="000062F5">
        <w:rPr>
          <w:rFonts w:ascii="Times New Roman" w:eastAsia="Times New Roman" w:hAnsi="Times New Roman" w:cs="Times New Roman"/>
          <w:sz w:val="24"/>
          <w:szCs w:val="24"/>
        </w:rPr>
        <w:t>Д.Н. Соколов и его работы по стратиграфии и палеонтологии юры и нижнего мела России//Известия высших учебных заведений. Геология и разведка. - 2014, № 4. С. 62.</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[22]</w:t>
      </w:r>
      <w:r w:rsidRPr="000062F5">
        <w:rPr>
          <w:rStyle w:val="a5"/>
          <w:rFonts w:ascii="Times New Roman" w:hAnsi="Times New Roman" w:cs="Times New Roman"/>
          <w:sz w:val="24"/>
          <w:szCs w:val="24"/>
        </w:rPr>
        <w:t xml:space="preserve"> </w:t>
      </w:r>
      <w:r w:rsidRPr="000062F5">
        <w:rPr>
          <w:rFonts w:ascii="Times New Roman" w:hAnsi="Times New Roman" w:cs="Times New Roman"/>
          <w:bCs/>
          <w:sz w:val="24"/>
          <w:szCs w:val="24"/>
        </w:rPr>
        <w:t xml:space="preserve">Чернова </w:t>
      </w:r>
      <w:r w:rsidRPr="000062F5">
        <w:rPr>
          <w:rFonts w:ascii="Times New Roman" w:hAnsi="Times New Roman" w:cs="Times New Roman"/>
          <w:sz w:val="24"/>
          <w:szCs w:val="24"/>
        </w:rPr>
        <w:t xml:space="preserve">Т.А. Конфессиональные аспекты русско-башкирских отношений в середине XVI </w:t>
      </w:r>
      <w:proofErr w:type="gramStart"/>
      <w:r w:rsidRPr="000062F5">
        <w:rPr>
          <w:rFonts w:ascii="Times New Roman" w:hAnsi="Times New Roman" w:cs="Times New Roman"/>
          <w:sz w:val="24"/>
          <w:szCs w:val="24"/>
        </w:rPr>
        <w:t>в</w:t>
      </w:r>
      <w:proofErr w:type="gramEnd"/>
      <w:r w:rsidRPr="000062F5">
        <w:rPr>
          <w:rFonts w:ascii="Times New Roman" w:hAnsi="Times New Roman" w:cs="Times New Roman"/>
          <w:sz w:val="24"/>
          <w:szCs w:val="24"/>
        </w:rPr>
        <w:t>.//</w:t>
      </w:r>
      <w:hyperlink r:id="rId9" w:history="1">
        <w:proofErr w:type="gramStart"/>
        <w:r w:rsidRPr="000062F5">
          <w:rPr>
            <w:rStyle w:val="ab"/>
            <w:rFonts w:ascii="Times New Roman" w:hAnsi="Times New Roman" w:cs="Times New Roman"/>
            <w:color w:val="auto"/>
            <w:sz w:val="24"/>
            <w:szCs w:val="24"/>
            <w:u w:val="none"/>
          </w:rPr>
          <w:t>Вестник</w:t>
        </w:r>
        <w:proofErr w:type="gramEnd"/>
        <w:r w:rsidRPr="000062F5">
          <w:rPr>
            <w:rStyle w:val="ab"/>
            <w:rFonts w:ascii="Times New Roman" w:hAnsi="Times New Roman" w:cs="Times New Roman"/>
            <w:color w:val="auto"/>
            <w:sz w:val="24"/>
            <w:szCs w:val="24"/>
            <w:u w:val="none"/>
          </w:rPr>
          <w:t xml:space="preserve"> Челябинского государственного университета</w:t>
        </w:r>
      </w:hyperlink>
      <w:r w:rsidRPr="000062F5">
        <w:rPr>
          <w:rFonts w:ascii="Times New Roman" w:hAnsi="Times New Roman" w:cs="Times New Roman"/>
          <w:sz w:val="24"/>
          <w:szCs w:val="24"/>
        </w:rPr>
        <w:t xml:space="preserve">. </w:t>
      </w:r>
      <w:proofErr w:type="spellStart"/>
      <w:r w:rsidRPr="000062F5">
        <w:rPr>
          <w:rStyle w:val="edition"/>
          <w:rFonts w:ascii="Times New Roman" w:hAnsi="Times New Roman" w:cs="Times New Roman"/>
          <w:sz w:val="24"/>
          <w:szCs w:val="24"/>
        </w:rPr>
        <w:t>Выпуск</w:t>
      </w:r>
      <w:r w:rsidRPr="000062F5">
        <w:rPr>
          <w:rStyle w:val="num"/>
          <w:rFonts w:ascii="Times New Roman" w:hAnsi="Times New Roman" w:cs="Times New Roman"/>
          <w:sz w:val="24"/>
          <w:szCs w:val="24"/>
        </w:rPr>
        <w:t>№</w:t>
      </w:r>
      <w:proofErr w:type="spellEnd"/>
      <w:r w:rsidRPr="000062F5">
        <w:rPr>
          <w:rStyle w:val="num"/>
          <w:rFonts w:ascii="Times New Roman" w:hAnsi="Times New Roman" w:cs="Times New Roman"/>
          <w:sz w:val="24"/>
          <w:szCs w:val="24"/>
        </w:rPr>
        <w:t xml:space="preserve"> 30 (321) / 2013</w:t>
      </w:r>
      <w:r w:rsidRPr="000062F5">
        <w:rPr>
          <w:rFonts w:ascii="Times New Roman" w:hAnsi="Times New Roman" w:cs="Times New Roman"/>
          <w:sz w:val="24"/>
          <w:szCs w:val="24"/>
        </w:rPr>
        <w:t xml:space="preserve">.  </w:t>
      </w:r>
    </w:p>
    <w:p w:rsidR="008452A6" w:rsidRPr="000062F5" w:rsidRDefault="008452A6" w:rsidP="000062F5">
      <w:pPr>
        <w:pStyle w:val="1"/>
        <w:spacing w:before="0" w:beforeAutospacing="0" w:after="0" w:afterAutospacing="0"/>
        <w:ind w:firstLine="708"/>
        <w:jc w:val="both"/>
        <w:rPr>
          <w:b w:val="0"/>
          <w:iCs/>
          <w:sz w:val="24"/>
          <w:szCs w:val="24"/>
        </w:rPr>
      </w:pPr>
      <w:r w:rsidRPr="000062F5">
        <w:rPr>
          <w:b w:val="0"/>
          <w:sz w:val="24"/>
          <w:szCs w:val="24"/>
        </w:rPr>
        <w:t>[23] Участие башкирских войск в войне 1812 г.//Башкирский вестник//</w:t>
      </w:r>
      <w:r w:rsidRPr="000062F5">
        <w:rPr>
          <w:rStyle w:val="aa"/>
          <w:b w:val="0"/>
          <w:i w:val="0"/>
          <w:sz w:val="24"/>
          <w:szCs w:val="24"/>
        </w:rPr>
        <w:t>Режим доступа://</w:t>
      </w:r>
      <w:proofErr w:type="spellStart"/>
      <w:r w:rsidR="00C04ADA">
        <w:fldChar w:fldCharType="begin"/>
      </w:r>
      <w:r w:rsidR="00E976C8">
        <w:instrText>HYPERLINK</w:instrText>
      </w:r>
      <w:r w:rsidR="00C04ADA">
        <w:fldChar w:fldCharType="separate"/>
      </w:r>
      <w:r w:rsidRPr="000062F5">
        <w:rPr>
          <w:rStyle w:val="ab"/>
          <w:b w:val="0"/>
          <w:color w:val="auto"/>
          <w:sz w:val="24"/>
          <w:szCs w:val="24"/>
          <w:u w:val="none"/>
        </w:rPr>
        <w:t>http</w:t>
      </w:r>
      <w:proofErr w:type="spellEnd"/>
      <w:r w:rsidRPr="000062F5">
        <w:rPr>
          <w:rStyle w:val="ab"/>
          <w:b w:val="0"/>
          <w:color w:val="auto"/>
          <w:sz w:val="24"/>
          <w:szCs w:val="24"/>
          <w:u w:val="none"/>
        </w:rPr>
        <w:t xml:space="preserve">:// </w:t>
      </w:r>
      <w:proofErr w:type="spellStart"/>
      <w:r w:rsidRPr="000062F5">
        <w:rPr>
          <w:rStyle w:val="ab"/>
          <w:b w:val="0"/>
          <w:color w:val="auto"/>
          <w:sz w:val="24"/>
          <w:szCs w:val="24"/>
          <w:u w:val="none"/>
        </w:rPr>
        <w:t>bashkorttar.ru</w:t>
      </w:r>
      <w:proofErr w:type="spellEnd"/>
      <w:r w:rsidR="00C04ADA">
        <w:fldChar w:fldCharType="end"/>
      </w:r>
      <w:r w:rsidRPr="000062F5">
        <w:rPr>
          <w:rStyle w:val="aa"/>
          <w:b w:val="0"/>
          <w:i w:val="0"/>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[24]</w:t>
      </w:r>
      <w:r w:rsidRPr="000062F5">
        <w:rPr>
          <w:rStyle w:val="a5"/>
          <w:rFonts w:ascii="Times New Roman" w:hAnsi="Times New Roman" w:cs="Times New Roman"/>
          <w:sz w:val="24"/>
          <w:szCs w:val="24"/>
        </w:rPr>
        <w:t xml:space="preserve"> </w:t>
      </w:r>
      <w:r w:rsidRPr="000062F5">
        <w:rPr>
          <w:rFonts w:ascii="Times New Roman" w:hAnsi="Times New Roman" w:cs="Times New Roman"/>
          <w:sz w:val="24"/>
          <w:szCs w:val="24"/>
        </w:rPr>
        <w:t>Соколов Д. Н.Башкирское войско в походе русских против Наполеона</w:t>
      </w:r>
      <w:r w:rsidRPr="000062F5">
        <w:rPr>
          <w:rFonts w:ascii="Times New Roman" w:eastAsia="Times New Roman" w:hAnsi="Times New Roman" w:cs="Times New Roman"/>
          <w:sz w:val="24"/>
          <w:szCs w:val="24"/>
        </w:rPr>
        <w:t xml:space="preserve">.//Труды Оренбургской ученой архивной комиссии - </w:t>
      </w:r>
      <w:proofErr w:type="spellStart"/>
      <w:r w:rsidRPr="000062F5">
        <w:rPr>
          <w:rFonts w:ascii="Times New Roman" w:eastAsia="Times New Roman" w:hAnsi="Times New Roman" w:cs="Times New Roman"/>
          <w:sz w:val="24"/>
          <w:szCs w:val="24"/>
        </w:rPr>
        <w:t>Вып</w:t>
      </w:r>
      <w:proofErr w:type="spellEnd"/>
      <w:r w:rsidRPr="000062F5">
        <w:rPr>
          <w:rFonts w:ascii="Times New Roman" w:eastAsia="Times New Roman" w:hAnsi="Times New Roman" w:cs="Times New Roman"/>
          <w:sz w:val="24"/>
          <w:szCs w:val="24"/>
        </w:rPr>
        <w:t xml:space="preserve">. </w:t>
      </w:r>
      <w:r w:rsidRPr="000062F5">
        <w:rPr>
          <w:rFonts w:ascii="Times New Roman" w:eastAsia="Times New Roman" w:hAnsi="Times New Roman" w:cs="Times New Roman"/>
          <w:sz w:val="24"/>
          <w:szCs w:val="24"/>
          <w:lang w:val="en-US"/>
        </w:rPr>
        <w:t>VIII</w:t>
      </w:r>
      <w:r w:rsidRPr="000062F5">
        <w:rPr>
          <w:rFonts w:ascii="Times New Roman" w:eastAsia="Times New Roman" w:hAnsi="Times New Roman" w:cs="Times New Roman"/>
          <w:sz w:val="24"/>
          <w:szCs w:val="24"/>
        </w:rPr>
        <w:t xml:space="preserve">. - </w:t>
      </w:r>
      <w:proofErr w:type="gramStart"/>
      <w:r w:rsidRPr="000062F5">
        <w:rPr>
          <w:rFonts w:ascii="Times New Roman" w:eastAsia="Times New Roman" w:hAnsi="Times New Roman" w:cs="Times New Roman"/>
          <w:sz w:val="24"/>
          <w:szCs w:val="24"/>
        </w:rPr>
        <w:t>Оренбург :</w:t>
      </w:r>
      <w:proofErr w:type="gramEnd"/>
      <w:r w:rsidRPr="000062F5">
        <w:rPr>
          <w:rFonts w:ascii="Times New Roman" w:eastAsia="Times New Roman" w:hAnsi="Times New Roman" w:cs="Times New Roman"/>
          <w:sz w:val="24"/>
          <w:szCs w:val="24"/>
        </w:rPr>
        <w:t xml:space="preserve"> Оренбург : </w:t>
      </w:r>
      <w:proofErr w:type="spellStart"/>
      <w:r w:rsidRPr="000062F5">
        <w:rPr>
          <w:rFonts w:ascii="Times New Roman" w:eastAsia="Times New Roman" w:hAnsi="Times New Roman" w:cs="Times New Roman"/>
          <w:sz w:val="24"/>
          <w:szCs w:val="24"/>
        </w:rPr>
        <w:t>типо-лит</w:t>
      </w:r>
      <w:proofErr w:type="spellEnd"/>
      <w:r w:rsidRPr="000062F5">
        <w:rPr>
          <w:rFonts w:ascii="Times New Roman" w:eastAsia="Times New Roman" w:hAnsi="Times New Roman" w:cs="Times New Roman"/>
          <w:sz w:val="24"/>
          <w:szCs w:val="24"/>
        </w:rPr>
        <w:t xml:space="preserve">. Ф.Б. Сачкова, 1900. - 104 </w:t>
      </w:r>
      <w:proofErr w:type="gramStart"/>
      <w:r w:rsidRPr="000062F5">
        <w:rPr>
          <w:rFonts w:ascii="Times New Roman" w:eastAsia="Times New Roman" w:hAnsi="Times New Roman" w:cs="Times New Roman"/>
          <w:sz w:val="24"/>
          <w:szCs w:val="24"/>
        </w:rPr>
        <w:t>с</w:t>
      </w:r>
      <w:proofErr w:type="gramEnd"/>
      <w:r w:rsidRPr="000062F5">
        <w:rPr>
          <w:rFonts w:ascii="Times New Roman" w:eastAsia="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 xml:space="preserve">[25] </w:t>
      </w:r>
      <w:proofErr w:type="gramStart"/>
      <w:r w:rsidRPr="000062F5">
        <w:rPr>
          <w:rFonts w:ascii="Times New Roman" w:hAnsi="Times New Roman" w:cs="Times New Roman"/>
          <w:sz w:val="24"/>
          <w:szCs w:val="24"/>
        </w:rPr>
        <w:t>Башкирские</w:t>
      </w:r>
      <w:proofErr w:type="gramEnd"/>
      <w:r w:rsidRPr="000062F5">
        <w:rPr>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шежере</w:t>
      </w:r>
      <w:proofErr w:type="spellEnd"/>
      <w:r w:rsidRPr="000062F5">
        <w:rPr>
          <w:rFonts w:ascii="Times New Roman" w:hAnsi="Times New Roman" w:cs="Times New Roman"/>
          <w:sz w:val="24"/>
          <w:szCs w:val="24"/>
        </w:rPr>
        <w:t xml:space="preserve"> как исторический источник// Режим доступа: Сайт Управления по делам архивов Республики Башкортостан// http://www.gasrb.ru.</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[26]</w:t>
      </w:r>
      <w:r w:rsidRPr="000062F5">
        <w:rPr>
          <w:rStyle w:val="a5"/>
          <w:rFonts w:ascii="Times New Roman" w:hAnsi="Times New Roman" w:cs="Times New Roman"/>
          <w:sz w:val="24"/>
          <w:szCs w:val="24"/>
        </w:rPr>
        <w:t xml:space="preserve"> </w:t>
      </w:r>
      <w:r w:rsidRPr="000062F5">
        <w:rPr>
          <w:rFonts w:ascii="Times New Roman" w:hAnsi="Times New Roman" w:cs="Times New Roman"/>
          <w:sz w:val="24"/>
          <w:szCs w:val="24"/>
        </w:rPr>
        <w:t xml:space="preserve">Хасанов Э.Р. Историческое краеведение на Южном Урале (вторая половина XIX – начало XX вв.): </w:t>
      </w:r>
      <w:proofErr w:type="spellStart"/>
      <w:r w:rsidRPr="000062F5">
        <w:rPr>
          <w:rFonts w:ascii="Times New Roman" w:hAnsi="Times New Roman" w:cs="Times New Roman"/>
          <w:sz w:val="24"/>
          <w:szCs w:val="24"/>
        </w:rPr>
        <w:t>автореф</w:t>
      </w:r>
      <w:proofErr w:type="spellEnd"/>
      <w:r w:rsidRPr="000062F5">
        <w:rPr>
          <w:rFonts w:ascii="Times New Roman" w:hAnsi="Times New Roman" w:cs="Times New Roman"/>
          <w:sz w:val="24"/>
          <w:szCs w:val="24"/>
        </w:rPr>
        <w:t>. канд. ист. наук: 07.00.02.- Оренбург, 2005.</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[27]</w:t>
      </w:r>
      <w:r w:rsidRPr="000062F5">
        <w:rPr>
          <w:rStyle w:val="a5"/>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Байпаков</w:t>
      </w:r>
      <w:proofErr w:type="spellEnd"/>
      <w:r w:rsidRPr="000062F5">
        <w:rPr>
          <w:rFonts w:ascii="Times New Roman" w:hAnsi="Times New Roman" w:cs="Times New Roman"/>
          <w:sz w:val="24"/>
          <w:szCs w:val="24"/>
        </w:rPr>
        <w:t xml:space="preserve"> К.М., </w:t>
      </w:r>
      <w:proofErr w:type="spellStart"/>
      <w:r w:rsidRPr="000062F5">
        <w:rPr>
          <w:rFonts w:ascii="Times New Roman" w:hAnsi="Times New Roman" w:cs="Times New Roman"/>
          <w:sz w:val="24"/>
          <w:szCs w:val="24"/>
        </w:rPr>
        <w:t>Таймагамбетов</w:t>
      </w:r>
      <w:proofErr w:type="spellEnd"/>
      <w:r w:rsidRPr="000062F5">
        <w:rPr>
          <w:rFonts w:ascii="Times New Roman" w:hAnsi="Times New Roman" w:cs="Times New Roman"/>
          <w:sz w:val="24"/>
          <w:szCs w:val="24"/>
        </w:rPr>
        <w:t xml:space="preserve"> Ж.К. Археология Казахстана: учебное пособие для студентов высших учебных заведений. - Алматы: </w:t>
      </w:r>
      <w:r w:rsidRPr="000062F5">
        <w:rPr>
          <w:rFonts w:ascii="Times New Roman" w:hAnsi="Times New Roman" w:cs="Times New Roman"/>
          <w:bCs/>
          <w:sz w:val="24"/>
          <w:szCs w:val="24"/>
          <w:lang w:val="kk-KZ"/>
        </w:rPr>
        <w:t>Қ</w:t>
      </w:r>
      <w:r w:rsidRPr="000062F5">
        <w:rPr>
          <w:rFonts w:ascii="Times New Roman" w:hAnsi="Times New Roman" w:cs="Times New Roman"/>
          <w:sz w:val="24"/>
          <w:szCs w:val="24"/>
        </w:rPr>
        <w:t>аза</w:t>
      </w:r>
      <w:r w:rsidRPr="000062F5">
        <w:rPr>
          <w:rFonts w:ascii="Times New Roman" w:hAnsi="Times New Roman" w:cs="Times New Roman"/>
          <w:bCs/>
          <w:sz w:val="24"/>
          <w:szCs w:val="24"/>
          <w:lang w:val="kk-KZ"/>
        </w:rPr>
        <w:t>қ</w:t>
      </w:r>
      <w:r w:rsidRPr="000062F5">
        <w:rPr>
          <w:rFonts w:ascii="Times New Roman" w:hAnsi="Times New Roman" w:cs="Times New Roman"/>
          <w:sz w:val="24"/>
          <w:szCs w:val="24"/>
        </w:rPr>
        <w:t xml:space="preserve"> университет</w:t>
      </w:r>
      <w:proofErr w:type="spellStart"/>
      <w:proofErr w:type="gramStart"/>
      <w:r w:rsidRPr="000062F5">
        <w:rPr>
          <w:rFonts w:ascii="Times New Roman" w:hAnsi="Times New Roman" w:cs="Times New Roman"/>
          <w:sz w:val="24"/>
          <w:szCs w:val="24"/>
          <w:lang w:val="en-US"/>
        </w:rPr>
        <w:t>i</w:t>
      </w:r>
      <w:proofErr w:type="spellEnd"/>
      <w:proofErr w:type="gramEnd"/>
      <w:r w:rsidRPr="000062F5">
        <w:rPr>
          <w:rFonts w:ascii="Times New Roman" w:hAnsi="Times New Roman" w:cs="Times New Roman"/>
          <w:sz w:val="24"/>
          <w:szCs w:val="24"/>
        </w:rPr>
        <w:t>, 2006.</w:t>
      </w:r>
    </w:p>
    <w:p w:rsidR="008452A6" w:rsidRPr="000062F5" w:rsidRDefault="008452A6" w:rsidP="000062F5">
      <w:pPr>
        <w:spacing w:after="0" w:line="240" w:lineRule="auto"/>
        <w:ind w:firstLine="708"/>
        <w:jc w:val="both"/>
        <w:rPr>
          <w:rFonts w:ascii="Times New Roman" w:hAnsi="Times New Roman" w:cs="Times New Roman"/>
          <w:bCs/>
          <w:sz w:val="24"/>
          <w:szCs w:val="24"/>
        </w:rPr>
      </w:pPr>
      <w:r w:rsidRPr="000062F5">
        <w:rPr>
          <w:rFonts w:ascii="Times New Roman" w:hAnsi="Times New Roman" w:cs="Times New Roman"/>
          <w:sz w:val="24"/>
          <w:szCs w:val="24"/>
        </w:rPr>
        <w:t>[28]</w:t>
      </w:r>
      <w:r w:rsidRPr="000062F5">
        <w:rPr>
          <w:rStyle w:val="a5"/>
          <w:rFonts w:ascii="Times New Roman" w:hAnsi="Times New Roman" w:cs="Times New Roman"/>
          <w:sz w:val="24"/>
          <w:szCs w:val="24"/>
        </w:rPr>
        <w:t xml:space="preserve"> </w:t>
      </w:r>
      <w:r w:rsidRPr="000062F5">
        <w:rPr>
          <w:rFonts w:ascii="Times New Roman" w:hAnsi="Times New Roman" w:cs="Times New Roman"/>
          <w:bCs/>
          <w:sz w:val="24"/>
          <w:szCs w:val="24"/>
        </w:rPr>
        <w:t xml:space="preserve">Евгеньев А.А. Оренбургская археология с </w:t>
      </w:r>
      <w:r w:rsidRPr="000062F5">
        <w:rPr>
          <w:rFonts w:ascii="Times New Roman" w:hAnsi="Times New Roman" w:cs="Times New Roman"/>
          <w:bCs/>
          <w:sz w:val="24"/>
          <w:szCs w:val="24"/>
          <w:lang w:val="en-GB"/>
        </w:rPr>
        <w:t>XVIII</w:t>
      </w:r>
      <w:r w:rsidRPr="000062F5">
        <w:rPr>
          <w:rFonts w:ascii="Times New Roman" w:hAnsi="Times New Roman" w:cs="Times New Roman"/>
          <w:bCs/>
          <w:sz w:val="24"/>
          <w:szCs w:val="24"/>
        </w:rPr>
        <w:t xml:space="preserve"> </w:t>
      </w:r>
      <w:proofErr w:type="gramStart"/>
      <w:r w:rsidRPr="000062F5">
        <w:rPr>
          <w:rFonts w:ascii="Times New Roman" w:hAnsi="Times New Roman" w:cs="Times New Roman"/>
          <w:bCs/>
          <w:sz w:val="24"/>
          <w:szCs w:val="24"/>
        </w:rPr>
        <w:t>в</w:t>
      </w:r>
      <w:proofErr w:type="gramEnd"/>
      <w:r w:rsidRPr="000062F5">
        <w:rPr>
          <w:rFonts w:ascii="Times New Roman" w:hAnsi="Times New Roman" w:cs="Times New Roman"/>
          <w:bCs/>
          <w:sz w:val="24"/>
          <w:szCs w:val="24"/>
        </w:rPr>
        <w:t xml:space="preserve">. до конца 70-х гг. ХХ в.: </w:t>
      </w:r>
      <w:proofErr w:type="spellStart"/>
      <w:r w:rsidRPr="000062F5">
        <w:rPr>
          <w:rFonts w:ascii="Times New Roman" w:hAnsi="Times New Roman" w:cs="Times New Roman"/>
          <w:bCs/>
          <w:sz w:val="24"/>
          <w:szCs w:val="24"/>
        </w:rPr>
        <w:t>автореф</w:t>
      </w:r>
      <w:proofErr w:type="spellEnd"/>
      <w:r w:rsidRPr="000062F5">
        <w:rPr>
          <w:rFonts w:ascii="Times New Roman" w:hAnsi="Times New Roman" w:cs="Times New Roman"/>
          <w:bCs/>
          <w:sz w:val="24"/>
          <w:szCs w:val="24"/>
        </w:rPr>
        <w:t xml:space="preserve">. канд. ист. наук: 07.00.06. – Казань, 2008. </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[29]</w:t>
      </w:r>
      <w:r w:rsidRPr="000062F5">
        <w:rPr>
          <w:rStyle w:val="a5"/>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И.А. Древности Киргизской степи и Оренбургского края с рисунками И.А.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//Труды Оренбургской Ученой Архивной Комиссии.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ml:space="preserve">. XXII.  Оренбург, 1910. - 361 </w:t>
      </w:r>
      <w:proofErr w:type="gramStart"/>
      <w:r w:rsidRPr="000062F5">
        <w:rPr>
          <w:rFonts w:ascii="Times New Roman" w:hAnsi="Times New Roman" w:cs="Times New Roman"/>
          <w:sz w:val="24"/>
          <w:szCs w:val="24"/>
        </w:rPr>
        <w:t>с</w:t>
      </w:r>
      <w:proofErr w:type="gramEnd"/>
      <w:r w:rsidRPr="000062F5">
        <w:rPr>
          <w:rFonts w:ascii="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[30]</w:t>
      </w:r>
      <w:r w:rsidRPr="000062F5">
        <w:rPr>
          <w:rStyle w:val="a5"/>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Кастанье</w:t>
      </w:r>
      <w:proofErr w:type="spellEnd"/>
      <w:r w:rsidRPr="000062F5">
        <w:rPr>
          <w:rFonts w:ascii="Times New Roman" w:hAnsi="Times New Roman" w:cs="Times New Roman"/>
          <w:sz w:val="24"/>
          <w:szCs w:val="24"/>
        </w:rPr>
        <w:t xml:space="preserve"> И.А. Надгробные сооружения Киргизских степей//Труды Оренбургской Ученой Архивной Комиссии.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ml:space="preserve">. XXIII. - Оренбург, 1911. (на </w:t>
      </w:r>
      <w:proofErr w:type="spellStart"/>
      <w:r w:rsidRPr="000062F5">
        <w:rPr>
          <w:rFonts w:ascii="Times New Roman" w:hAnsi="Times New Roman" w:cs="Times New Roman"/>
          <w:sz w:val="24"/>
          <w:szCs w:val="24"/>
        </w:rPr>
        <w:t>рус</w:t>
      </w:r>
      <w:proofErr w:type="gramStart"/>
      <w:r w:rsidRPr="000062F5">
        <w:rPr>
          <w:rFonts w:ascii="Times New Roman" w:hAnsi="Times New Roman" w:cs="Times New Roman"/>
          <w:sz w:val="24"/>
          <w:szCs w:val="24"/>
        </w:rPr>
        <w:t>.и</w:t>
      </w:r>
      <w:proofErr w:type="spellEnd"/>
      <w:proofErr w:type="gramEnd"/>
      <w:r w:rsidRPr="000062F5">
        <w:rPr>
          <w:rFonts w:ascii="Times New Roman" w:hAnsi="Times New Roman" w:cs="Times New Roman"/>
          <w:sz w:val="24"/>
          <w:szCs w:val="24"/>
        </w:rPr>
        <w:t xml:space="preserve"> фр. языках). -176 с.</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[31]</w:t>
      </w:r>
      <w:r w:rsidRPr="000062F5">
        <w:rPr>
          <w:rStyle w:val="a5"/>
          <w:rFonts w:ascii="Times New Roman" w:hAnsi="Times New Roman" w:cs="Times New Roman"/>
          <w:sz w:val="24"/>
          <w:szCs w:val="24"/>
        </w:rPr>
        <w:t xml:space="preserve"> </w:t>
      </w:r>
      <w:r w:rsidRPr="000062F5">
        <w:rPr>
          <w:rStyle w:val="aa"/>
          <w:rFonts w:ascii="Times New Roman" w:hAnsi="Times New Roman" w:cs="Times New Roman"/>
          <w:i w:val="0"/>
          <w:sz w:val="24"/>
          <w:szCs w:val="24"/>
        </w:rPr>
        <w:t xml:space="preserve">Германов В.А. Французы в Узбекистане // Библиотека центра экстремальной журналистики </w:t>
      </w:r>
      <w:r w:rsidRPr="000062F5">
        <w:rPr>
          <w:rFonts w:ascii="Times New Roman" w:hAnsi="Times New Roman" w:cs="Times New Roman"/>
          <w:sz w:val="24"/>
          <w:szCs w:val="24"/>
        </w:rPr>
        <w:t xml:space="preserve"> // Режим доступа: </w:t>
      </w:r>
      <w:hyperlink r:id="rId10" w:history="1">
        <w:r w:rsidRPr="000062F5">
          <w:rPr>
            <w:rStyle w:val="ab"/>
            <w:rFonts w:ascii="Times New Roman" w:hAnsi="Times New Roman" w:cs="Times New Roman"/>
            <w:color w:val="auto"/>
            <w:sz w:val="24"/>
            <w:szCs w:val="24"/>
            <w:u w:val="none"/>
          </w:rPr>
          <w:t>www.library.cjes.ru</w:t>
        </w:r>
      </w:hyperlink>
      <w:r w:rsidRPr="000062F5">
        <w:rPr>
          <w:rFonts w:ascii="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[32]</w:t>
      </w:r>
      <w:r w:rsidRPr="000062F5">
        <w:rPr>
          <w:rStyle w:val="a5"/>
          <w:rFonts w:ascii="Times New Roman" w:hAnsi="Times New Roman" w:cs="Times New Roman"/>
          <w:sz w:val="24"/>
          <w:szCs w:val="24"/>
        </w:rPr>
        <w:t xml:space="preserve"> </w:t>
      </w:r>
      <w:proofErr w:type="spellStart"/>
      <w:r w:rsidRPr="000062F5">
        <w:rPr>
          <w:rFonts w:ascii="Times New Roman" w:hAnsi="Times New Roman" w:cs="Times New Roman"/>
          <w:sz w:val="24"/>
          <w:szCs w:val="24"/>
        </w:rPr>
        <w:t>Словохотов</w:t>
      </w:r>
      <w:proofErr w:type="spellEnd"/>
      <w:r w:rsidRPr="000062F5">
        <w:rPr>
          <w:rFonts w:ascii="Times New Roman" w:hAnsi="Times New Roman" w:cs="Times New Roman"/>
          <w:sz w:val="24"/>
          <w:szCs w:val="24"/>
        </w:rPr>
        <w:t xml:space="preserve"> Л.А. Народный суд обычного права киргиз Малой Орды //Труды Оренбургской ученой архивной комиссии.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ml:space="preserve">. </w:t>
      </w:r>
      <w:r w:rsidRPr="000062F5">
        <w:rPr>
          <w:rFonts w:ascii="Times New Roman" w:hAnsi="Times New Roman" w:cs="Times New Roman"/>
          <w:sz w:val="24"/>
          <w:szCs w:val="24"/>
          <w:lang w:val="en-US"/>
        </w:rPr>
        <w:t>XV</w:t>
      </w:r>
      <w:r w:rsidRPr="000062F5">
        <w:rPr>
          <w:rFonts w:ascii="Times New Roman" w:hAnsi="Times New Roman" w:cs="Times New Roman"/>
          <w:sz w:val="24"/>
          <w:szCs w:val="24"/>
        </w:rPr>
        <w:t xml:space="preserve">. - Оренбург, 1905. - 56 </w:t>
      </w:r>
      <w:proofErr w:type="gramStart"/>
      <w:r w:rsidRPr="000062F5">
        <w:rPr>
          <w:rFonts w:ascii="Times New Roman" w:hAnsi="Times New Roman" w:cs="Times New Roman"/>
          <w:sz w:val="24"/>
          <w:szCs w:val="24"/>
        </w:rPr>
        <w:t>с</w:t>
      </w:r>
      <w:proofErr w:type="gramEnd"/>
      <w:r w:rsidRPr="000062F5">
        <w:rPr>
          <w:rFonts w:ascii="Times New Roman" w:hAnsi="Times New Roman" w:cs="Times New Roman"/>
          <w:sz w:val="24"/>
          <w:szCs w:val="24"/>
        </w:rPr>
        <w:t>.</w:t>
      </w:r>
    </w:p>
    <w:p w:rsidR="008452A6" w:rsidRPr="000062F5" w:rsidRDefault="008452A6" w:rsidP="000062F5">
      <w:pPr>
        <w:spacing w:after="0" w:line="240" w:lineRule="auto"/>
        <w:ind w:firstLine="708"/>
        <w:jc w:val="both"/>
        <w:rPr>
          <w:rFonts w:ascii="Times New Roman" w:hAnsi="Times New Roman" w:cs="Times New Roman"/>
          <w:sz w:val="24"/>
          <w:szCs w:val="24"/>
        </w:rPr>
      </w:pPr>
      <w:r w:rsidRPr="000062F5">
        <w:rPr>
          <w:rFonts w:ascii="Times New Roman" w:hAnsi="Times New Roman" w:cs="Times New Roman"/>
          <w:sz w:val="24"/>
          <w:szCs w:val="24"/>
        </w:rPr>
        <w:t>[33]</w:t>
      </w:r>
      <w:r w:rsidRPr="000062F5">
        <w:rPr>
          <w:rStyle w:val="a5"/>
          <w:rFonts w:ascii="Times New Roman" w:hAnsi="Times New Roman" w:cs="Times New Roman"/>
          <w:sz w:val="24"/>
          <w:szCs w:val="24"/>
        </w:rPr>
        <w:t xml:space="preserve"> </w:t>
      </w:r>
      <w:r w:rsidRPr="000062F5">
        <w:rPr>
          <w:rFonts w:ascii="Times New Roman" w:hAnsi="Times New Roman" w:cs="Times New Roman"/>
          <w:sz w:val="24"/>
          <w:szCs w:val="24"/>
        </w:rPr>
        <w:t xml:space="preserve">Мякутин А.И. Юридический быт киргиз // Труды </w:t>
      </w:r>
      <w:proofErr w:type="gramStart"/>
      <w:r w:rsidRPr="000062F5">
        <w:rPr>
          <w:rFonts w:ascii="Times New Roman" w:hAnsi="Times New Roman" w:cs="Times New Roman"/>
          <w:sz w:val="24"/>
          <w:szCs w:val="24"/>
        </w:rPr>
        <w:t>Оренбургской</w:t>
      </w:r>
      <w:proofErr w:type="gramEnd"/>
      <w:r w:rsidRPr="000062F5">
        <w:rPr>
          <w:rFonts w:ascii="Times New Roman" w:hAnsi="Times New Roman" w:cs="Times New Roman"/>
          <w:sz w:val="24"/>
          <w:szCs w:val="24"/>
        </w:rPr>
        <w:t xml:space="preserve"> УАК. </w:t>
      </w:r>
      <w:proofErr w:type="spellStart"/>
      <w:r w:rsidRPr="000062F5">
        <w:rPr>
          <w:rFonts w:ascii="Times New Roman" w:hAnsi="Times New Roman" w:cs="Times New Roman"/>
          <w:sz w:val="24"/>
          <w:szCs w:val="24"/>
        </w:rPr>
        <w:t>Вып</w:t>
      </w:r>
      <w:proofErr w:type="spellEnd"/>
      <w:r w:rsidRPr="000062F5">
        <w:rPr>
          <w:rFonts w:ascii="Times New Roman" w:hAnsi="Times New Roman" w:cs="Times New Roman"/>
          <w:sz w:val="24"/>
          <w:szCs w:val="24"/>
        </w:rPr>
        <w:t xml:space="preserve">. </w:t>
      </w:r>
      <w:r w:rsidRPr="000062F5">
        <w:rPr>
          <w:rFonts w:ascii="Times New Roman" w:hAnsi="Times New Roman" w:cs="Times New Roman"/>
          <w:sz w:val="24"/>
          <w:szCs w:val="24"/>
          <w:lang w:val="en-US"/>
        </w:rPr>
        <w:t>XXV</w:t>
      </w:r>
      <w:r w:rsidRPr="000062F5">
        <w:rPr>
          <w:rFonts w:ascii="Times New Roman" w:hAnsi="Times New Roman" w:cs="Times New Roman"/>
          <w:sz w:val="24"/>
          <w:szCs w:val="24"/>
        </w:rPr>
        <w:t xml:space="preserve">. -Оренбург,1910. - 248 </w:t>
      </w:r>
      <w:proofErr w:type="gramStart"/>
      <w:r w:rsidRPr="000062F5">
        <w:rPr>
          <w:rFonts w:ascii="Times New Roman" w:hAnsi="Times New Roman" w:cs="Times New Roman"/>
          <w:sz w:val="24"/>
          <w:szCs w:val="24"/>
        </w:rPr>
        <w:t>с</w:t>
      </w:r>
      <w:proofErr w:type="gramEnd"/>
      <w:r w:rsidRPr="000062F5">
        <w:rPr>
          <w:rFonts w:ascii="Times New Roman" w:hAnsi="Times New Roman" w:cs="Times New Roman"/>
          <w:sz w:val="24"/>
          <w:szCs w:val="24"/>
        </w:rPr>
        <w:t>.</w:t>
      </w:r>
    </w:p>
    <w:p w:rsidR="008452A6" w:rsidRPr="000062F5" w:rsidRDefault="008452A6" w:rsidP="000062F5">
      <w:pPr>
        <w:spacing w:after="0" w:line="240" w:lineRule="auto"/>
        <w:ind w:firstLine="425"/>
        <w:jc w:val="both"/>
        <w:rPr>
          <w:rFonts w:ascii="Times New Roman" w:hAnsi="Times New Roman" w:cs="Times New Roman"/>
          <w:bCs/>
          <w:sz w:val="24"/>
          <w:szCs w:val="24"/>
        </w:rPr>
      </w:pPr>
      <w:r w:rsidRPr="000062F5">
        <w:rPr>
          <w:rFonts w:ascii="Times New Roman" w:hAnsi="Times New Roman" w:cs="Times New Roman"/>
          <w:sz w:val="24"/>
          <w:szCs w:val="24"/>
        </w:rPr>
        <w:t xml:space="preserve">   [34]</w:t>
      </w:r>
      <w:r w:rsidRPr="000062F5">
        <w:rPr>
          <w:rStyle w:val="a5"/>
          <w:rFonts w:ascii="Times New Roman" w:hAnsi="Times New Roman" w:cs="Times New Roman"/>
          <w:sz w:val="24"/>
          <w:szCs w:val="24"/>
        </w:rPr>
        <w:t xml:space="preserve"> </w:t>
      </w:r>
      <w:r w:rsidRPr="000062F5">
        <w:rPr>
          <w:rFonts w:ascii="Times New Roman" w:hAnsi="Times New Roman" w:cs="Times New Roman"/>
          <w:bCs/>
          <w:sz w:val="24"/>
          <w:szCs w:val="24"/>
        </w:rPr>
        <w:t xml:space="preserve">Шведова О.И. Указатель «Трудов» губернских учёных архивных комиссий и отдельных их изданий // Археологический ежегодник за 1957г. - М., 1958. </w:t>
      </w:r>
    </w:p>
    <w:p w:rsidR="008452A6" w:rsidRPr="000062F5" w:rsidRDefault="008452A6" w:rsidP="000062F5">
      <w:pPr>
        <w:spacing w:after="0" w:line="240" w:lineRule="auto"/>
        <w:jc w:val="both"/>
        <w:rPr>
          <w:rFonts w:ascii="Times New Roman" w:hAnsi="Times New Roman" w:cs="Times New Roman"/>
          <w:sz w:val="24"/>
          <w:szCs w:val="24"/>
        </w:rPr>
      </w:pPr>
    </w:p>
    <w:p w:rsidR="008452A6" w:rsidRPr="00AB7791" w:rsidRDefault="008452A6" w:rsidP="000062F5">
      <w:pPr>
        <w:spacing w:after="0" w:line="240" w:lineRule="auto"/>
        <w:ind w:firstLine="425"/>
        <w:jc w:val="center"/>
        <w:rPr>
          <w:rFonts w:ascii="Times New Roman" w:eastAsia="Times New Roman" w:hAnsi="Times New Roman" w:cs="Times New Roman"/>
          <w:b/>
          <w:sz w:val="24"/>
          <w:szCs w:val="24"/>
          <w:lang w:val="en-US"/>
        </w:rPr>
      </w:pPr>
      <w:r w:rsidRPr="00AB7791">
        <w:rPr>
          <w:rFonts w:ascii="Times New Roman" w:eastAsia="Times New Roman" w:hAnsi="Times New Roman" w:cs="Times New Roman"/>
          <w:b/>
          <w:sz w:val="24"/>
          <w:szCs w:val="24"/>
          <w:lang w:val="en-US"/>
        </w:rPr>
        <w:t>REFERENCES</w:t>
      </w:r>
    </w:p>
    <w:p w:rsidR="008452A6" w:rsidRPr="00AB7791" w:rsidRDefault="008452A6" w:rsidP="000062F5">
      <w:pPr>
        <w:spacing w:after="0" w:line="240" w:lineRule="auto"/>
        <w:jc w:val="both"/>
        <w:rPr>
          <w:rFonts w:ascii="Times New Roman" w:hAnsi="Times New Roman" w:cs="Times New Roman"/>
          <w:sz w:val="24"/>
          <w:szCs w:val="24"/>
          <w:lang w:val="en-US"/>
        </w:rPr>
      </w:pPr>
    </w:p>
    <w:p w:rsidR="00C83550" w:rsidRPr="00AB7791" w:rsidRDefault="008452A6"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ab/>
      </w:r>
      <w:proofErr w:type="gramStart"/>
      <w:r w:rsidR="00C83550" w:rsidRPr="00AB7791">
        <w:rPr>
          <w:rFonts w:ascii="Times New Roman" w:hAnsi="Times New Roman" w:cs="Times New Roman"/>
          <w:sz w:val="24"/>
          <w:szCs w:val="24"/>
          <w:lang w:val="en-US"/>
        </w:rPr>
        <w:t xml:space="preserve">[1] </w:t>
      </w:r>
      <w:proofErr w:type="spellStart"/>
      <w:r w:rsidR="00C83550" w:rsidRPr="00AB7791">
        <w:rPr>
          <w:rFonts w:ascii="Times New Roman" w:hAnsi="Times New Roman" w:cs="Times New Roman"/>
          <w:sz w:val="24"/>
          <w:szCs w:val="24"/>
          <w:lang w:val="en-US"/>
        </w:rPr>
        <w:t>Masanov</w:t>
      </w:r>
      <w:proofErr w:type="spellEnd"/>
      <w:r w:rsidR="00C83550" w:rsidRPr="00AB7791">
        <w:rPr>
          <w:rFonts w:ascii="Times New Roman" w:hAnsi="Times New Roman" w:cs="Times New Roman"/>
          <w:sz w:val="24"/>
          <w:szCs w:val="24"/>
          <w:lang w:val="en-US"/>
        </w:rPr>
        <w:t xml:space="preserve"> E.A. </w:t>
      </w:r>
      <w:proofErr w:type="spellStart"/>
      <w:r w:rsidR="00C83550" w:rsidRPr="00AB7791">
        <w:rPr>
          <w:rFonts w:ascii="Times New Roman" w:hAnsi="Times New Roman" w:cs="Times New Roman"/>
          <w:i/>
          <w:sz w:val="24"/>
          <w:szCs w:val="24"/>
          <w:lang w:val="en-US"/>
        </w:rPr>
        <w:t>Ocherk</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istorii</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etnograficheskogo</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izucheni</w:t>
      </w:r>
      <w:r w:rsidR="00AB7791" w:rsidRPr="00AB7791">
        <w:rPr>
          <w:rFonts w:ascii="Times New Roman" w:hAnsi="Times New Roman" w:cs="Times New Roman"/>
          <w:i/>
          <w:sz w:val="24"/>
          <w:szCs w:val="24"/>
          <w:lang w:val="en-US"/>
        </w:rPr>
        <w:t>ya</w:t>
      </w:r>
      <w:proofErr w:type="spellEnd"/>
      <w:r w:rsidR="00AB7791" w:rsidRPr="00AB7791">
        <w:rPr>
          <w:rFonts w:ascii="Times New Roman" w:hAnsi="Times New Roman" w:cs="Times New Roman"/>
          <w:i/>
          <w:sz w:val="24"/>
          <w:szCs w:val="24"/>
          <w:lang w:val="en-US"/>
        </w:rPr>
        <w:t xml:space="preserve"> </w:t>
      </w:r>
      <w:proofErr w:type="spellStart"/>
      <w:r w:rsidR="00AB7791" w:rsidRPr="00AB7791">
        <w:rPr>
          <w:rFonts w:ascii="Times New Roman" w:hAnsi="Times New Roman" w:cs="Times New Roman"/>
          <w:i/>
          <w:sz w:val="24"/>
          <w:szCs w:val="24"/>
          <w:lang w:val="en-US"/>
        </w:rPr>
        <w:t>kazakhskogo</w:t>
      </w:r>
      <w:proofErr w:type="spellEnd"/>
      <w:r w:rsidR="00AB7791" w:rsidRPr="00AB7791">
        <w:rPr>
          <w:rFonts w:ascii="Times New Roman" w:hAnsi="Times New Roman" w:cs="Times New Roman"/>
          <w:i/>
          <w:sz w:val="24"/>
          <w:szCs w:val="24"/>
          <w:lang w:val="en-US"/>
        </w:rPr>
        <w:t xml:space="preserve"> </w:t>
      </w:r>
      <w:proofErr w:type="spellStart"/>
      <w:r w:rsidR="00AB7791" w:rsidRPr="00AB7791">
        <w:rPr>
          <w:rFonts w:ascii="Times New Roman" w:hAnsi="Times New Roman" w:cs="Times New Roman"/>
          <w:i/>
          <w:sz w:val="24"/>
          <w:szCs w:val="24"/>
          <w:lang w:val="en-US"/>
        </w:rPr>
        <w:t>naroda</w:t>
      </w:r>
      <w:proofErr w:type="spellEnd"/>
      <w:r w:rsidR="00AB7791" w:rsidRPr="00AB7791">
        <w:rPr>
          <w:rFonts w:ascii="Times New Roman" w:hAnsi="Times New Roman" w:cs="Times New Roman"/>
          <w:i/>
          <w:sz w:val="24"/>
          <w:szCs w:val="24"/>
          <w:lang w:val="en-US"/>
        </w:rPr>
        <w:t xml:space="preserve"> v SSSR</w:t>
      </w:r>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Alma-Ata: </w:t>
      </w:r>
      <w:proofErr w:type="spellStart"/>
      <w:r w:rsidR="00AB7791" w:rsidRPr="00AB7791">
        <w:rPr>
          <w:rFonts w:ascii="Times New Roman" w:hAnsi="Times New Roman" w:cs="Times New Roman"/>
          <w:sz w:val="24"/>
          <w:szCs w:val="24"/>
          <w:lang w:val="en-US"/>
        </w:rPr>
        <w:t>Nauka</w:t>
      </w:r>
      <w:proofErr w:type="spellEnd"/>
      <w:r w:rsidR="00AB7791" w:rsidRPr="00AB7791">
        <w:rPr>
          <w:rFonts w:ascii="Times New Roman" w:hAnsi="Times New Roman" w:cs="Times New Roman"/>
          <w:sz w:val="24"/>
          <w:szCs w:val="24"/>
          <w:lang w:val="en-US"/>
        </w:rPr>
        <w:t>, 1966.</w:t>
      </w:r>
      <w:r w:rsidR="00C83550" w:rsidRPr="00AB7791">
        <w:rPr>
          <w:rFonts w:ascii="Times New Roman" w:hAnsi="Times New Roman" w:cs="Times New Roman"/>
          <w:sz w:val="24"/>
          <w:szCs w:val="24"/>
          <w:lang w:val="en-US"/>
        </w:rPr>
        <w:t>S.236.</w:t>
      </w:r>
      <w:r w:rsidR="00E11B62" w:rsidRPr="00AB7791">
        <w:rPr>
          <w:rFonts w:ascii="Times New Roman" w:hAnsi="Times New Roman" w:cs="Times New Roman"/>
          <w:sz w:val="24"/>
          <w:szCs w:val="24"/>
          <w:lang w:val="en-US"/>
        </w:rPr>
        <w:t xml:space="preserve"> (</w:t>
      </w:r>
      <w:proofErr w:type="gramStart"/>
      <w:r w:rsidR="00E11B62" w:rsidRPr="00AB7791">
        <w:rPr>
          <w:rFonts w:ascii="Times New Roman" w:hAnsi="Times New Roman" w:cs="Times New Roman"/>
          <w:sz w:val="24"/>
          <w:szCs w:val="24"/>
          <w:lang w:val="en-US"/>
        </w:rPr>
        <w:t>in</w:t>
      </w:r>
      <w:proofErr w:type="gramEnd"/>
      <w:r w:rsidR="00E11B62"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[2] </w:t>
      </w:r>
      <w:proofErr w:type="spellStart"/>
      <w:r w:rsidRPr="00AB7791">
        <w:rPr>
          <w:rFonts w:ascii="Times New Roman" w:hAnsi="Times New Roman" w:cs="Times New Roman"/>
          <w:sz w:val="24"/>
          <w:szCs w:val="24"/>
          <w:lang w:val="en-US"/>
        </w:rPr>
        <w:t>Zobov</w:t>
      </w:r>
      <w:proofErr w:type="spellEnd"/>
      <w:r w:rsidRPr="00AB7791">
        <w:rPr>
          <w:rFonts w:ascii="Times New Roman" w:hAnsi="Times New Roman" w:cs="Times New Roman"/>
          <w:sz w:val="24"/>
          <w:szCs w:val="24"/>
          <w:lang w:val="en-US"/>
        </w:rPr>
        <w:t xml:space="preserve"> YU.S. </w:t>
      </w:r>
      <w:proofErr w:type="spellStart"/>
      <w:r w:rsidRPr="00AB7791">
        <w:rPr>
          <w:rFonts w:ascii="Times New Roman" w:hAnsi="Times New Roman" w:cs="Times New Roman"/>
          <w:i/>
          <w:sz w:val="24"/>
          <w:szCs w:val="24"/>
          <w:lang w:val="en-US"/>
        </w:rPr>
        <w:t>Orenburgskaya</w:t>
      </w:r>
      <w:proofErr w:type="spellEnd"/>
      <w:r w:rsidRPr="00AB7791">
        <w:rPr>
          <w:rFonts w:ascii="Times New Roman" w:hAnsi="Times New Roman" w:cs="Times New Roman"/>
          <w:i/>
          <w:sz w:val="24"/>
          <w:szCs w:val="24"/>
          <w:lang w:val="en-US"/>
        </w:rPr>
        <w:t xml:space="preserve"> UAK (</w:t>
      </w:r>
      <w:proofErr w:type="spellStart"/>
      <w:r w:rsidRPr="00AB7791">
        <w:rPr>
          <w:rFonts w:ascii="Times New Roman" w:hAnsi="Times New Roman" w:cs="Times New Roman"/>
          <w:i/>
          <w:sz w:val="24"/>
          <w:szCs w:val="24"/>
          <w:lang w:val="en-US"/>
        </w:rPr>
        <w:t>Iz</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stanovleniya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istoricheskogo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w:t>
      </w:r>
      <w:r w:rsidR="00AB7791" w:rsidRPr="00AB7791">
        <w:rPr>
          <w:rFonts w:ascii="Times New Roman" w:hAnsi="Times New Roman" w:cs="Times New Roman"/>
          <w:i/>
          <w:sz w:val="24"/>
          <w:szCs w:val="24"/>
          <w:lang w:val="en-US"/>
        </w:rPr>
        <w:t>ayevedeniya</w:t>
      </w:r>
      <w:proofErr w:type="spellEnd"/>
      <w:r w:rsidR="00AB7791" w:rsidRPr="00AB7791">
        <w:rPr>
          <w:rFonts w:ascii="Times New Roman" w:hAnsi="Times New Roman" w:cs="Times New Roman"/>
          <w:i/>
          <w:sz w:val="24"/>
          <w:szCs w:val="24"/>
          <w:lang w:val="en-US"/>
        </w:rPr>
        <w:t xml:space="preserve"> </w:t>
      </w:r>
      <w:proofErr w:type="spellStart"/>
      <w:proofErr w:type="gramStart"/>
      <w:r w:rsidR="00AB7791" w:rsidRPr="00AB7791">
        <w:rPr>
          <w:rFonts w:ascii="Times New Roman" w:hAnsi="Times New Roman" w:cs="Times New Roman"/>
          <w:i/>
          <w:sz w:val="24"/>
          <w:szCs w:val="24"/>
          <w:lang w:val="en-US"/>
        </w:rPr>
        <w:t>na</w:t>
      </w:r>
      <w:proofErr w:type="spellEnd"/>
      <w:proofErr w:type="gramEnd"/>
      <w:r w:rsidR="00AB7791" w:rsidRPr="00AB7791">
        <w:rPr>
          <w:rFonts w:ascii="Times New Roman" w:hAnsi="Times New Roman" w:cs="Times New Roman"/>
          <w:i/>
          <w:sz w:val="24"/>
          <w:szCs w:val="24"/>
          <w:lang w:val="en-US"/>
        </w:rPr>
        <w:t xml:space="preserve"> </w:t>
      </w:r>
      <w:proofErr w:type="spellStart"/>
      <w:r w:rsidR="00AB7791" w:rsidRPr="00AB7791">
        <w:rPr>
          <w:rFonts w:ascii="Times New Roman" w:hAnsi="Times New Roman" w:cs="Times New Roman"/>
          <w:i/>
          <w:sz w:val="24"/>
          <w:szCs w:val="24"/>
          <w:lang w:val="en-US"/>
        </w:rPr>
        <w:t>yuzhnom</w:t>
      </w:r>
      <w:proofErr w:type="spellEnd"/>
      <w:r w:rsidR="00AB7791" w:rsidRPr="00AB7791">
        <w:rPr>
          <w:rFonts w:ascii="Times New Roman" w:hAnsi="Times New Roman" w:cs="Times New Roman"/>
          <w:i/>
          <w:sz w:val="24"/>
          <w:szCs w:val="24"/>
          <w:lang w:val="en-US"/>
        </w:rPr>
        <w:t xml:space="preserve"> </w:t>
      </w:r>
      <w:proofErr w:type="spellStart"/>
      <w:r w:rsidR="00AB7791" w:rsidRPr="00AB7791">
        <w:rPr>
          <w:rFonts w:ascii="Times New Roman" w:hAnsi="Times New Roman" w:cs="Times New Roman"/>
          <w:i/>
          <w:sz w:val="24"/>
          <w:szCs w:val="24"/>
          <w:lang w:val="en-US"/>
        </w:rPr>
        <w:t>Urale</w:t>
      </w:r>
      <w:proofErr w:type="spellEnd"/>
      <w:r w:rsidR="00AB7791" w:rsidRPr="00AB7791">
        <w:rPr>
          <w:rFonts w:ascii="Times New Roman" w:hAnsi="Times New Roman" w:cs="Times New Roman"/>
          <w:i/>
          <w:sz w:val="24"/>
          <w:szCs w:val="24"/>
          <w:lang w:val="en-US"/>
        </w:rPr>
        <w:t>).</w:t>
      </w:r>
      <w:proofErr w:type="spellStart"/>
      <w:r w:rsidRPr="00AB7791">
        <w:rPr>
          <w:rFonts w:ascii="Times New Roman" w:hAnsi="Times New Roman" w:cs="Times New Roman"/>
          <w:sz w:val="24"/>
          <w:szCs w:val="24"/>
          <w:lang w:val="en-US"/>
        </w:rPr>
        <w:t>Vos'myye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Biryukovskiye</w:t>
      </w:r>
      <w:proofErr w:type="spellEnd"/>
      <w:r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chteniya</w:t>
      </w:r>
      <w:proofErr w:type="spellEnd"/>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Chelyabinsk, 1988.</w:t>
      </w:r>
      <w:proofErr w:type="gramEnd"/>
      <w:r w:rsidRPr="00AB7791">
        <w:rPr>
          <w:rFonts w:ascii="Times New Roman" w:hAnsi="Times New Roman" w:cs="Times New Roman"/>
          <w:sz w:val="24"/>
          <w:szCs w:val="24"/>
          <w:lang w:val="en-US"/>
        </w:rPr>
        <w:t xml:space="preserve"> S. 143. </w:t>
      </w:r>
      <w:r w:rsidR="00E11B62" w:rsidRPr="00AB7791">
        <w:rPr>
          <w:rFonts w:ascii="Times New Roman" w:hAnsi="Times New Roman" w:cs="Times New Roman"/>
          <w:sz w:val="24"/>
          <w:szCs w:val="24"/>
          <w:lang w:val="en-US"/>
        </w:rPr>
        <w:t>(</w:t>
      </w:r>
      <w:proofErr w:type="gramStart"/>
      <w:r w:rsidR="00E11B62" w:rsidRPr="00AB7791">
        <w:rPr>
          <w:rFonts w:ascii="Times New Roman" w:hAnsi="Times New Roman" w:cs="Times New Roman"/>
          <w:sz w:val="24"/>
          <w:szCs w:val="24"/>
          <w:lang w:val="en-US"/>
        </w:rPr>
        <w:t>in</w:t>
      </w:r>
      <w:proofErr w:type="gramEnd"/>
      <w:r w:rsidR="00E11B62"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[3] </w:t>
      </w:r>
      <w:proofErr w:type="spellStart"/>
      <w:r w:rsidRPr="00AB7791">
        <w:rPr>
          <w:rFonts w:ascii="Times New Roman" w:hAnsi="Times New Roman" w:cs="Times New Roman"/>
          <w:i/>
          <w:sz w:val="24"/>
          <w:szCs w:val="24"/>
          <w:lang w:val="en-US"/>
        </w:rPr>
        <w:t>Protokol</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soyedinennogo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zasedaniya</w:t>
      </w:r>
      <w:proofErr w:type="spellEnd"/>
      <w:r w:rsidRPr="00AB7791">
        <w:rPr>
          <w:rFonts w:ascii="Times New Roman" w:hAnsi="Times New Roman" w:cs="Times New Roman"/>
          <w:i/>
          <w:sz w:val="24"/>
          <w:szCs w:val="24"/>
          <w:lang w:val="en-US"/>
        </w:rPr>
        <w:t xml:space="preserve"> OUAK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OO IRGO </w:t>
      </w:r>
      <w:proofErr w:type="spellStart"/>
      <w:proofErr w:type="gramStart"/>
      <w:r w:rsidRPr="00AB7791">
        <w:rPr>
          <w:rFonts w:ascii="Times New Roman" w:hAnsi="Times New Roman" w:cs="Times New Roman"/>
          <w:i/>
          <w:sz w:val="24"/>
          <w:szCs w:val="24"/>
          <w:lang w:val="en-US"/>
        </w:rPr>
        <w:t>ot</w:t>
      </w:r>
      <w:proofErr w:type="spellEnd"/>
      <w:proofErr w:type="gramEnd"/>
      <w:r w:rsidRPr="00AB7791">
        <w:rPr>
          <w:rFonts w:ascii="Times New Roman" w:hAnsi="Times New Roman" w:cs="Times New Roman"/>
          <w:i/>
          <w:sz w:val="24"/>
          <w:szCs w:val="24"/>
          <w:lang w:val="en-US"/>
        </w:rPr>
        <w:t xml:space="preserve"> 25 </w:t>
      </w:r>
      <w:proofErr w:type="spellStart"/>
      <w:r w:rsidRPr="00AB7791">
        <w:rPr>
          <w:rFonts w:ascii="Times New Roman" w:hAnsi="Times New Roman" w:cs="Times New Roman"/>
          <w:i/>
          <w:sz w:val="24"/>
          <w:szCs w:val="24"/>
          <w:lang w:val="en-US"/>
        </w:rPr>
        <w:t>maya</w:t>
      </w:r>
      <w:proofErr w:type="spellEnd"/>
      <w:r w:rsidRPr="00AB7791">
        <w:rPr>
          <w:rFonts w:ascii="Times New Roman" w:hAnsi="Times New Roman" w:cs="Times New Roman"/>
          <w:i/>
          <w:sz w:val="24"/>
          <w:szCs w:val="24"/>
          <w:lang w:val="en-US"/>
        </w:rPr>
        <w:t xml:space="preserve"> 1911</w:t>
      </w:r>
      <w:r w:rsidRPr="00AB7791">
        <w:rPr>
          <w:rFonts w:ascii="Times New Roman" w:hAnsi="Times New Roman" w:cs="Times New Roman"/>
          <w:sz w:val="24"/>
          <w:szCs w:val="24"/>
          <w:lang w:val="en-US"/>
        </w:rPr>
        <w:t xml:space="preserve"> g. GAOO. </w:t>
      </w:r>
      <w:proofErr w:type="gramStart"/>
      <w:r w:rsidRPr="00AB7791">
        <w:rPr>
          <w:rFonts w:ascii="Times New Roman" w:hAnsi="Times New Roman" w:cs="Times New Roman"/>
          <w:sz w:val="24"/>
          <w:szCs w:val="24"/>
          <w:lang w:val="en-US"/>
        </w:rPr>
        <w:t>F.96, Op.1 D.93.</w:t>
      </w:r>
      <w:proofErr w:type="gram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Perepiska</w:t>
      </w:r>
      <w:proofErr w:type="spellEnd"/>
      <w:r w:rsidRPr="00AB7791">
        <w:rPr>
          <w:rFonts w:ascii="Times New Roman" w:hAnsi="Times New Roman" w:cs="Times New Roman"/>
          <w:sz w:val="24"/>
          <w:szCs w:val="24"/>
          <w:lang w:val="en-US"/>
        </w:rPr>
        <w:t xml:space="preserve"> ob </w:t>
      </w:r>
      <w:proofErr w:type="spellStart"/>
      <w:r w:rsidRPr="00AB7791">
        <w:rPr>
          <w:rFonts w:ascii="Times New Roman" w:hAnsi="Times New Roman" w:cs="Times New Roman"/>
          <w:sz w:val="24"/>
          <w:szCs w:val="24"/>
          <w:lang w:val="en-US"/>
        </w:rPr>
        <w:t>izbranii</w:t>
      </w:r>
      <w:proofErr w:type="spellEnd"/>
      <w:r w:rsidRPr="00AB7791">
        <w:rPr>
          <w:rFonts w:ascii="Times New Roman" w:hAnsi="Times New Roman" w:cs="Times New Roman"/>
          <w:sz w:val="24"/>
          <w:szCs w:val="24"/>
          <w:lang w:val="en-US"/>
        </w:rPr>
        <w:t xml:space="preserve"> v </w:t>
      </w:r>
      <w:proofErr w:type="spellStart"/>
      <w:r w:rsidR="00AB7791" w:rsidRPr="00AB7791">
        <w:rPr>
          <w:rFonts w:ascii="Times New Roman" w:hAnsi="Times New Roman" w:cs="Times New Roman"/>
          <w:sz w:val="24"/>
          <w:szCs w:val="24"/>
          <w:lang w:val="en-US"/>
        </w:rPr>
        <w:t>chleny</w:t>
      </w:r>
      <w:proofErr w:type="spellEnd"/>
      <w:r w:rsidR="00AB7791" w:rsidRPr="00AB7791">
        <w:rPr>
          <w:rFonts w:ascii="Times New Roman" w:hAnsi="Times New Roman" w:cs="Times New Roman"/>
          <w:sz w:val="24"/>
          <w:szCs w:val="24"/>
          <w:lang w:val="en-US"/>
        </w:rPr>
        <w:t xml:space="preserve"> OUAK </w:t>
      </w:r>
      <w:proofErr w:type="spellStart"/>
      <w:r w:rsidR="00AB7791" w:rsidRPr="00AB7791">
        <w:rPr>
          <w:rFonts w:ascii="Times New Roman" w:hAnsi="Times New Roman" w:cs="Times New Roman"/>
          <w:sz w:val="24"/>
          <w:szCs w:val="24"/>
          <w:lang w:val="en-US"/>
        </w:rPr>
        <w:t>i</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drugim</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voprosam</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L.3.</w:t>
      </w:r>
      <w:r w:rsidR="00E11B62"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[4] </w:t>
      </w:r>
      <w:proofErr w:type="spellStart"/>
      <w:r w:rsidRPr="00AB7791">
        <w:rPr>
          <w:rFonts w:ascii="Times New Roman" w:hAnsi="Times New Roman" w:cs="Times New Roman"/>
          <w:sz w:val="24"/>
          <w:szCs w:val="24"/>
          <w:lang w:val="en-US"/>
        </w:rPr>
        <w:t>Yudin</w:t>
      </w:r>
      <w:proofErr w:type="spellEnd"/>
      <w:r w:rsidRPr="00AB7791">
        <w:rPr>
          <w:rFonts w:ascii="Times New Roman" w:hAnsi="Times New Roman" w:cs="Times New Roman"/>
          <w:sz w:val="24"/>
          <w:szCs w:val="24"/>
          <w:lang w:val="en-US"/>
        </w:rPr>
        <w:t xml:space="preserve"> M.L. </w:t>
      </w:r>
      <w:proofErr w:type="spellStart"/>
      <w:r w:rsidRPr="00AB7791">
        <w:rPr>
          <w:rFonts w:ascii="Times New Roman" w:hAnsi="Times New Roman" w:cs="Times New Roman"/>
          <w:i/>
          <w:sz w:val="24"/>
          <w:szCs w:val="24"/>
          <w:lang w:val="en-US"/>
        </w:rPr>
        <w:t>Nachalo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snosheniy</w:t>
      </w:r>
      <w:proofErr w:type="spellEnd"/>
      <w:r w:rsidRPr="00AB7791">
        <w:rPr>
          <w:rFonts w:ascii="Times New Roman" w:hAnsi="Times New Roman" w:cs="Times New Roman"/>
          <w:i/>
          <w:sz w:val="24"/>
          <w:szCs w:val="24"/>
          <w:lang w:val="en-US"/>
        </w:rPr>
        <w:t xml:space="preserve"> s </w:t>
      </w:r>
      <w:proofErr w:type="spellStart"/>
      <w:r w:rsidRPr="00AB7791">
        <w:rPr>
          <w:rFonts w:ascii="Times New Roman" w:hAnsi="Times New Roman" w:cs="Times New Roman"/>
          <w:i/>
          <w:sz w:val="24"/>
          <w:szCs w:val="24"/>
          <w:lang w:val="en-US"/>
        </w:rPr>
        <w:t>turkmenskim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narodom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Materialy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dlya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prisoyedineniya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Zakaspiyskoy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oblasti</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Trudy </w:t>
      </w:r>
      <w:proofErr w:type="spellStart"/>
      <w:r w:rsidRPr="00AB7791">
        <w:rPr>
          <w:rFonts w:ascii="Times New Roman" w:hAnsi="Times New Roman" w:cs="Times New Roman"/>
          <w:sz w:val="24"/>
          <w:szCs w:val="24"/>
          <w:lang w:val="en-US"/>
        </w:rPr>
        <w:t>Orenburgsko</w:t>
      </w:r>
      <w:r w:rsidR="00AB7791" w:rsidRPr="00AB7791">
        <w:rPr>
          <w:rFonts w:ascii="Times New Roman" w:hAnsi="Times New Roman" w:cs="Times New Roman"/>
          <w:sz w:val="24"/>
          <w:szCs w:val="24"/>
          <w:lang w:val="en-US"/>
        </w:rPr>
        <w:t>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uchenoy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arkhivnoy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komissii</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XXI</w:t>
      </w:r>
      <w:r w:rsidRPr="00AB7791">
        <w:rPr>
          <w:rFonts w:ascii="Times New Roman" w:hAnsi="Times New Roman" w:cs="Times New Roman"/>
          <w:sz w:val="24"/>
          <w:szCs w:val="24"/>
        </w:rPr>
        <w:t>Х</w:t>
      </w:r>
      <w:r w:rsidR="00AB7791"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 xml:space="preserve">Orenburg: </w:t>
      </w:r>
      <w:proofErr w:type="spellStart"/>
      <w:r w:rsidRPr="00AB7791">
        <w:rPr>
          <w:rFonts w:ascii="Times New Roman" w:hAnsi="Times New Roman" w:cs="Times New Roman"/>
          <w:sz w:val="24"/>
          <w:szCs w:val="24"/>
          <w:lang w:val="en-US"/>
        </w:rPr>
        <w:t>Tipografiya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Karimov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Khusainov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i</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w:t>
      </w:r>
      <w:proofErr w:type="spellEnd"/>
      <w:r w:rsidRPr="00AB7791">
        <w:rPr>
          <w:rFonts w:ascii="Times New Roman" w:hAnsi="Times New Roman" w:cs="Times New Roman"/>
          <w:sz w:val="24"/>
          <w:szCs w:val="24"/>
          <w:lang w:val="en-US"/>
        </w:rPr>
        <w:t>", 1913. S. 85–141.</w:t>
      </w:r>
      <w:r w:rsidR="00E11B62" w:rsidRPr="00AB7791">
        <w:rPr>
          <w:rFonts w:ascii="Times New Roman" w:hAnsi="Times New Roman" w:cs="Times New Roman"/>
          <w:sz w:val="24"/>
          <w:szCs w:val="24"/>
          <w:lang w:val="en-US"/>
        </w:rPr>
        <w:t xml:space="preserve"> (</w:t>
      </w:r>
      <w:proofErr w:type="gramStart"/>
      <w:r w:rsidR="00E11B62" w:rsidRPr="00AB7791">
        <w:rPr>
          <w:rFonts w:ascii="Times New Roman" w:hAnsi="Times New Roman" w:cs="Times New Roman"/>
          <w:sz w:val="24"/>
          <w:szCs w:val="24"/>
          <w:lang w:val="en-US"/>
        </w:rPr>
        <w:t>in</w:t>
      </w:r>
      <w:proofErr w:type="gramEnd"/>
      <w:r w:rsidR="00E11B62"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lastRenderedPageBreak/>
        <w:t xml:space="preserve">[5] </w:t>
      </w:r>
      <w:proofErr w:type="spellStart"/>
      <w:r w:rsidRPr="00AB7791">
        <w:rPr>
          <w:rFonts w:ascii="Times New Roman" w:hAnsi="Times New Roman" w:cs="Times New Roman"/>
          <w:sz w:val="24"/>
          <w:szCs w:val="24"/>
          <w:lang w:val="en-US"/>
        </w:rPr>
        <w:t>Tugay</w:t>
      </w:r>
      <w:proofErr w:type="spellEnd"/>
      <w:r w:rsidRPr="00AB7791">
        <w:rPr>
          <w:rFonts w:ascii="Times New Roman" w:hAnsi="Times New Roman" w:cs="Times New Roman"/>
          <w:sz w:val="24"/>
          <w:szCs w:val="24"/>
          <w:lang w:val="en-US"/>
        </w:rPr>
        <w:t xml:space="preserve"> T. I. </w:t>
      </w:r>
      <w:proofErr w:type="spellStart"/>
      <w:r w:rsidRPr="00AB7791">
        <w:rPr>
          <w:rFonts w:ascii="Times New Roman" w:hAnsi="Times New Roman" w:cs="Times New Roman"/>
          <w:i/>
          <w:sz w:val="24"/>
          <w:szCs w:val="24"/>
          <w:lang w:val="en-US"/>
        </w:rPr>
        <w:t>Predstaviteli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orenburgskoy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gubernskoy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administratsii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krayevedcheskikh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obshchestv</w:t>
      </w:r>
      <w:proofErr w:type="spellEnd"/>
      <w:r w:rsidRPr="00AB7791">
        <w:rPr>
          <w:rFonts w:ascii="Times New Roman" w:hAnsi="Times New Roman" w:cs="Times New Roman"/>
          <w:i/>
          <w:sz w:val="24"/>
          <w:szCs w:val="24"/>
          <w:lang w:val="en-US"/>
        </w:rPr>
        <w:t xml:space="preserve"> v </w:t>
      </w:r>
      <w:proofErr w:type="spellStart"/>
      <w:r w:rsidRPr="00AB7791">
        <w:rPr>
          <w:rFonts w:ascii="Times New Roman" w:hAnsi="Times New Roman" w:cs="Times New Roman"/>
          <w:i/>
          <w:sz w:val="24"/>
          <w:szCs w:val="24"/>
          <w:lang w:val="en-US"/>
        </w:rPr>
        <w:t>izuchenii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Kazakhstana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Sredney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Azii</w:t>
      </w:r>
      <w:proofErr w:type="spellEnd"/>
      <w:r w:rsidRPr="00AB7791">
        <w:rPr>
          <w:rFonts w:ascii="Times New Roman" w:hAnsi="Times New Roman" w:cs="Times New Roman"/>
          <w:i/>
          <w:sz w:val="24"/>
          <w:szCs w:val="24"/>
          <w:lang w:val="en-US"/>
        </w:rPr>
        <w:t xml:space="preserve"> (vtor.pol.</w:t>
      </w:r>
      <w:proofErr w:type="gramEnd"/>
      <w:r w:rsidRPr="00AB7791">
        <w:rPr>
          <w:rFonts w:ascii="Times New Roman" w:hAnsi="Times New Roman" w:cs="Times New Roman"/>
          <w:i/>
          <w:sz w:val="24"/>
          <w:szCs w:val="24"/>
          <w:lang w:val="en-US"/>
        </w:rPr>
        <w:t xml:space="preserve"> </w:t>
      </w:r>
      <w:proofErr w:type="gramStart"/>
      <w:r w:rsidRPr="00AB7791">
        <w:rPr>
          <w:rFonts w:ascii="Times New Roman" w:hAnsi="Times New Roman" w:cs="Times New Roman"/>
          <w:i/>
          <w:sz w:val="24"/>
          <w:szCs w:val="24"/>
          <w:lang w:val="en-US"/>
        </w:rPr>
        <w:t xml:space="preserve">XIX – </w:t>
      </w:r>
      <w:proofErr w:type="spellStart"/>
      <w:r w:rsidRPr="00AB7791">
        <w:rPr>
          <w:rFonts w:ascii="Times New Roman" w:hAnsi="Times New Roman" w:cs="Times New Roman"/>
          <w:i/>
          <w:sz w:val="24"/>
          <w:szCs w:val="24"/>
          <w:lang w:val="en-US"/>
        </w:rPr>
        <w:t>nach</w:t>
      </w:r>
      <w:proofErr w:type="spellEnd"/>
      <w:r w:rsidRPr="00AB7791">
        <w:rPr>
          <w:rFonts w:ascii="Times New Roman" w:hAnsi="Times New Roman" w:cs="Times New Roman"/>
          <w:i/>
          <w:sz w:val="24"/>
          <w:szCs w:val="24"/>
          <w:lang w:val="en-US"/>
        </w:rPr>
        <w:t>.</w:t>
      </w:r>
      <w:proofErr w:type="gramEnd"/>
      <w:r w:rsidRPr="00AB7791">
        <w:rPr>
          <w:rFonts w:ascii="Times New Roman" w:hAnsi="Times New Roman" w:cs="Times New Roman"/>
          <w:i/>
          <w:sz w:val="24"/>
          <w:szCs w:val="24"/>
          <w:lang w:val="en-US"/>
        </w:rPr>
        <w:t xml:space="preserve"> </w:t>
      </w:r>
      <w:proofErr w:type="gramStart"/>
      <w:r w:rsidRPr="00AB7791">
        <w:rPr>
          <w:rFonts w:ascii="Times New Roman" w:hAnsi="Times New Roman" w:cs="Times New Roman"/>
          <w:i/>
          <w:sz w:val="24"/>
          <w:szCs w:val="24"/>
          <w:lang w:val="en-US"/>
        </w:rPr>
        <w:t>XX v.)</w:t>
      </w:r>
      <w:proofErr w:type="gramEnd"/>
      <w:r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Vestnik</w:t>
      </w:r>
      <w:proofErr w:type="spellEnd"/>
      <w:r w:rsidR="00AB7791" w:rsidRPr="00AB7791">
        <w:rPr>
          <w:rFonts w:ascii="Times New Roman" w:hAnsi="Times New Roman" w:cs="Times New Roman"/>
          <w:sz w:val="24"/>
          <w:szCs w:val="24"/>
          <w:lang w:val="en-US"/>
        </w:rPr>
        <w:t xml:space="preserve"> OGU. </w:t>
      </w:r>
      <w:r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 5 (141).</w:t>
      </w:r>
      <w:proofErr w:type="gramEnd"/>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may</w:t>
      </w:r>
      <w:proofErr w:type="gramEnd"/>
      <w:r w:rsidRPr="00AB7791">
        <w:rPr>
          <w:rFonts w:ascii="Times New Roman" w:hAnsi="Times New Roman" w:cs="Times New Roman"/>
          <w:sz w:val="24"/>
          <w:szCs w:val="24"/>
          <w:lang w:val="en-US"/>
        </w:rPr>
        <w:t xml:space="preserve"> 2012. S. 176.</w:t>
      </w:r>
      <w:r w:rsidR="00E11B62" w:rsidRPr="00AB7791">
        <w:rPr>
          <w:rFonts w:ascii="Times New Roman" w:hAnsi="Times New Roman" w:cs="Times New Roman"/>
          <w:sz w:val="24"/>
          <w:szCs w:val="24"/>
          <w:lang w:val="en-US"/>
        </w:rPr>
        <w:t xml:space="preserve"> (</w:t>
      </w:r>
      <w:proofErr w:type="gramStart"/>
      <w:r w:rsidR="00E11B62" w:rsidRPr="00AB7791">
        <w:rPr>
          <w:rFonts w:ascii="Times New Roman" w:hAnsi="Times New Roman" w:cs="Times New Roman"/>
          <w:sz w:val="24"/>
          <w:szCs w:val="24"/>
          <w:lang w:val="en-US"/>
        </w:rPr>
        <w:t>in</w:t>
      </w:r>
      <w:proofErr w:type="gramEnd"/>
      <w:r w:rsidR="00E11B62"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[6] </w:t>
      </w:r>
      <w:proofErr w:type="spellStart"/>
      <w:r w:rsidRPr="00AB7791">
        <w:rPr>
          <w:rFonts w:ascii="Times New Roman" w:hAnsi="Times New Roman" w:cs="Times New Roman"/>
          <w:sz w:val="24"/>
          <w:szCs w:val="24"/>
          <w:lang w:val="en-US"/>
        </w:rPr>
        <w:t>Yudin</w:t>
      </w:r>
      <w:proofErr w:type="spellEnd"/>
      <w:r w:rsidRPr="00AB7791">
        <w:rPr>
          <w:rFonts w:ascii="Times New Roman" w:hAnsi="Times New Roman" w:cs="Times New Roman"/>
          <w:sz w:val="24"/>
          <w:szCs w:val="24"/>
          <w:lang w:val="en-US"/>
        </w:rPr>
        <w:t xml:space="preserve"> M.L. </w:t>
      </w:r>
      <w:proofErr w:type="spellStart"/>
      <w:r w:rsidRPr="00AB7791">
        <w:rPr>
          <w:rFonts w:ascii="Times New Roman" w:hAnsi="Times New Roman" w:cs="Times New Roman"/>
          <w:i/>
          <w:sz w:val="24"/>
          <w:szCs w:val="24"/>
          <w:lang w:val="en-US"/>
        </w:rPr>
        <w:t>Polozheniye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torgovli</w:t>
      </w:r>
      <w:proofErr w:type="spellEnd"/>
      <w:r w:rsidRPr="00AB7791">
        <w:rPr>
          <w:rFonts w:ascii="Times New Roman" w:hAnsi="Times New Roman" w:cs="Times New Roman"/>
          <w:i/>
          <w:sz w:val="24"/>
          <w:szCs w:val="24"/>
          <w:lang w:val="en-US"/>
        </w:rPr>
        <w:t xml:space="preserve"> so </w:t>
      </w:r>
      <w:proofErr w:type="spellStart"/>
      <w:r w:rsidRPr="00AB7791">
        <w:rPr>
          <w:rFonts w:ascii="Times New Roman" w:hAnsi="Times New Roman" w:cs="Times New Roman"/>
          <w:i/>
          <w:sz w:val="24"/>
          <w:szCs w:val="24"/>
          <w:lang w:val="en-US"/>
        </w:rPr>
        <w:t>Sredneaziatskimi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khanstvami</w:t>
      </w:r>
      <w:proofErr w:type="spellEnd"/>
      <w:r w:rsidRPr="00AB7791">
        <w:rPr>
          <w:rFonts w:ascii="Times New Roman" w:hAnsi="Times New Roman" w:cs="Times New Roman"/>
          <w:i/>
          <w:sz w:val="24"/>
          <w:szCs w:val="24"/>
          <w:lang w:val="en-US"/>
        </w:rPr>
        <w:t xml:space="preserve"> do </w:t>
      </w:r>
      <w:proofErr w:type="spellStart"/>
      <w:r w:rsidRPr="00AB7791">
        <w:rPr>
          <w:rFonts w:ascii="Times New Roman" w:hAnsi="Times New Roman" w:cs="Times New Roman"/>
          <w:i/>
          <w:sz w:val="24"/>
          <w:szCs w:val="24"/>
          <w:lang w:val="en-US"/>
        </w:rPr>
        <w:t>zanyatiya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Turkestanskogo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kraya.</w:t>
      </w:r>
      <w:r w:rsidRPr="00AB7791">
        <w:rPr>
          <w:rFonts w:ascii="Times New Roman" w:hAnsi="Times New Roman" w:cs="Times New Roman"/>
          <w:sz w:val="24"/>
          <w:szCs w:val="24"/>
          <w:lang w:val="en-US"/>
        </w:rPr>
        <w:t>Trudy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gramStart"/>
      <w:r w:rsidRPr="00854C9C">
        <w:rPr>
          <w:rFonts w:ascii="Times New Roman" w:hAnsi="Times New Roman" w:cs="Times New Roman"/>
          <w:sz w:val="24"/>
          <w:szCs w:val="24"/>
          <w:lang w:val="en-US"/>
        </w:rPr>
        <w:t>I</w:t>
      </w:r>
      <w:r w:rsidRPr="00AB7791">
        <w:rPr>
          <w:rFonts w:ascii="Times New Roman" w:hAnsi="Times New Roman" w:cs="Times New Roman"/>
          <w:sz w:val="24"/>
          <w:szCs w:val="24"/>
        </w:rPr>
        <w:t>Х</w:t>
      </w:r>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Orenburg: </w:t>
      </w:r>
      <w:proofErr w:type="spellStart"/>
      <w:proofErr w:type="gramStart"/>
      <w:r w:rsidRPr="00AB7791">
        <w:rPr>
          <w:rFonts w:ascii="Times New Roman" w:hAnsi="Times New Roman" w:cs="Times New Roman"/>
          <w:sz w:val="24"/>
          <w:szCs w:val="24"/>
          <w:lang w:val="en-US"/>
        </w:rPr>
        <w:t>Gubernskaya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tipolitografiya</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1902. S. 1–50; </w:t>
      </w:r>
      <w:proofErr w:type="gramStart"/>
      <w:r w:rsidRPr="00AB7791">
        <w:rPr>
          <w:rFonts w:ascii="Times New Roman" w:hAnsi="Times New Roman" w:cs="Times New Roman"/>
          <w:sz w:val="24"/>
          <w:szCs w:val="24"/>
          <w:lang w:val="en-US"/>
        </w:rPr>
        <w:t>On</w:t>
      </w:r>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zhe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i/>
          <w:sz w:val="24"/>
          <w:szCs w:val="24"/>
          <w:lang w:val="en-US"/>
        </w:rPr>
        <w:t>Nachalo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snosheniy</w:t>
      </w:r>
      <w:proofErr w:type="spellEnd"/>
      <w:r w:rsidRPr="00AB7791">
        <w:rPr>
          <w:rFonts w:ascii="Times New Roman" w:hAnsi="Times New Roman" w:cs="Times New Roman"/>
          <w:i/>
          <w:sz w:val="24"/>
          <w:szCs w:val="24"/>
          <w:lang w:val="en-US"/>
        </w:rPr>
        <w:t xml:space="preserve"> s </w:t>
      </w:r>
      <w:proofErr w:type="spellStart"/>
      <w:r w:rsidRPr="00AB7791">
        <w:rPr>
          <w:rFonts w:ascii="Times New Roman" w:hAnsi="Times New Roman" w:cs="Times New Roman"/>
          <w:i/>
          <w:sz w:val="24"/>
          <w:szCs w:val="24"/>
          <w:lang w:val="en-US"/>
        </w:rPr>
        <w:t>turkmenskim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narodom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Materialy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dlya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prisoyedineniya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Zakaspiyskoy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oblasti</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Trudy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gramStart"/>
      <w:r w:rsidRPr="00DF7BE0">
        <w:rPr>
          <w:rFonts w:ascii="Times New Roman" w:hAnsi="Times New Roman" w:cs="Times New Roman"/>
          <w:sz w:val="24"/>
          <w:szCs w:val="24"/>
          <w:lang w:val="en-US"/>
        </w:rPr>
        <w:t>XXI</w:t>
      </w:r>
      <w:r w:rsidRPr="00AB7791">
        <w:rPr>
          <w:rFonts w:ascii="Times New Roman" w:hAnsi="Times New Roman" w:cs="Times New Roman"/>
          <w:sz w:val="24"/>
          <w:szCs w:val="24"/>
        </w:rPr>
        <w:t>Х</w:t>
      </w:r>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Orenburg: </w:t>
      </w:r>
      <w:proofErr w:type="spellStart"/>
      <w:r w:rsidRPr="00AB7791">
        <w:rPr>
          <w:rFonts w:ascii="Times New Roman" w:hAnsi="Times New Roman" w:cs="Times New Roman"/>
          <w:sz w:val="24"/>
          <w:szCs w:val="24"/>
          <w:lang w:val="en-US"/>
        </w:rPr>
        <w:t>Tipografiya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Karimov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Khusainov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i</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w:t>
      </w:r>
      <w:proofErr w:type="spellEnd"/>
      <w:r w:rsidRPr="00AB7791">
        <w:rPr>
          <w:rFonts w:ascii="Times New Roman" w:hAnsi="Times New Roman" w:cs="Times New Roman"/>
          <w:sz w:val="24"/>
          <w:szCs w:val="24"/>
          <w:lang w:val="en-US"/>
        </w:rPr>
        <w:t xml:space="preserve">» 1913. S. 85–141; </w:t>
      </w:r>
      <w:proofErr w:type="gramStart"/>
      <w:r w:rsidRPr="00AB7791">
        <w:rPr>
          <w:rFonts w:ascii="Times New Roman" w:hAnsi="Times New Roman" w:cs="Times New Roman"/>
          <w:sz w:val="24"/>
          <w:szCs w:val="24"/>
          <w:lang w:val="en-US"/>
        </w:rPr>
        <w:t>On</w:t>
      </w:r>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zhe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i/>
          <w:sz w:val="24"/>
          <w:szCs w:val="24"/>
          <w:lang w:val="en-US"/>
        </w:rPr>
        <w:t>Nachalo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pokoreniya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Turkestana.Yuzhnyy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kray</w:t>
      </w:r>
      <w:proofErr w:type="spellEnd"/>
      <w:r w:rsidRPr="00AB7791">
        <w:rPr>
          <w:rFonts w:ascii="Times New Roman" w:hAnsi="Times New Roman" w:cs="Times New Roman"/>
          <w:sz w:val="24"/>
          <w:szCs w:val="24"/>
          <w:lang w:val="en-US"/>
        </w:rPr>
        <w:t xml:space="preserve">. 1903. №7–8.; </w:t>
      </w:r>
      <w:proofErr w:type="gramStart"/>
      <w:r w:rsidRPr="00AB7791">
        <w:rPr>
          <w:rFonts w:ascii="Times New Roman" w:hAnsi="Times New Roman" w:cs="Times New Roman"/>
          <w:sz w:val="24"/>
          <w:szCs w:val="24"/>
          <w:lang w:val="en-US"/>
        </w:rPr>
        <w:t>On</w:t>
      </w:r>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zhe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i/>
          <w:sz w:val="24"/>
          <w:szCs w:val="24"/>
          <w:lang w:val="en-US"/>
        </w:rPr>
        <w:t>Iz</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rasskazov</w:t>
      </w:r>
      <w:proofErr w:type="spellEnd"/>
      <w:r w:rsidRPr="00AB7791">
        <w:rPr>
          <w:rFonts w:ascii="Times New Roman" w:hAnsi="Times New Roman" w:cs="Times New Roman"/>
          <w:i/>
          <w:sz w:val="24"/>
          <w:szCs w:val="24"/>
          <w:lang w:val="en-US"/>
        </w:rPr>
        <w:t xml:space="preserve"> o M.D. </w:t>
      </w:r>
      <w:proofErr w:type="spellStart"/>
      <w:r w:rsidRPr="00AB7791">
        <w:rPr>
          <w:rFonts w:ascii="Times New Roman" w:hAnsi="Times New Roman" w:cs="Times New Roman"/>
          <w:i/>
          <w:sz w:val="24"/>
          <w:szCs w:val="24"/>
          <w:lang w:val="en-US"/>
        </w:rPr>
        <w:t>Skobeleve</w:t>
      </w:r>
      <w:proofErr w:type="spellEnd"/>
      <w:r w:rsidRPr="00AB7791">
        <w:rPr>
          <w:rFonts w:ascii="Times New Roman" w:hAnsi="Times New Roman" w:cs="Times New Roman"/>
          <w:sz w:val="24"/>
          <w:szCs w:val="24"/>
          <w:lang w:val="en-US"/>
        </w:rPr>
        <w:t xml:space="preserve"> // </w:t>
      </w:r>
      <w:proofErr w:type="spellStart"/>
      <w:r w:rsidRPr="00AB7791">
        <w:rPr>
          <w:rFonts w:ascii="Times New Roman" w:hAnsi="Times New Roman" w:cs="Times New Roman"/>
          <w:sz w:val="24"/>
          <w:szCs w:val="24"/>
          <w:lang w:val="en-US"/>
        </w:rPr>
        <w:t>Russkiy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w:t>
      </w:r>
      <w:proofErr w:type="spellEnd"/>
      <w:r w:rsidRPr="00AB7791">
        <w:rPr>
          <w:rFonts w:ascii="Times New Roman" w:hAnsi="Times New Roman" w:cs="Times New Roman"/>
          <w:sz w:val="24"/>
          <w:szCs w:val="24"/>
          <w:lang w:val="en-US"/>
        </w:rPr>
        <w:t xml:space="preserve">. 1896. Kn. I. </w:t>
      </w:r>
      <w:proofErr w:type="spell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 xml:space="preserve">. 4. S. 614–618; </w:t>
      </w:r>
      <w:proofErr w:type="gramStart"/>
      <w:r w:rsidRPr="00AB7791">
        <w:rPr>
          <w:rFonts w:ascii="Times New Roman" w:hAnsi="Times New Roman" w:cs="Times New Roman"/>
          <w:sz w:val="24"/>
          <w:szCs w:val="24"/>
          <w:lang w:val="en-US"/>
        </w:rPr>
        <w:t>On</w:t>
      </w:r>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zhe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i/>
          <w:sz w:val="24"/>
          <w:szCs w:val="24"/>
          <w:lang w:val="en-US"/>
        </w:rPr>
        <w:t>Kto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vzyal</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Khivu</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Russkiy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1896. Kn. I. S. 97–99.</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[7] </w:t>
      </w:r>
      <w:proofErr w:type="spellStart"/>
      <w:r w:rsidRPr="00AB7791">
        <w:rPr>
          <w:rFonts w:ascii="Times New Roman" w:hAnsi="Times New Roman" w:cs="Times New Roman"/>
          <w:sz w:val="24"/>
          <w:szCs w:val="24"/>
          <w:lang w:val="en-US"/>
        </w:rPr>
        <w:t>Yudin</w:t>
      </w:r>
      <w:proofErr w:type="spellEnd"/>
      <w:r w:rsidRPr="00AB7791">
        <w:rPr>
          <w:rFonts w:ascii="Times New Roman" w:hAnsi="Times New Roman" w:cs="Times New Roman"/>
          <w:sz w:val="24"/>
          <w:szCs w:val="24"/>
          <w:lang w:val="en-US"/>
        </w:rPr>
        <w:t xml:space="preserve"> M.L. </w:t>
      </w:r>
      <w:proofErr w:type="spellStart"/>
      <w:r w:rsidRPr="00AB7791">
        <w:rPr>
          <w:rFonts w:ascii="Times New Roman" w:hAnsi="Times New Roman" w:cs="Times New Roman"/>
          <w:i/>
          <w:sz w:val="24"/>
          <w:szCs w:val="24"/>
          <w:lang w:val="en-US"/>
        </w:rPr>
        <w:t>Nachalo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snosheniy</w:t>
      </w:r>
      <w:proofErr w:type="spellEnd"/>
      <w:r w:rsidRPr="00AB7791">
        <w:rPr>
          <w:rFonts w:ascii="Times New Roman" w:hAnsi="Times New Roman" w:cs="Times New Roman"/>
          <w:i/>
          <w:sz w:val="24"/>
          <w:szCs w:val="24"/>
          <w:lang w:val="en-US"/>
        </w:rPr>
        <w:t xml:space="preserve"> s </w:t>
      </w:r>
      <w:proofErr w:type="spellStart"/>
      <w:r w:rsidRPr="00AB7791">
        <w:rPr>
          <w:rFonts w:ascii="Times New Roman" w:hAnsi="Times New Roman" w:cs="Times New Roman"/>
          <w:i/>
          <w:sz w:val="24"/>
          <w:szCs w:val="24"/>
          <w:lang w:val="en-US"/>
        </w:rPr>
        <w:t>turkmenskim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narodom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Materialy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dlya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prisoyedineniya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Zakaspiyskoy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oblasti</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Trudy </w:t>
      </w:r>
      <w:proofErr w:type="spellStart"/>
      <w:r w:rsidRPr="00AB7791">
        <w:rPr>
          <w:rFonts w:ascii="Times New Roman" w:hAnsi="Times New Roman" w:cs="Times New Roman"/>
          <w:sz w:val="24"/>
          <w:szCs w:val="24"/>
          <w:lang w:val="en-US"/>
        </w:rPr>
        <w:t>Orenburgsko</w:t>
      </w:r>
      <w:r w:rsidR="00AB7791" w:rsidRPr="00AB7791">
        <w:rPr>
          <w:rFonts w:ascii="Times New Roman" w:hAnsi="Times New Roman" w:cs="Times New Roman"/>
          <w:sz w:val="24"/>
          <w:szCs w:val="24"/>
          <w:lang w:val="en-US"/>
        </w:rPr>
        <w:t>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uchenoy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arkhivnoy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komissii</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XXIKH.</w:t>
      </w:r>
      <w:proofErr w:type="gramEnd"/>
      <w:r w:rsidRPr="00AB7791">
        <w:rPr>
          <w:rFonts w:ascii="Times New Roman" w:hAnsi="Times New Roman" w:cs="Times New Roman"/>
          <w:sz w:val="24"/>
          <w:szCs w:val="24"/>
          <w:lang w:val="en-US"/>
        </w:rPr>
        <w:t xml:space="preserve"> Orenburg: </w:t>
      </w:r>
      <w:proofErr w:type="spellStart"/>
      <w:r w:rsidRPr="00AB7791">
        <w:rPr>
          <w:rFonts w:ascii="Times New Roman" w:hAnsi="Times New Roman" w:cs="Times New Roman"/>
          <w:sz w:val="24"/>
          <w:szCs w:val="24"/>
          <w:lang w:val="en-US"/>
        </w:rPr>
        <w:t>Tipografiya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Karimov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Khusainov</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i</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w:t>
      </w:r>
      <w:proofErr w:type="spellEnd"/>
      <w:r w:rsidRPr="00AB7791">
        <w:rPr>
          <w:rFonts w:ascii="Times New Roman" w:hAnsi="Times New Roman" w:cs="Times New Roman"/>
          <w:sz w:val="24"/>
          <w:szCs w:val="24"/>
          <w:lang w:val="en-US"/>
        </w:rPr>
        <w:t>". 1913.</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[8] </w:t>
      </w:r>
      <w:proofErr w:type="spellStart"/>
      <w:r w:rsidRPr="00AB7791">
        <w:rPr>
          <w:rFonts w:ascii="Times New Roman" w:hAnsi="Times New Roman" w:cs="Times New Roman"/>
          <w:sz w:val="24"/>
          <w:szCs w:val="24"/>
          <w:lang w:val="en-US"/>
        </w:rPr>
        <w:t>Asfendiyarov</w:t>
      </w:r>
      <w:proofErr w:type="spellEnd"/>
      <w:r w:rsidRPr="00AB7791">
        <w:rPr>
          <w:rFonts w:ascii="Times New Roman" w:hAnsi="Times New Roman" w:cs="Times New Roman"/>
          <w:sz w:val="24"/>
          <w:szCs w:val="24"/>
          <w:lang w:val="en-US"/>
        </w:rPr>
        <w:t xml:space="preserve"> S.D., </w:t>
      </w:r>
      <w:proofErr w:type="spellStart"/>
      <w:r w:rsidRPr="00AB7791">
        <w:rPr>
          <w:rFonts w:ascii="Times New Roman" w:hAnsi="Times New Roman" w:cs="Times New Roman"/>
          <w:sz w:val="24"/>
          <w:szCs w:val="24"/>
          <w:lang w:val="en-US"/>
        </w:rPr>
        <w:t>Kunte</w:t>
      </w:r>
      <w:proofErr w:type="spellEnd"/>
      <w:r w:rsidRPr="00AB7791">
        <w:rPr>
          <w:rFonts w:ascii="Times New Roman" w:hAnsi="Times New Roman" w:cs="Times New Roman"/>
          <w:sz w:val="24"/>
          <w:szCs w:val="24"/>
          <w:lang w:val="en-US"/>
        </w:rPr>
        <w:t xml:space="preserve"> P.A. </w:t>
      </w:r>
      <w:proofErr w:type="spellStart"/>
      <w:r w:rsidRPr="00AB7791">
        <w:rPr>
          <w:rFonts w:ascii="Times New Roman" w:hAnsi="Times New Roman" w:cs="Times New Roman"/>
          <w:i/>
          <w:sz w:val="24"/>
          <w:szCs w:val="24"/>
          <w:lang w:val="en-US"/>
        </w:rPr>
        <w:t>Proshloye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Kazakhstana</w:t>
      </w:r>
      <w:proofErr w:type="spellEnd"/>
      <w:r w:rsidRPr="00AB7791">
        <w:rPr>
          <w:rFonts w:ascii="Times New Roman" w:hAnsi="Times New Roman" w:cs="Times New Roman"/>
          <w:i/>
          <w:sz w:val="24"/>
          <w:szCs w:val="24"/>
          <w:lang w:val="en-US"/>
        </w:rPr>
        <w:t xml:space="preserve"> v </w:t>
      </w:r>
      <w:proofErr w:type="spellStart"/>
      <w:r w:rsidRPr="00AB7791">
        <w:rPr>
          <w:rFonts w:ascii="Times New Roman" w:hAnsi="Times New Roman" w:cs="Times New Roman"/>
          <w:i/>
          <w:sz w:val="24"/>
          <w:szCs w:val="24"/>
          <w:lang w:val="en-US"/>
        </w:rPr>
        <w:t>istochnikakh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materiala</w:t>
      </w:r>
      <w:r w:rsidR="00AB7791" w:rsidRPr="00AB7791">
        <w:rPr>
          <w:rFonts w:ascii="Times New Roman" w:hAnsi="Times New Roman" w:cs="Times New Roman"/>
          <w:i/>
          <w:sz w:val="24"/>
          <w:szCs w:val="24"/>
          <w:lang w:val="en-US"/>
        </w:rPr>
        <w:t>kh</w:t>
      </w:r>
      <w:proofErr w:type="spellEnd"/>
      <w:r w:rsidR="00AB7791" w:rsidRPr="00AB7791">
        <w:rPr>
          <w:rFonts w:ascii="Times New Roman" w:hAnsi="Times New Roman" w:cs="Times New Roman"/>
          <w:i/>
          <w:sz w:val="24"/>
          <w:szCs w:val="24"/>
          <w:lang w:val="en-US"/>
        </w:rPr>
        <w:t>.</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Almaty.</w:t>
      </w:r>
      <w:r w:rsidRPr="00AB7791">
        <w:rPr>
          <w:rFonts w:ascii="Times New Roman" w:hAnsi="Times New Roman" w:cs="Times New Roman"/>
          <w:sz w:val="24"/>
          <w:szCs w:val="24"/>
          <w:lang w:val="en-US"/>
        </w:rPr>
        <w:t>T.1. 1997.</w:t>
      </w:r>
      <w:proofErr w:type="gramEnd"/>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[9] </w:t>
      </w:r>
      <w:proofErr w:type="spellStart"/>
      <w:r w:rsidRPr="00AB7791">
        <w:rPr>
          <w:rFonts w:ascii="Times New Roman" w:hAnsi="Times New Roman" w:cs="Times New Roman"/>
          <w:sz w:val="24"/>
          <w:szCs w:val="24"/>
          <w:lang w:val="en-US"/>
        </w:rPr>
        <w:t>Temirgaliyev</w:t>
      </w:r>
      <w:proofErr w:type="spellEnd"/>
      <w:r w:rsidRPr="00AB7791">
        <w:rPr>
          <w:rFonts w:ascii="Times New Roman" w:hAnsi="Times New Roman" w:cs="Times New Roman"/>
          <w:sz w:val="24"/>
          <w:szCs w:val="24"/>
          <w:lang w:val="en-US"/>
        </w:rPr>
        <w:t xml:space="preserve"> R. </w:t>
      </w:r>
      <w:proofErr w:type="spellStart"/>
      <w:r w:rsidRPr="00AB7791">
        <w:rPr>
          <w:rFonts w:ascii="Times New Roman" w:hAnsi="Times New Roman" w:cs="Times New Roman"/>
          <w:i/>
          <w:sz w:val="24"/>
          <w:szCs w:val="24"/>
          <w:lang w:val="en-US"/>
        </w:rPr>
        <w:t>Istoriya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roda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aday</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http://atababa.kz/ru/history/read.Adai</w:t>
      </w:r>
      <w:r w:rsidR="00AB7791" w:rsidRPr="00AB7791">
        <w:rPr>
          <w:rFonts w:ascii="Times New Roman" w:hAnsi="Times New Roman" w:cs="Times New Roman"/>
          <w:sz w:val="24"/>
          <w:szCs w:val="24"/>
          <w:lang w:val="en-US"/>
        </w:rPr>
        <w:t>.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[10] </w:t>
      </w:r>
      <w:proofErr w:type="spellStart"/>
      <w:r w:rsidRPr="00AB7791">
        <w:rPr>
          <w:rFonts w:ascii="Times New Roman" w:hAnsi="Times New Roman" w:cs="Times New Roman"/>
          <w:i/>
          <w:sz w:val="24"/>
          <w:szCs w:val="24"/>
          <w:lang w:val="en-US"/>
        </w:rPr>
        <w:t>Prisoyedineniye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Turkmenii</w:t>
      </w:r>
      <w:proofErr w:type="spellEnd"/>
      <w:r w:rsidRPr="00AB7791">
        <w:rPr>
          <w:rFonts w:ascii="Times New Roman" w:hAnsi="Times New Roman" w:cs="Times New Roman"/>
          <w:i/>
          <w:sz w:val="24"/>
          <w:szCs w:val="24"/>
          <w:lang w:val="en-US"/>
        </w:rPr>
        <w:t xml:space="preserve"> k </w:t>
      </w:r>
      <w:proofErr w:type="spellStart"/>
      <w:r w:rsidRPr="00AB7791">
        <w:rPr>
          <w:rFonts w:ascii="Times New Roman" w:hAnsi="Times New Roman" w:cs="Times New Roman"/>
          <w:i/>
          <w:sz w:val="24"/>
          <w:szCs w:val="24"/>
          <w:lang w:val="en-US"/>
        </w:rPr>
        <w:t>Rossii</w:t>
      </w:r>
      <w:proofErr w:type="spellEnd"/>
      <w:r w:rsidRPr="00AB7791">
        <w:rPr>
          <w:rFonts w:ascii="Times New Roman" w:hAnsi="Times New Roman" w:cs="Times New Roman"/>
          <w:i/>
          <w:sz w:val="24"/>
          <w:szCs w:val="24"/>
          <w:lang w:val="en-US"/>
        </w:rPr>
        <w:t>.</w:t>
      </w:r>
      <w:proofErr w:type="gramEnd"/>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w:t>
      </w:r>
      <w:proofErr w:type="spellStart"/>
      <w:r w:rsidRPr="00AB7791">
        <w:rPr>
          <w:rFonts w:ascii="Times New Roman" w:hAnsi="Times New Roman" w:cs="Times New Roman"/>
          <w:sz w:val="24"/>
          <w:szCs w:val="24"/>
          <w:lang w:val="en-US"/>
        </w:rPr>
        <w:t>Sbornik</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arkhivnykh</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dokumentov</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 A</w:t>
      </w:r>
      <w:r w:rsidR="00AB7791" w:rsidRPr="00AB7791">
        <w:rPr>
          <w:rFonts w:ascii="Times New Roman" w:hAnsi="Times New Roman" w:cs="Times New Roman"/>
          <w:sz w:val="24"/>
          <w:szCs w:val="24"/>
          <w:lang w:val="en-US"/>
        </w:rPr>
        <w:t xml:space="preserve">shkhabad, </w:t>
      </w:r>
      <w:proofErr w:type="spellStart"/>
      <w:r w:rsidR="00AB7791" w:rsidRPr="00AB7791">
        <w:rPr>
          <w:rFonts w:ascii="Times New Roman" w:hAnsi="Times New Roman" w:cs="Times New Roman"/>
          <w:sz w:val="24"/>
          <w:szCs w:val="24"/>
          <w:lang w:val="en-US"/>
        </w:rPr>
        <w:t>izd-vo</w:t>
      </w:r>
      <w:proofErr w:type="spellEnd"/>
      <w:r w:rsidR="00AB7791" w:rsidRPr="00AB7791">
        <w:rPr>
          <w:rFonts w:ascii="Times New Roman" w:hAnsi="Times New Roman" w:cs="Times New Roman"/>
          <w:sz w:val="24"/>
          <w:szCs w:val="24"/>
          <w:lang w:val="en-US"/>
        </w:rPr>
        <w:t xml:space="preserve"> AN TSSR, 1960. </w:t>
      </w:r>
      <w:proofErr w:type="gramStart"/>
      <w:r w:rsidRPr="00AB7791">
        <w:rPr>
          <w:rFonts w:ascii="Times New Roman" w:hAnsi="Times New Roman" w:cs="Times New Roman"/>
          <w:sz w:val="24"/>
          <w:szCs w:val="24"/>
          <w:lang w:val="en-US"/>
        </w:rPr>
        <w:t>823 s.</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[11] </w:t>
      </w:r>
      <w:proofErr w:type="spellStart"/>
      <w:r w:rsidRPr="00AB7791">
        <w:rPr>
          <w:rFonts w:ascii="Times New Roman" w:hAnsi="Times New Roman" w:cs="Times New Roman"/>
          <w:sz w:val="24"/>
          <w:szCs w:val="24"/>
          <w:lang w:val="en-US"/>
        </w:rPr>
        <w:t>Veselovskiy</w:t>
      </w:r>
      <w:proofErr w:type="spellEnd"/>
      <w:r w:rsidRPr="00AB7791">
        <w:rPr>
          <w:rFonts w:ascii="Times New Roman" w:hAnsi="Times New Roman" w:cs="Times New Roman"/>
          <w:sz w:val="24"/>
          <w:szCs w:val="24"/>
          <w:lang w:val="en-US"/>
        </w:rPr>
        <w:t xml:space="preserve"> N. </w:t>
      </w:r>
      <w:proofErr w:type="spellStart"/>
      <w:r w:rsidRPr="00AB7791">
        <w:rPr>
          <w:rFonts w:ascii="Times New Roman" w:hAnsi="Times New Roman" w:cs="Times New Roman"/>
          <w:i/>
          <w:sz w:val="24"/>
          <w:szCs w:val="24"/>
          <w:lang w:val="en-US"/>
        </w:rPr>
        <w:t>Pervoye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poddanstvo</w:t>
      </w:r>
      <w:proofErr w:type="spellEnd"/>
      <w:r w:rsidRPr="00AB7791">
        <w:rPr>
          <w:rFonts w:ascii="Times New Roman" w:hAnsi="Times New Roman" w:cs="Times New Roman"/>
          <w:i/>
          <w:sz w:val="24"/>
          <w:szCs w:val="24"/>
          <w:lang w:val="en-US"/>
        </w:rPr>
        <w:t xml:space="preserve"> </w:t>
      </w:r>
      <w:proofErr w:type="spellStart"/>
      <w:proofErr w:type="gramStart"/>
      <w:r w:rsidRPr="00AB7791">
        <w:rPr>
          <w:rFonts w:ascii="Times New Roman" w:hAnsi="Times New Roman" w:cs="Times New Roman"/>
          <w:i/>
          <w:sz w:val="24"/>
          <w:szCs w:val="24"/>
          <w:lang w:val="en-US"/>
        </w:rPr>
        <w:t>turkmen</w:t>
      </w:r>
      <w:proofErr w:type="spellEnd"/>
      <w:proofErr w:type="gram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Rossii</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Istoricheskiy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vestnik</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 5, 1884//http://drevlit.ru/docs/central_asia/XVIII/1760-1780.Perv_podd_turkmen</w:t>
      </w:r>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[12] </w:t>
      </w:r>
      <w:proofErr w:type="spellStart"/>
      <w:r w:rsidRPr="00AB7791">
        <w:rPr>
          <w:rFonts w:ascii="Times New Roman" w:hAnsi="Times New Roman" w:cs="Times New Roman"/>
          <w:sz w:val="24"/>
          <w:szCs w:val="24"/>
          <w:lang w:val="en-US"/>
        </w:rPr>
        <w:t>Dobrosmyslov</w:t>
      </w:r>
      <w:proofErr w:type="spellEnd"/>
      <w:r w:rsidRPr="00AB7791">
        <w:rPr>
          <w:rFonts w:ascii="Times New Roman" w:hAnsi="Times New Roman" w:cs="Times New Roman"/>
          <w:sz w:val="24"/>
          <w:szCs w:val="24"/>
          <w:lang w:val="en-US"/>
        </w:rPr>
        <w:t xml:space="preserve"> A.I. </w:t>
      </w:r>
      <w:proofErr w:type="spellStart"/>
      <w:r w:rsidRPr="00AB7791">
        <w:rPr>
          <w:rFonts w:ascii="Times New Roman" w:hAnsi="Times New Roman" w:cs="Times New Roman"/>
          <w:i/>
          <w:sz w:val="24"/>
          <w:szCs w:val="24"/>
          <w:lang w:val="en-US"/>
        </w:rPr>
        <w:t>Bashkirskiy</w:t>
      </w:r>
      <w:proofErr w:type="spellEnd"/>
      <w:r w:rsidRPr="00AB7791">
        <w:rPr>
          <w:rFonts w:ascii="Times New Roman" w:hAnsi="Times New Roman" w:cs="Times New Roman"/>
          <w:i/>
          <w:sz w:val="24"/>
          <w:szCs w:val="24"/>
          <w:lang w:val="en-US"/>
        </w:rPr>
        <w:t xml:space="preserve"> bunt v 1735, 1736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1737 </w:t>
      </w:r>
      <w:proofErr w:type="spellStart"/>
      <w:r w:rsidRPr="00AB7791">
        <w:rPr>
          <w:rFonts w:ascii="Times New Roman" w:hAnsi="Times New Roman" w:cs="Times New Roman"/>
          <w:i/>
          <w:sz w:val="24"/>
          <w:szCs w:val="24"/>
          <w:lang w:val="en-US"/>
        </w:rPr>
        <w:t>g</w:t>
      </w:r>
      <w:r w:rsidRPr="00AB7791">
        <w:rPr>
          <w:rFonts w:ascii="Times New Roman" w:hAnsi="Times New Roman" w:cs="Times New Roman"/>
          <w:sz w:val="24"/>
          <w:szCs w:val="24"/>
          <w:lang w:val="en-US"/>
        </w:rPr>
        <w:t>.Trudy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w:t>
      </w:r>
      <w:r w:rsidR="00AB7791" w:rsidRPr="00AB7791">
        <w:rPr>
          <w:rFonts w:ascii="Times New Roman" w:hAnsi="Times New Roman" w:cs="Times New Roman"/>
          <w:sz w:val="24"/>
          <w:szCs w:val="24"/>
          <w:lang w:val="en-US"/>
        </w:rPr>
        <w:t>rkhivnoy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komissii</w:t>
      </w:r>
      <w:proofErr w:type="spell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Vyp</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VIII.</w:t>
      </w:r>
      <w:r w:rsidRPr="00AB7791">
        <w:rPr>
          <w:rFonts w:ascii="Times New Roman" w:hAnsi="Times New Roman" w:cs="Times New Roman"/>
          <w:sz w:val="24"/>
          <w:szCs w:val="24"/>
          <w:lang w:val="en-US"/>
        </w:rPr>
        <w:t xml:space="preserve"> Orenburg: </w:t>
      </w:r>
      <w:proofErr w:type="spellStart"/>
      <w:r w:rsidRPr="00AB7791">
        <w:rPr>
          <w:rFonts w:ascii="Times New Roman" w:hAnsi="Times New Roman" w:cs="Times New Roman"/>
          <w:sz w:val="24"/>
          <w:szCs w:val="24"/>
          <w:lang w:val="en-US"/>
        </w:rPr>
        <w:t>t</w:t>
      </w:r>
      <w:r w:rsidR="00AB7791" w:rsidRPr="00AB7791">
        <w:rPr>
          <w:rFonts w:ascii="Times New Roman" w:hAnsi="Times New Roman" w:cs="Times New Roman"/>
          <w:sz w:val="24"/>
          <w:szCs w:val="24"/>
          <w:lang w:val="en-US"/>
        </w:rPr>
        <w:t>ipo</w:t>
      </w:r>
      <w:proofErr w:type="spellEnd"/>
      <w:r w:rsidR="00AB7791" w:rsidRPr="00AB7791">
        <w:rPr>
          <w:rFonts w:ascii="Times New Roman" w:hAnsi="Times New Roman" w:cs="Times New Roman"/>
          <w:sz w:val="24"/>
          <w:szCs w:val="24"/>
          <w:lang w:val="en-US"/>
        </w:rPr>
        <w:t xml:space="preserve">-lit. F.B. </w:t>
      </w:r>
      <w:proofErr w:type="spellStart"/>
      <w:r w:rsidR="00AB7791" w:rsidRPr="00AB7791">
        <w:rPr>
          <w:rFonts w:ascii="Times New Roman" w:hAnsi="Times New Roman" w:cs="Times New Roman"/>
          <w:sz w:val="24"/>
          <w:szCs w:val="24"/>
          <w:lang w:val="en-US"/>
        </w:rPr>
        <w:t>Sachkova</w:t>
      </w:r>
      <w:proofErr w:type="spellEnd"/>
      <w:r w:rsidR="00AB7791" w:rsidRPr="00AB7791">
        <w:rPr>
          <w:rFonts w:ascii="Times New Roman" w:hAnsi="Times New Roman" w:cs="Times New Roman"/>
          <w:sz w:val="24"/>
          <w:szCs w:val="24"/>
          <w:lang w:val="en-US"/>
        </w:rPr>
        <w:t xml:space="preserve">, 1900. </w:t>
      </w:r>
      <w:proofErr w:type="gramStart"/>
      <w:r w:rsidRPr="00AB7791">
        <w:rPr>
          <w:rFonts w:ascii="Times New Roman" w:hAnsi="Times New Roman" w:cs="Times New Roman"/>
          <w:sz w:val="24"/>
          <w:szCs w:val="24"/>
          <w:lang w:val="en-US"/>
        </w:rPr>
        <w:t>104 s.</w:t>
      </w:r>
      <w:r w:rsidR="00AB7791" w:rsidRPr="00AB7791">
        <w:rPr>
          <w:rFonts w:ascii="Times New Roman" w:hAnsi="Times New Roman" w:cs="Times New Roman"/>
          <w:sz w:val="24"/>
          <w:szCs w:val="24"/>
          <w:lang w:val="en-US"/>
        </w:rPr>
        <w:t xml:space="preserve"> (in Russ.).</w:t>
      </w:r>
      <w:proofErr w:type="gramEnd"/>
    </w:p>
    <w:p w:rsidR="00C83550" w:rsidRPr="00AB7791" w:rsidRDefault="00AB7791"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[13] </w:t>
      </w:r>
      <w:proofErr w:type="spellStart"/>
      <w:r w:rsidRPr="00AB7791">
        <w:rPr>
          <w:rFonts w:ascii="Times New Roman" w:hAnsi="Times New Roman" w:cs="Times New Roman"/>
          <w:sz w:val="24"/>
          <w:szCs w:val="24"/>
          <w:lang w:val="en-US"/>
        </w:rPr>
        <w:t>Sokolov</w:t>
      </w:r>
      <w:proofErr w:type="spellEnd"/>
      <w:r w:rsidRPr="00AB7791">
        <w:rPr>
          <w:rFonts w:ascii="Times New Roman" w:hAnsi="Times New Roman" w:cs="Times New Roman"/>
          <w:sz w:val="24"/>
          <w:szCs w:val="24"/>
          <w:lang w:val="en-US"/>
        </w:rPr>
        <w:t xml:space="preserve"> D.</w:t>
      </w:r>
      <w:r w:rsidR="00C83550" w:rsidRPr="00AB7791">
        <w:rPr>
          <w:rFonts w:ascii="Times New Roman" w:hAnsi="Times New Roman" w:cs="Times New Roman"/>
          <w:sz w:val="24"/>
          <w:szCs w:val="24"/>
          <w:lang w:val="en-US"/>
        </w:rPr>
        <w:t>N</w:t>
      </w:r>
      <w:r w:rsidR="00C83550" w:rsidRPr="00AB7791">
        <w:rPr>
          <w:rFonts w:ascii="Times New Roman" w:hAnsi="Times New Roman" w:cs="Times New Roman"/>
          <w:i/>
          <w:sz w:val="24"/>
          <w:szCs w:val="24"/>
          <w:lang w:val="en-US"/>
        </w:rPr>
        <w:t>.</w:t>
      </w:r>
      <w:r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Bashkirskoye</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voysko</w:t>
      </w:r>
      <w:proofErr w:type="spellEnd"/>
      <w:r w:rsidR="00C83550" w:rsidRPr="00AB7791">
        <w:rPr>
          <w:rFonts w:ascii="Times New Roman" w:hAnsi="Times New Roman" w:cs="Times New Roman"/>
          <w:i/>
          <w:sz w:val="24"/>
          <w:szCs w:val="24"/>
          <w:lang w:val="en-US"/>
        </w:rPr>
        <w:t xml:space="preserve"> v </w:t>
      </w:r>
      <w:proofErr w:type="spellStart"/>
      <w:r w:rsidR="00C83550" w:rsidRPr="00AB7791">
        <w:rPr>
          <w:rFonts w:ascii="Times New Roman" w:hAnsi="Times New Roman" w:cs="Times New Roman"/>
          <w:i/>
          <w:sz w:val="24"/>
          <w:szCs w:val="24"/>
          <w:lang w:val="en-US"/>
        </w:rPr>
        <w:t>pokhode</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russkikh</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protiv</w:t>
      </w:r>
      <w:proofErr w:type="spellEnd"/>
      <w:r w:rsidR="00C83550" w:rsidRPr="00AB7791">
        <w:rPr>
          <w:rFonts w:ascii="Times New Roman" w:hAnsi="Times New Roman" w:cs="Times New Roman"/>
          <w:i/>
          <w:sz w:val="24"/>
          <w:szCs w:val="24"/>
          <w:lang w:val="en-US"/>
        </w:rPr>
        <w:t xml:space="preserve"> </w:t>
      </w:r>
      <w:proofErr w:type="spellStart"/>
      <w:r w:rsidR="00C83550" w:rsidRPr="00AB7791">
        <w:rPr>
          <w:rFonts w:ascii="Times New Roman" w:hAnsi="Times New Roman" w:cs="Times New Roman"/>
          <w:i/>
          <w:sz w:val="24"/>
          <w:szCs w:val="24"/>
          <w:lang w:val="en-US"/>
        </w:rPr>
        <w:t>Napoleona.</w:t>
      </w:r>
      <w:r w:rsidR="00C83550" w:rsidRPr="00AB7791">
        <w:rPr>
          <w:rFonts w:ascii="Times New Roman" w:hAnsi="Times New Roman" w:cs="Times New Roman"/>
          <w:sz w:val="24"/>
          <w:szCs w:val="24"/>
          <w:lang w:val="en-US"/>
        </w:rPr>
        <w:t>Trudy</w:t>
      </w:r>
      <w:proofErr w:type="spellEnd"/>
      <w:r w:rsidR="00C83550" w:rsidRPr="00AB7791">
        <w:rPr>
          <w:rFonts w:ascii="Times New Roman" w:hAnsi="Times New Roman" w:cs="Times New Roman"/>
          <w:sz w:val="24"/>
          <w:szCs w:val="24"/>
          <w:lang w:val="en-US"/>
        </w:rPr>
        <w:t xml:space="preserve"> </w:t>
      </w:r>
      <w:proofErr w:type="spellStart"/>
      <w:r w:rsidR="00C83550" w:rsidRPr="00AB7791">
        <w:rPr>
          <w:rFonts w:ascii="Times New Roman" w:hAnsi="Times New Roman" w:cs="Times New Roman"/>
          <w:sz w:val="24"/>
          <w:szCs w:val="24"/>
          <w:lang w:val="en-US"/>
        </w:rPr>
        <w:t>Orenburgs</w:t>
      </w:r>
      <w:r w:rsidRPr="00AB7791">
        <w:rPr>
          <w:rFonts w:ascii="Times New Roman" w:hAnsi="Times New Roman" w:cs="Times New Roman"/>
          <w:sz w:val="24"/>
          <w:szCs w:val="24"/>
          <w:lang w:val="en-US"/>
        </w:rPr>
        <w:t>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VIII. Orenburg</w:t>
      </w:r>
      <w:r w:rsidR="00C83550" w:rsidRPr="00AB7791">
        <w:rPr>
          <w:rFonts w:ascii="Times New Roman" w:hAnsi="Times New Roman" w:cs="Times New Roman"/>
          <w:sz w:val="24"/>
          <w:szCs w:val="24"/>
          <w:lang w:val="en-US"/>
        </w:rPr>
        <w:t xml:space="preserve">: Orenburg: </w:t>
      </w:r>
      <w:proofErr w:type="spellStart"/>
      <w:r w:rsidRPr="00AB7791">
        <w:rPr>
          <w:rFonts w:ascii="Times New Roman" w:hAnsi="Times New Roman" w:cs="Times New Roman"/>
          <w:sz w:val="24"/>
          <w:szCs w:val="24"/>
          <w:lang w:val="en-US"/>
        </w:rPr>
        <w:t>tipo</w:t>
      </w:r>
      <w:proofErr w:type="spellEnd"/>
      <w:r w:rsidRPr="00AB7791">
        <w:rPr>
          <w:rFonts w:ascii="Times New Roman" w:hAnsi="Times New Roman" w:cs="Times New Roman"/>
          <w:sz w:val="24"/>
          <w:szCs w:val="24"/>
          <w:lang w:val="en-US"/>
        </w:rPr>
        <w:t xml:space="preserve">-lit. F.B. </w:t>
      </w:r>
      <w:proofErr w:type="spellStart"/>
      <w:r w:rsidRPr="00AB7791">
        <w:rPr>
          <w:rFonts w:ascii="Times New Roman" w:hAnsi="Times New Roman" w:cs="Times New Roman"/>
          <w:sz w:val="24"/>
          <w:szCs w:val="24"/>
          <w:lang w:val="en-US"/>
        </w:rPr>
        <w:t>Sachkova</w:t>
      </w:r>
      <w:proofErr w:type="spellEnd"/>
      <w:r w:rsidRPr="00AB7791">
        <w:rPr>
          <w:rFonts w:ascii="Times New Roman" w:hAnsi="Times New Roman" w:cs="Times New Roman"/>
          <w:sz w:val="24"/>
          <w:szCs w:val="24"/>
          <w:lang w:val="en-US"/>
        </w:rPr>
        <w:t>, 1900.</w:t>
      </w:r>
      <w:r w:rsidR="00C83550" w:rsidRPr="00AB7791">
        <w:rPr>
          <w:rFonts w:ascii="Times New Roman" w:hAnsi="Times New Roman" w:cs="Times New Roman"/>
          <w:sz w:val="24"/>
          <w:szCs w:val="24"/>
          <w:lang w:val="en-US"/>
        </w:rPr>
        <w:t xml:space="preserve"> </w:t>
      </w:r>
      <w:proofErr w:type="gramStart"/>
      <w:r w:rsidR="00C83550" w:rsidRPr="00AB7791">
        <w:rPr>
          <w:rFonts w:ascii="Times New Roman" w:hAnsi="Times New Roman" w:cs="Times New Roman"/>
          <w:sz w:val="24"/>
          <w:szCs w:val="24"/>
          <w:lang w:val="en-US"/>
        </w:rPr>
        <w:t>104 s</w:t>
      </w:r>
      <w:r w:rsidRPr="00AB7791">
        <w:rPr>
          <w:rFonts w:ascii="Times New Roman" w:hAnsi="Times New Roman" w:cs="Times New Roman"/>
          <w:sz w:val="24"/>
          <w:szCs w:val="24"/>
          <w:lang w:val="en-US"/>
        </w:rPr>
        <w:t>.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[14] </w:t>
      </w:r>
      <w:proofErr w:type="spellStart"/>
      <w:r w:rsidRPr="00AB7791">
        <w:rPr>
          <w:rFonts w:ascii="Times New Roman" w:hAnsi="Times New Roman" w:cs="Times New Roman"/>
          <w:sz w:val="24"/>
          <w:szCs w:val="24"/>
          <w:lang w:val="en-US"/>
        </w:rPr>
        <w:t>Sokolov</w:t>
      </w:r>
      <w:proofErr w:type="spellEnd"/>
      <w:r w:rsidRPr="00AB7791">
        <w:rPr>
          <w:rFonts w:ascii="Times New Roman" w:hAnsi="Times New Roman" w:cs="Times New Roman"/>
          <w:sz w:val="24"/>
          <w:szCs w:val="24"/>
          <w:lang w:val="en-US"/>
        </w:rPr>
        <w:t xml:space="preserve"> D. N. </w:t>
      </w:r>
      <w:proofErr w:type="spellStart"/>
      <w:r w:rsidRPr="00AB7791">
        <w:rPr>
          <w:rFonts w:ascii="Times New Roman" w:hAnsi="Times New Roman" w:cs="Times New Roman"/>
          <w:i/>
          <w:sz w:val="24"/>
          <w:szCs w:val="24"/>
          <w:lang w:val="en-US"/>
        </w:rPr>
        <w:t>Opyt</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razbora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odnoy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bashkirskoy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letopisi</w:t>
      </w:r>
      <w:r w:rsidRPr="00AB7791">
        <w:rPr>
          <w:rFonts w:ascii="Times New Roman" w:hAnsi="Times New Roman" w:cs="Times New Roman"/>
          <w:sz w:val="24"/>
          <w:szCs w:val="24"/>
          <w:lang w:val="en-US"/>
        </w:rPr>
        <w:t>.Trudy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 xml:space="preserve">. Orenburg: </w:t>
      </w:r>
      <w:proofErr w:type="spellStart"/>
      <w:r w:rsidRPr="00AB7791">
        <w:rPr>
          <w:rFonts w:ascii="Times New Roman" w:hAnsi="Times New Roman" w:cs="Times New Roman"/>
          <w:sz w:val="24"/>
          <w:szCs w:val="24"/>
          <w:lang w:val="en-US"/>
        </w:rPr>
        <w:t>tipo</w:t>
      </w:r>
      <w:proofErr w:type="spellEnd"/>
      <w:r w:rsidRPr="00AB7791">
        <w:rPr>
          <w:rFonts w:ascii="Times New Roman" w:hAnsi="Times New Roman" w:cs="Times New Roman"/>
          <w:sz w:val="24"/>
          <w:szCs w:val="24"/>
          <w:lang w:val="en-US"/>
        </w:rPr>
        <w:t xml:space="preserve">-lit. I.I. </w:t>
      </w:r>
      <w:proofErr w:type="spellStart"/>
      <w:r w:rsidRPr="00AB7791">
        <w:rPr>
          <w:rFonts w:ascii="Times New Roman" w:hAnsi="Times New Roman" w:cs="Times New Roman"/>
          <w:sz w:val="24"/>
          <w:szCs w:val="24"/>
          <w:lang w:val="en-US"/>
        </w:rPr>
        <w:t>Y</w:t>
      </w:r>
      <w:r w:rsidR="00AB7791" w:rsidRPr="00AB7791">
        <w:rPr>
          <w:rFonts w:ascii="Times New Roman" w:hAnsi="Times New Roman" w:cs="Times New Roman"/>
          <w:sz w:val="24"/>
          <w:szCs w:val="24"/>
          <w:lang w:val="en-US"/>
        </w:rPr>
        <w:t>efimovskogo-Mirovitskogo</w:t>
      </w:r>
      <w:proofErr w:type="spellEnd"/>
      <w:r w:rsidR="00AB7791" w:rsidRPr="00AB7791">
        <w:rPr>
          <w:rFonts w:ascii="Times New Roman" w:hAnsi="Times New Roman" w:cs="Times New Roman"/>
          <w:sz w:val="24"/>
          <w:szCs w:val="24"/>
          <w:lang w:val="en-US"/>
        </w:rPr>
        <w:t>, 1898.</w:t>
      </w:r>
      <w:r w:rsidRPr="00AB7791">
        <w:rPr>
          <w:rFonts w:ascii="Times New Roman" w:hAnsi="Times New Roman" w:cs="Times New Roman"/>
          <w:sz w:val="24"/>
          <w:szCs w:val="24"/>
          <w:lang w:val="en-US"/>
        </w:rPr>
        <w:t>Vyp. IV. S. 48.</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[15] </w:t>
      </w:r>
      <w:proofErr w:type="spellStart"/>
      <w:r w:rsidRPr="00AB7791">
        <w:rPr>
          <w:rFonts w:ascii="Times New Roman" w:hAnsi="Times New Roman" w:cs="Times New Roman"/>
          <w:sz w:val="24"/>
          <w:szCs w:val="24"/>
          <w:lang w:val="en-US"/>
        </w:rPr>
        <w:t>Sokolov</w:t>
      </w:r>
      <w:proofErr w:type="spellEnd"/>
      <w:r w:rsidRPr="00AB7791">
        <w:rPr>
          <w:rFonts w:ascii="Times New Roman" w:hAnsi="Times New Roman" w:cs="Times New Roman"/>
          <w:sz w:val="24"/>
          <w:szCs w:val="24"/>
          <w:lang w:val="en-US"/>
        </w:rPr>
        <w:t xml:space="preserve"> D. N. </w:t>
      </w:r>
      <w:r w:rsidRPr="00AB7791">
        <w:rPr>
          <w:rFonts w:ascii="Times New Roman" w:hAnsi="Times New Roman" w:cs="Times New Roman"/>
          <w:i/>
          <w:sz w:val="24"/>
          <w:szCs w:val="24"/>
          <w:lang w:val="en-US"/>
        </w:rPr>
        <w:t xml:space="preserve">O </w:t>
      </w:r>
      <w:proofErr w:type="spellStart"/>
      <w:r w:rsidRPr="00AB7791">
        <w:rPr>
          <w:rFonts w:ascii="Times New Roman" w:hAnsi="Times New Roman" w:cs="Times New Roman"/>
          <w:i/>
          <w:sz w:val="24"/>
          <w:szCs w:val="24"/>
          <w:lang w:val="en-US"/>
        </w:rPr>
        <w:t>bashkirskikh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tamgakh</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 (s </w:t>
      </w:r>
      <w:proofErr w:type="spellStart"/>
      <w:r w:rsidRPr="00AB7791">
        <w:rPr>
          <w:rFonts w:ascii="Times New Roman" w:hAnsi="Times New Roman" w:cs="Times New Roman"/>
          <w:sz w:val="24"/>
          <w:szCs w:val="24"/>
          <w:lang w:val="en-US"/>
        </w:rPr>
        <w:t>prilozheniyem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tablitsy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bashkirskikh</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tamg</w:t>
      </w:r>
      <w:proofErr w:type="spellEnd"/>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 xml:space="preserve">Trudy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uchonoy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T. XIII. Orenburg: </w:t>
      </w:r>
      <w:proofErr w:type="spellStart"/>
      <w:r w:rsidRPr="00AB7791">
        <w:rPr>
          <w:rFonts w:ascii="Times New Roman" w:hAnsi="Times New Roman" w:cs="Times New Roman"/>
          <w:sz w:val="24"/>
          <w:szCs w:val="24"/>
          <w:lang w:val="en-US"/>
        </w:rPr>
        <w:t>ti</w:t>
      </w:r>
      <w:r w:rsidR="00AB7791" w:rsidRPr="00AB7791">
        <w:rPr>
          <w:rFonts w:ascii="Times New Roman" w:hAnsi="Times New Roman" w:cs="Times New Roman"/>
          <w:sz w:val="24"/>
          <w:szCs w:val="24"/>
          <w:lang w:val="en-US"/>
        </w:rPr>
        <w:t>po</w:t>
      </w:r>
      <w:proofErr w:type="spellEnd"/>
      <w:r w:rsidR="00AB7791" w:rsidRPr="00AB7791">
        <w:rPr>
          <w:rFonts w:ascii="Times New Roman" w:hAnsi="Times New Roman" w:cs="Times New Roman"/>
          <w:sz w:val="24"/>
          <w:szCs w:val="24"/>
          <w:lang w:val="en-US"/>
        </w:rPr>
        <w:t xml:space="preserve">-lit. N.A. </w:t>
      </w:r>
      <w:proofErr w:type="spellStart"/>
      <w:r w:rsidR="00AB7791" w:rsidRPr="00AB7791">
        <w:rPr>
          <w:rFonts w:ascii="Times New Roman" w:hAnsi="Times New Roman" w:cs="Times New Roman"/>
          <w:sz w:val="24"/>
          <w:szCs w:val="24"/>
          <w:lang w:val="en-US"/>
        </w:rPr>
        <w:t>Porkhunova</w:t>
      </w:r>
      <w:proofErr w:type="spellEnd"/>
      <w:r w:rsidR="00AB7791" w:rsidRPr="00AB7791">
        <w:rPr>
          <w:rFonts w:ascii="Times New Roman" w:hAnsi="Times New Roman" w:cs="Times New Roman"/>
          <w:sz w:val="24"/>
          <w:szCs w:val="24"/>
          <w:lang w:val="en-US"/>
        </w:rPr>
        <w:t>, 1904.</w:t>
      </w:r>
      <w:r w:rsidRPr="00AB7791">
        <w:rPr>
          <w:rFonts w:ascii="Times New Roman" w:hAnsi="Times New Roman" w:cs="Times New Roman"/>
          <w:sz w:val="24"/>
          <w:szCs w:val="24"/>
          <w:lang w:val="en-US"/>
        </w:rPr>
        <w:t>107s.</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[16] </w:t>
      </w:r>
      <w:proofErr w:type="spellStart"/>
      <w:r w:rsidRPr="00AB7791">
        <w:rPr>
          <w:rFonts w:ascii="Times New Roman" w:hAnsi="Times New Roman" w:cs="Times New Roman"/>
          <w:i/>
          <w:sz w:val="24"/>
          <w:szCs w:val="24"/>
          <w:lang w:val="en-US"/>
        </w:rPr>
        <w:t>Organizatsiya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rossiysko-sredneaziatskoy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torgovli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cherez</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Yuzhnyy</w:t>
      </w:r>
      <w:proofErr w:type="spellEnd"/>
      <w:r w:rsidRPr="00AB7791">
        <w:rPr>
          <w:rFonts w:ascii="Times New Roman" w:hAnsi="Times New Roman" w:cs="Times New Roman"/>
          <w:i/>
          <w:sz w:val="24"/>
          <w:szCs w:val="24"/>
          <w:lang w:val="en-US"/>
        </w:rPr>
        <w:t xml:space="preserve"> Ural v 18 </w:t>
      </w:r>
      <w:proofErr w:type="spellStart"/>
      <w:r w:rsidRPr="00AB7791">
        <w:rPr>
          <w:rFonts w:ascii="Times New Roman" w:hAnsi="Times New Roman" w:cs="Times New Roman"/>
          <w:i/>
          <w:sz w:val="24"/>
          <w:szCs w:val="24"/>
          <w:lang w:val="en-US"/>
        </w:rPr>
        <w:t>stoletii</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Rezhim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dostupa</w:t>
      </w:r>
      <w:proofErr w:type="spellEnd"/>
      <w:r w:rsidRPr="00AB7791">
        <w:rPr>
          <w:rFonts w:ascii="Times New Roman" w:hAnsi="Times New Roman" w:cs="Times New Roman"/>
          <w:sz w:val="24"/>
          <w:szCs w:val="24"/>
          <w:lang w:val="en-US"/>
        </w:rPr>
        <w:t>: http:vatandash.ru.</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[17] </w:t>
      </w:r>
      <w:proofErr w:type="spellStart"/>
      <w:r w:rsidRPr="00AB7791">
        <w:rPr>
          <w:rFonts w:ascii="Times New Roman" w:hAnsi="Times New Roman" w:cs="Times New Roman"/>
          <w:i/>
          <w:sz w:val="24"/>
          <w:szCs w:val="24"/>
          <w:lang w:val="en-US"/>
        </w:rPr>
        <w:t>Materialy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istorii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Bashkortostana</w:t>
      </w:r>
      <w:proofErr w:type="spellEnd"/>
      <w:r w:rsidRPr="00AB7791">
        <w:rPr>
          <w:rFonts w:ascii="Times New Roman" w:hAnsi="Times New Roman" w:cs="Times New Roman"/>
          <w:i/>
          <w:sz w:val="24"/>
          <w:szCs w:val="24"/>
          <w:lang w:val="en-US"/>
        </w:rPr>
        <w:t xml:space="preserve">. </w:t>
      </w:r>
      <w:proofErr w:type="spellStart"/>
      <w:proofErr w:type="gramStart"/>
      <w:r w:rsidRPr="00AB7791">
        <w:rPr>
          <w:rFonts w:ascii="Times New Roman" w:hAnsi="Times New Roman" w:cs="Times New Roman"/>
          <w:i/>
          <w:sz w:val="24"/>
          <w:szCs w:val="24"/>
          <w:lang w:val="en-US"/>
        </w:rPr>
        <w:t>Orenburgskaya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ekspeditsiya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bashkirskiye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vosstaniya</w:t>
      </w:r>
      <w:proofErr w:type="spellEnd"/>
      <w:r w:rsidRPr="00AB7791">
        <w:rPr>
          <w:rFonts w:ascii="Times New Roman" w:hAnsi="Times New Roman" w:cs="Times New Roman"/>
          <w:i/>
          <w:sz w:val="24"/>
          <w:szCs w:val="24"/>
          <w:lang w:val="en-US"/>
        </w:rPr>
        <w:t xml:space="preserve"> 30-kh </w:t>
      </w:r>
      <w:proofErr w:type="spellStart"/>
      <w:r w:rsidRPr="00AB7791">
        <w:rPr>
          <w:rFonts w:ascii="Times New Roman" w:hAnsi="Times New Roman" w:cs="Times New Roman"/>
          <w:i/>
          <w:sz w:val="24"/>
          <w:szCs w:val="24"/>
          <w:lang w:val="en-US"/>
        </w:rPr>
        <w:t>godov</w:t>
      </w:r>
      <w:proofErr w:type="spellEnd"/>
      <w:r w:rsidRPr="00AB7791">
        <w:rPr>
          <w:rFonts w:ascii="Times New Roman" w:hAnsi="Times New Roman" w:cs="Times New Roman"/>
          <w:i/>
          <w:sz w:val="24"/>
          <w:szCs w:val="24"/>
          <w:lang w:val="en-US"/>
        </w:rPr>
        <w:t xml:space="preserve"> KHVIII v</w:t>
      </w:r>
      <w:r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Avt.sost</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N. F. </w:t>
      </w:r>
      <w:proofErr w:type="spellStart"/>
      <w:r w:rsidR="00AB7791" w:rsidRPr="00AB7791">
        <w:rPr>
          <w:rFonts w:ascii="Times New Roman" w:hAnsi="Times New Roman" w:cs="Times New Roman"/>
          <w:sz w:val="24"/>
          <w:szCs w:val="24"/>
          <w:lang w:val="en-US"/>
        </w:rPr>
        <w:t>Demidova</w:t>
      </w:r>
      <w:proofErr w:type="spellEnd"/>
      <w:r w:rsidR="00AB7791" w:rsidRPr="00AB7791">
        <w:rPr>
          <w:rFonts w:ascii="Times New Roman" w:hAnsi="Times New Roman" w:cs="Times New Roman"/>
          <w:sz w:val="24"/>
          <w:szCs w:val="24"/>
          <w:lang w:val="en-US"/>
        </w:rPr>
        <w:t xml:space="preserve">. T. VI. Ufa: </w:t>
      </w:r>
      <w:proofErr w:type="spellStart"/>
      <w:r w:rsidR="00AB7791" w:rsidRPr="00AB7791">
        <w:rPr>
          <w:rFonts w:ascii="Times New Roman" w:hAnsi="Times New Roman" w:cs="Times New Roman"/>
          <w:sz w:val="24"/>
          <w:szCs w:val="24"/>
          <w:lang w:val="en-US"/>
        </w:rPr>
        <w:t>Kitap</w:t>
      </w:r>
      <w:proofErr w:type="spellEnd"/>
      <w:r w:rsidR="00AB7791" w:rsidRPr="00AB7791">
        <w:rPr>
          <w:rFonts w:ascii="Times New Roman" w:hAnsi="Times New Roman" w:cs="Times New Roman"/>
          <w:sz w:val="24"/>
          <w:szCs w:val="24"/>
          <w:lang w:val="en-US"/>
        </w:rPr>
        <w:t>, 2002.</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S.708.</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[18] </w:t>
      </w:r>
      <w:proofErr w:type="spellStart"/>
      <w:r w:rsidRPr="00AB7791">
        <w:rPr>
          <w:rFonts w:ascii="Times New Roman" w:hAnsi="Times New Roman" w:cs="Times New Roman"/>
          <w:sz w:val="24"/>
          <w:szCs w:val="24"/>
          <w:lang w:val="en-US"/>
        </w:rPr>
        <w:t>Amantayev</w:t>
      </w:r>
      <w:proofErr w:type="spellEnd"/>
      <w:r w:rsidRPr="00AB7791">
        <w:rPr>
          <w:rFonts w:ascii="Times New Roman" w:hAnsi="Times New Roman" w:cs="Times New Roman"/>
          <w:sz w:val="24"/>
          <w:szCs w:val="24"/>
          <w:lang w:val="en-US"/>
        </w:rPr>
        <w:t xml:space="preserve"> I. F. </w:t>
      </w:r>
      <w:proofErr w:type="spellStart"/>
      <w:r w:rsidRPr="00AB7791">
        <w:rPr>
          <w:rFonts w:ascii="Times New Roman" w:hAnsi="Times New Roman" w:cs="Times New Roman"/>
          <w:i/>
          <w:sz w:val="24"/>
          <w:szCs w:val="24"/>
          <w:lang w:val="en-US"/>
        </w:rPr>
        <w:t>Bashkirskoye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vosstaniye</w:t>
      </w:r>
      <w:proofErr w:type="spellEnd"/>
      <w:r w:rsidRPr="00AB7791">
        <w:rPr>
          <w:rFonts w:ascii="Times New Roman" w:hAnsi="Times New Roman" w:cs="Times New Roman"/>
          <w:i/>
          <w:sz w:val="24"/>
          <w:szCs w:val="24"/>
          <w:lang w:val="en-US"/>
        </w:rPr>
        <w:t xml:space="preserve"> 1739-17</w:t>
      </w:r>
      <w:r w:rsidR="00AB7791" w:rsidRPr="00AB7791">
        <w:rPr>
          <w:rFonts w:ascii="Times New Roman" w:hAnsi="Times New Roman" w:cs="Times New Roman"/>
          <w:i/>
          <w:sz w:val="24"/>
          <w:szCs w:val="24"/>
          <w:lang w:val="en-US"/>
        </w:rPr>
        <w:t xml:space="preserve">40 </w:t>
      </w:r>
      <w:proofErr w:type="spellStart"/>
      <w:r w:rsidR="00AB7791" w:rsidRPr="00AB7791">
        <w:rPr>
          <w:rFonts w:ascii="Times New Roman" w:hAnsi="Times New Roman" w:cs="Times New Roman"/>
          <w:i/>
          <w:sz w:val="24"/>
          <w:szCs w:val="24"/>
          <w:lang w:val="en-US"/>
        </w:rPr>
        <w:t>gg</w:t>
      </w:r>
      <w:proofErr w:type="spellEnd"/>
      <w:r w:rsidR="00AB7791" w:rsidRPr="00AB7791">
        <w:rPr>
          <w:rFonts w:ascii="Times New Roman" w:hAnsi="Times New Roman" w:cs="Times New Roman"/>
          <w:i/>
          <w:sz w:val="24"/>
          <w:szCs w:val="24"/>
          <w:lang w:val="en-US"/>
        </w:rPr>
        <w:t>.</w:t>
      </w:r>
      <w:r w:rsidR="00AB7791" w:rsidRPr="00AB7791">
        <w:rPr>
          <w:rFonts w:ascii="Times New Roman" w:hAnsi="Times New Roman" w:cs="Times New Roman"/>
          <w:sz w:val="24"/>
          <w:szCs w:val="24"/>
          <w:lang w:val="en-US"/>
        </w:rPr>
        <w:t xml:space="preserve"> : </w:t>
      </w:r>
      <w:proofErr w:type="spellStart"/>
      <w:r w:rsidR="00AB7791" w:rsidRPr="00AB7791">
        <w:rPr>
          <w:rFonts w:ascii="Times New Roman" w:hAnsi="Times New Roman" w:cs="Times New Roman"/>
          <w:sz w:val="24"/>
          <w:szCs w:val="24"/>
          <w:lang w:val="en-US"/>
        </w:rPr>
        <w:t>diss.kand.ist</w:t>
      </w:r>
      <w:proofErr w:type="spell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nauk</w:t>
      </w:r>
      <w:proofErr w:type="spellEnd"/>
      <w:proofErr w:type="gramEnd"/>
      <w:r w:rsidR="00AB7791"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Ufa, 2012</w:t>
      </w:r>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207 s.</w:t>
      </w:r>
      <w:proofErr w:type="gramStart"/>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Rezhim</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dostupa</w:t>
      </w:r>
      <w:proofErr w:type="spellEnd"/>
      <w:r w:rsidR="00AB7791" w:rsidRPr="00AB7791">
        <w:rPr>
          <w:rFonts w:ascii="Times New Roman" w:hAnsi="Times New Roman" w:cs="Times New Roman"/>
          <w:sz w:val="24"/>
          <w:szCs w:val="24"/>
          <w:lang w:val="en-US"/>
        </w:rPr>
        <w:t>: http:</w:t>
      </w:r>
      <w:r w:rsidRPr="00AB7791">
        <w:rPr>
          <w:rFonts w:ascii="Times New Roman" w:hAnsi="Times New Roman" w:cs="Times New Roman"/>
          <w:sz w:val="24"/>
          <w:szCs w:val="24"/>
          <w:lang w:val="en-US"/>
        </w:rPr>
        <w:t>www.dslib.net/istoria-otechestva/bashkirskoe-vosstanie-1739-1740-gg.</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[20]</w:t>
      </w:r>
      <w:proofErr w:type="spellStart"/>
      <w:r w:rsidRPr="00AB7791">
        <w:rPr>
          <w:rFonts w:ascii="Times New Roman" w:hAnsi="Times New Roman" w:cs="Times New Roman"/>
          <w:i/>
          <w:sz w:val="24"/>
          <w:szCs w:val="24"/>
          <w:lang w:val="en-US"/>
        </w:rPr>
        <w:t>Sokolov</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Dmitriy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Nikolayevich</w:t>
      </w:r>
      <w:r w:rsidRPr="00AB7791">
        <w:rPr>
          <w:rFonts w:ascii="Times New Roman" w:hAnsi="Times New Roman" w:cs="Times New Roman"/>
          <w:sz w:val="24"/>
          <w:szCs w:val="24"/>
          <w:lang w:val="en-US"/>
        </w:rPr>
        <w:t>.Rezhim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dostupa</w:t>
      </w:r>
      <w:proofErr w:type="spellEnd"/>
      <w:r w:rsidRPr="00AB7791">
        <w:rPr>
          <w:rFonts w:ascii="Times New Roman" w:hAnsi="Times New Roman" w:cs="Times New Roman"/>
          <w:sz w:val="24"/>
          <w:szCs w:val="24"/>
          <w:lang w:val="en-US"/>
        </w:rPr>
        <w:t>: http:elibrary.orenlib.ru/index.</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[21] </w:t>
      </w:r>
      <w:proofErr w:type="spellStart"/>
      <w:r w:rsidRPr="00AB7791">
        <w:rPr>
          <w:rFonts w:ascii="Times New Roman" w:hAnsi="Times New Roman" w:cs="Times New Roman"/>
          <w:sz w:val="24"/>
          <w:szCs w:val="24"/>
          <w:lang w:val="en-US"/>
        </w:rPr>
        <w:t>Starodubtseva</w:t>
      </w:r>
      <w:proofErr w:type="spellEnd"/>
      <w:r w:rsidRPr="00AB7791">
        <w:rPr>
          <w:rFonts w:ascii="Times New Roman" w:hAnsi="Times New Roman" w:cs="Times New Roman"/>
          <w:sz w:val="24"/>
          <w:szCs w:val="24"/>
          <w:lang w:val="en-US"/>
        </w:rPr>
        <w:t xml:space="preserve"> I.A. </w:t>
      </w:r>
      <w:r w:rsidRPr="00AB7791">
        <w:rPr>
          <w:rFonts w:ascii="Times New Roman" w:hAnsi="Times New Roman" w:cs="Times New Roman"/>
          <w:i/>
          <w:sz w:val="24"/>
          <w:szCs w:val="24"/>
          <w:lang w:val="en-US"/>
        </w:rPr>
        <w:t xml:space="preserve">D.N. </w:t>
      </w:r>
      <w:proofErr w:type="spellStart"/>
      <w:r w:rsidRPr="00AB7791">
        <w:rPr>
          <w:rFonts w:ascii="Times New Roman" w:hAnsi="Times New Roman" w:cs="Times New Roman"/>
          <w:i/>
          <w:sz w:val="24"/>
          <w:szCs w:val="24"/>
          <w:lang w:val="en-US"/>
        </w:rPr>
        <w:t>Sokolov</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yego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raboty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stratigrafii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paleontolog</w:t>
      </w:r>
      <w:r w:rsidR="009F340D" w:rsidRPr="00AB7791">
        <w:rPr>
          <w:rFonts w:ascii="Times New Roman" w:hAnsi="Times New Roman" w:cs="Times New Roman"/>
          <w:i/>
          <w:sz w:val="24"/>
          <w:szCs w:val="24"/>
          <w:lang w:val="en-US"/>
        </w:rPr>
        <w:t>ii</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yury</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i</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nizhnego</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mela</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Rossii</w:t>
      </w:r>
      <w:proofErr w:type="spellEnd"/>
      <w:r w:rsidR="009F340D" w:rsidRPr="00AB7791">
        <w:rPr>
          <w:rFonts w:ascii="Times New Roman" w:hAnsi="Times New Roman" w:cs="Times New Roman"/>
          <w:i/>
          <w:sz w:val="24"/>
          <w:szCs w:val="24"/>
          <w:lang w:val="en-US"/>
        </w:rPr>
        <w:t>.</w:t>
      </w:r>
      <w:proofErr w:type="gramEnd"/>
      <w:r w:rsidR="009F340D"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Izvestiya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vysshikh</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uchebnykh</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zav</w:t>
      </w:r>
      <w:r w:rsidR="00AB7791" w:rsidRPr="00AB7791">
        <w:rPr>
          <w:rFonts w:ascii="Times New Roman" w:hAnsi="Times New Roman" w:cs="Times New Roman"/>
          <w:sz w:val="24"/>
          <w:szCs w:val="24"/>
          <w:lang w:val="en-US"/>
        </w:rPr>
        <w:t>edeniy</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Geologiya</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i</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razvedka</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2014, № 4.</w:t>
      </w:r>
      <w:proofErr w:type="gramEnd"/>
      <w:r w:rsidRPr="00AB7791">
        <w:rPr>
          <w:rFonts w:ascii="Times New Roman" w:hAnsi="Times New Roman" w:cs="Times New Roman"/>
          <w:sz w:val="24"/>
          <w:szCs w:val="24"/>
          <w:lang w:val="en-US"/>
        </w:rPr>
        <w:t xml:space="preserve"> S. 62.</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[22] </w:t>
      </w:r>
      <w:proofErr w:type="spellStart"/>
      <w:r w:rsidRPr="00AB7791">
        <w:rPr>
          <w:rFonts w:ascii="Times New Roman" w:hAnsi="Times New Roman" w:cs="Times New Roman"/>
          <w:sz w:val="24"/>
          <w:szCs w:val="24"/>
          <w:lang w:val="en-US"/>
        </w:rPr>
        <w:t>Chernova</w:t>
      </w:r>
      <w:proofErr w:type="spellEnd"/>
      <w:r w:rsidRPr="00AB7791">
        <w:rPr>
          <w:rFonts w:ascii="Times New Roman" w:hAnsi="Times New Roman" w:cs="Times New Roman"/>
          <w:sz w:val="24"/>
          <w:szCs w:val="24"/>
          <w:lang w:val="en-US"/>
        </w:rPr>
        <w:t xml:space="preserve"> T.A. </w:t>
      </w:r>
      <w:proofErr w:type="spellStart"/>
      <w:r w:rsidRPr="00AB7791">
        <w:rPr>
          <w:rFonts w:ascii="Times New Roman" w:hAnsi="Times New Roman" w:cs="Times New Roman"/>
          <w:i/>
          <w:sz w:val="24"/>
          <w:szCs w:val="24"/>
          <w:lang w:val="en-US"/>
        </w:rPr>
        <w:t>Konfessional'nyye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aspekty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russko-bashkirskikh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otnosheniy</w:t>
      </w:r>
      <w:proofErr w:type="spellEnd"/>
      <w:r w:rsidRPr="00AB7791">
        <w:rPr>
          <w:rFonts w:ascii="Times New Roman" w:hAnsi="Times New Roman" w:cs="Times New Roman"/>
          <w:i/>
          <w:sz w:val="24"/>
          <w:szCs w:val="24"/>
          <w:lang w:val="en-US"/>
        </w:rPr>
        <w:t xml:space="preserve"> v </w:t>
      </w:r>
      <w:proofErr w:type="spellStart"/>
      <w:r w:rsidRPr="00AB7791">
        <w:rPr>
          <w:rFonts w:ascii="Times New Roman" w:hAnsi="Times New Roman" w:cs="Times New Roman"/>
          <w:i/>
          <w:sz w:val="24"/>
          <w:szCs w:val="24"/>
          <w:lang w:val="en-US"/>
        </w:rPr>
        <w:t>seredine</w:t>
      </w:r>
      <w:proofErr w:type="spellEnd"/>
      <w:r w:rsidRPr="00AB7791">
        <w:rPr>
          <w:rFonts w:ascii="Times New Roman" w:hAnsi="Times New Roman" w:cs="Times New Roman"/>
          <w:i/>
          <w:sz w:val="24"/>
          <w:szCs w:val="24"/>
          <w:lang w:val="en-US"/>
        </w:rPr>
        <w:t xml:space="preserve"> XVI </w:t>
      </w:r>
      <w:proofErr w:type="spellStart"/>
      <w:r w:rsidRPr="00AB7791">
        <w:rPr>
          <w:rFonts w:ascii="Times New Roman" w:hAnsi="Times New Roman" w:cs="Times New Roman"/>
          <w:i/>
          <w:sz w:val="24"/>
          <w:szCs w:val="24"/>
          <w:lang w:val="en-US"/>
        </w:rPr>
        <w:t>v</w:t>
      </w:r>
      <w:r w:rsidRPr="00AB7791">
        <w:rPr>
          <w:rFonts w:ascii="Times New Roman" w:hAnsi="Times New Roman" w:cs="Times New Roman"/>
          <w:sz w:val="24"/>
          <w:szCs w:val="24"/>
          <w:lang w:val="en-US"/>
        </w:rPr>
        <w:t>.Vestnik</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Chelyabinskogo</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gosudarstvennogo</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universiteta</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Vypusk</w:t>
      </w:r>
      <w:proofErr w:type="spellEnd"/>
      <w:r w:rsidRPr="00AB7791">
        <w:rPr>
          <w:rFonts w:ascii="Times New Roman" w:hAnsi="Times New Roman" w:cs="Times New Roman"/>
          <w:sz w:val="24"/>
          <w:szCs w:val="24"/>
          <w:lang w:val="en-US"/>
        </w:rPr>
        <w:t xml:space="preserve"> </w:t>
      </w:r>
      <w:r w:rsidR="00AB7791" w:rsidRPr="00AB7791">
        <w:rPr>
          <w:rFonts w:ascii="Times New Roman" w:hAnsi="Times New Roman" w:cs="Times New Roman"/>
          <w:sz w:val="24"/>
          <w:szCs w:val="24"/>
          <w:lang w:val="en-US"/>
        </w:rPr>
        <w:t>№ 30 (321).</w:t>
      </w:r>
      <w:r w:rsidRPr="00AB7791">
        <w:rPr>
          <w:rFonts w:ascii="Times New Roman" w:hAnsi="Times New Roman" w:cs="Times New Roman"/>
          <w:sz w:val="24"/>
          <w:szCs w:val="24"/>
          <w:lang w:val="en-US"/>
        </w:rPr>
        <w:t>2013.</w:t>
      </w:r>
      <w:proofErr w:type="gramEnd"/>
      <w:r w:rsidRPr="00AB7791">
        <w:rPr>
          <w:rFonts w:ascii="Times New Roman" w:hAnsi="Times New Roman" w:cs="Times New Roman"/>
          <w:sz w:val="24"/>
          <w:szCs w:val="24"/>
          <w:lang w:val="en-US"/>
        </w:rPr>
        <w:t xml:space="preserve"> </w:t>
      </w:r>
      <w:r w:rsidR="00AB7791" w:rsidRPr="00AB7791">
        <w:rPr>
          <w:rFonts w:ascii="Times New Roman" w:hAnsi="Times New Roman" w:cs="Times New Roman"/>
          <w:sz w:val="24"/>
          <w:szCs w:val="24"/>
          <w:lang w:val="en-US"/>
        </w:rPr>
        <w:t>(</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[23] </w:t>
      </w:r>
      <w:proofErr w:type="spellStart"/>
      <w:r w:rsidRPr="00AB7791">
        <w:rPr>
          <w:rFonts w:ascii="Times New Roman" w:hAnsi="Times New Roman" w:cs="Times New Roman"/>
          <w:i/>
          <w:sz w:val="24"/>
          <w:szCs w:val="24"/>
          <w:lang w:val="en-US"/>
        </w:rPr>
        <w:t>Uchastiye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bash</w:t>
      </w:r>
      <w:r w:rsidR="00AB7791" w:rsidRPr="00AB7791">
        <w:rPr>
          <w:rFonts w:ascii="Times New Roman" w:hAnsi="Times New Roman" w:cs="Times New Roman"/>
          <w:i/>
          <w:sz w:val="24"/>
          <w:szCs w:val="24"/>
          <w:lang w:val="en-US"/>
        </w:rPr>
        <w:t>kirskikh</w:t>
      </w:r>
      <w:proofErr w:type="spellEnd"/>
      <w:r w:rsidR="00AB7791" w:rsidRPr="00AB7791">
        <w:rPr>
          <w:rFonts w:ascii="Times New Roman" w:hAnsi="Times New Roman" w:cs="Times New Roman"/>
          <w:i/>
          <w:sz w:val="24"/>
          <w:szCs w:val="24"/>
          <w:lang w:val="en-US"/>
        </w:rPr>
        <w:t xml:space="preserve"> </w:t>
      </w:r>
      <w:proofErr w:type="spellStart"/>
      <w:r w:rsidR="00AB7791" w:rsidRPr="00AB7791">
        <w:rPr>
          <w:rFonts w:ascii="Times New Roman" w:hAnsi="Times New Roman" w:cs="Times New Roman"/>
          <w:i/>
          <w:sz w:val="24"/>
          <w:szCs w:val="24"/>
          <w:lang w:val="en-US"/>
        </w:rPr>
        <w:t>voysk</w:t>
      </w:r>
      <w:proofErr w:type="spellEnd"/>
      <w:r w:rsidR="00AB7791" w:rsidRPr="00AB7791">
        <w:rPr>
          <w:rFonts w:ascii="Times New Roman" w:hAnsi="Times New Roman" w:cs="Times New Roman"/>
          <w:i/>
          <w:sz w:val="24"/>
          <w:szCs w:val="24"/>
          <w:lang w:val="en-US"/>
        </w:rPr>
        <w:t xml:space="preserve"> v </w:t>
      </w:r>
      <w:proofErr w:type="spellStart"/>
      <w:r w:rsidR="00AB7791" w:rsidRPr="00AB7791">
        <w:rPr>
          <w:rFonts w:ascii="Times New Roman" w:hAnsi="Times New Roman" w:cs="Times New Roman"/>
          <w:i/>
          <w:sz w:val="24"/>
          <w:szCs w:val="24"/>
          <w:lang w:val="en-US"/>
        </w:rPr>
        <w:t>voyne</w:t>
      </w:r>
      <w:proofErr w:type="spellEnd"/>
      <w:r w:rsidR="00AB7791" w:rsidRPr="00AB7791">
        <w:rPr>
          <w:rFonts w:ascii="Times New Roman" w:hAnsi="Times New Roman" w:cs="Times New Roman"/>
          <w:i/>
          <w:sz w:val="24"/>
          <w:szCs w:val="24"/>
          <w:lang w:val="en-US"/>
        </w:rPr>
        <w:t xml:space="preserve"> 1812 g.</w:t>
      </w:r>
      <w:r w:rsidR="00AB7791"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Bashkirskiy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vestnik</w:t>
      </w:r>
      <w:proofErr w:type="spellEnd"/>
      <w:r w:rsidRPr="00AB7791">
        <w:rPr>
          <w:rFonts w:ascii="Times New Roman" w:hAnsi="Times New Roman" w:cs="Times New Roman"/>
          <w:sz w:val="24"/>
          <w:szCs w:val="24"/>
          <w:lang w:val="en-US"/>
        </w:rPr>
        <w:t>//</w:t>
      </w:r>
      <w:proofErr w:type="spellStart"/>
      <w:r w:rsidRPr="00AB7791">
        <w:rPr>
          <w:rFonts w:ascii="Times New Roman" w:hAnsi="Times New Roman" w:cs="Times New Roman"/>
          <w:sz w:val="24"/>
          <w:szCs w:val="24"/>
          <w:lang w:val="en-US"/>
        </w:rPr>
        <w:t>Rezhim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dostupa</w:t>
      </w:r>
      <w:proofErr w:type="gramStart"/>
      <w:r w:rsidRPr="00AB7791">
        <w:rPr>
          <w:rFonts w:ascii="Times New Roman" w:hAnsi="Times New Roman" w:cs="Times New Roman"/>
          <w:sz w:val="24"/>
          <w:szCs w:val="24"/>
          <w:lang w:val="en-US"/>
        </w:rPr>
        <w:t>:http</w:t>
      </w:r>
      <w:proofErr w:type="spellEnd"/>
      <w:proofErr w:type="gramEnd"/>
      <w:r w:rsidRPr="00AB7791">
        <w:rPr>
          <w:rFonts w:ascii="Times New Roman" w:hAnsi="Times New Roman" w:cs="Times New Roman"/>
          <w:sz w:val="24"/>
          <w:szCs w:val="24"/>
          <w:lang w:val="en-US"/>
        </w:rPr>
        <w:t>: bashkorttar.ru.</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[24] </w:t>
      </w:r>
      <w:proofErr w:type="spellStart"/>
      <w:r w:rsidRPr="00AB7791">
        <w:rPr>
          <w:rFonts w:ascii="Times New Roman" w:hAnsi="Times New Roman" w:cs="Times New Roman"/>
          <w:sz w:val="24"/>
          <w:szCs w:val="24"/>
          <w:lang w:val="en-US"/>
        </w:rPr>
        <w:t>Sokolov</w:t>
      </w:r>
      <w:proofErr w:type="spellEnd"/>
      <w:r w:rsidRPr="00AB7791">
        <w:rPr>
          <w:rFonts w:ascii="Times New Roman" w:hAnsi="Times New Roman" w:cs="Times New Roman"/>
          <w:sz w:val="24"/>
          <w:szCs w:val="24"/>
          <w:lang w:val="en-US"/>
        </w:rPr>
        <w:t xml:space="preserve"> D. </w:t>
      </w:r>
      <w:proofErr w:type="spellStart"/>
      <w:r w:rsidRPr="00AB7791">
        <w:rPr>
          <w:rFonts w:ascii="Times New Roman" w:hAnsi="Times New Roman" w:cs="Times New Roman"/>
          <w:i/>
          <w:sz w:val="24"/>
          <w:szCs w:val="24"/>
          <w:lang w:val="en-US"/>
        </w:rPr>
        <w:t>N.Bashkirskoye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voysko</w:t>
      </w:r>
      <w:proofErr w:type="spellEnd"/>
      <w:r w:rsidRPr="00AB7791">
        <w:rPr>
          <w:rFonts w:ascii="Times New Roman" w:hAnsi="Times New Roman" w:cs="Times New Roman"/>
          <w:i/>
          <w:sz w:val="24"/>
          <w:szCs w:val="24"/>
          <w:lang w:val="en-US"/>
        </w:rPr>
        <w:t xml:space="preserve"> v </w:t>
      </w:r>
      <w:proofErr w:type="spellStart"/>
      <w:r w:rsidRPr="00AB7791">
        <w:rPr>
          <w:rFonts w:ascii="Times New Roman" w:hAnsi="Times New Roman" w:cs="Times New Roman"/>
          <w:i/>
          <w:sz w:val="24"/>
          <w:szCs w:val="24"/>
          <w:lang w:val="en-US"/>
        </w:rPr>
        <w:t>pokhode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russkikh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protiv</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Napoleona.</w:t>
      </w:r>
      <w:r w:rsidRPr="00AB7791">
        <w:rPr>
          <w:rFonts w:ascii="Times New Roman" w:hAnsi="Times New Roman" w:cs="Times New Roman"/>
          <w:sz w:val="24"/>
          <w:szCs w:val="24"/>
          <w:lang w:val="en-US"/>
        </w:rPr>
        <w:t>Trudy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w:t>
      </w:r>
      <w:r w:rsidR="00AB7791" w:rsidRPr="00AB7791">
        <w:rPr>
          <w:rFonts w:ascii="Times New Roman" w:hAnsi="Times New Roman" w:cs="Times New Roman"/>
          <w:sz w:val="24"/>
          <w:szCs w:val="24"/>
          <w:lang w:val="en-US"/>
        </w:rPr>
        <w:t>henoy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arkhivnoy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komissii.Vyp</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VIII. </w:t>
      </w:r>
      <w:proofErr w:type="gramStart"/>
      <w:r w:rsidRPr="00AB7791">
        <w:rPr>
          <w:rFonts w:ascii="Times New Roman" w:hAnsi="Times New Roman" w:cs="Times New Roman"/>
          <w:sz w:val="24"/>
          <w:szCs w:val="24"/>
          <w:lang w:val="en-US"/>
        </w:rPr>
        <w:t>Orenburg :</w:t>
      </w:r>
      <w:proofErr w:type="gramEnd"/>
      <w:r w:rsidRPr="00AB7791">
        <w:rPr>
          <w:rFonts w:ascii="Times New Roman" w:hAnsi="Times New Roman" w:cs="Times New Roman"/>
          <w:sz w:val="24"/>
          <w:szCs w:val="24"/>
          <w:lang w:val="en-US"/>
        </w:rPr>
        <w:t xml:space="preserve"> Orenburg : </w:t>
      </w:r>
      <w:proofErr w:type="spellStart"/>
      <w:r w:rsidRPr="00AB7791">
        <w:rPr>
          <w:rFonts w:ascii="Times New Roman" w:hAnsi="Times New Roman" w:cs="Times New Roman"/>
          <w:sz w:val="24"/>
          <w:szCs w:val="24"/>
          <w:lang w:val="en-US"/>
        </w:rPr>
        <w:t>t</w:t>
      </w:r>
      <w:r w:rsidR="00AB7791" w:rsidRPr="00AB7791">
        <w:rPr>
          <w:rFonts w:ascii="Times New Roman" w:hAnsi="Times New Roman" w:cs="Times New Roman"/>
          <w:sz w:val="24"/>
          <w:szCs w:val="24"/>
          <w:lang w:val="en-US"/>
        </w:rPr>
        <w:t>ipo</w:t>
      </w:r>
      <w:proofErr w:type="spellEnd"/>
      <w:r w:rsidR="00AB7791" w:rsidRPr="00AB7791">
        <w:rPr>
          <w:rFonts w:ascii="Times New Roman" w:hAnsi="Times New Roman" w:cs="Times New Roman"/>
          <w:sz w:val="24"/>
          <w:szCs w:val="24"/>
          <w:lang w:val="en-US"/>
        </w:rPr>
        <w:t xml:space="preserve">-lit. F.B. </w:t>
      </w:r>
      <w:proofErr w:type="spellStart"/>
      <w:r w:rsidR="00AB7791" w:rsidRPr="00AB7791">
        <w:rPr>
          <w:rFonts w:ascii="Times New Roman" w:hAnsi="Times New Roman" w:cs="Times New Roman"/>
          <w:sz w:val="24"/>
          <w:szCs w:val="24"/>
          <w:lang w:val="en-US"/>
        </w:rPr>
        <w:t>Sachkova</w:t>
      </w:r>
      <w:proofErr w:type="spellEnd"/>
      <w:r w:rsidR="00AB7791" w:rsidRPr="00AB7791">
        <w:rPr>
          <w:rFonts w:ascii="Times New Roman" w:hAnsi="Times New Roman" w:cs="Times New Roman"/>
          <w:sz w:val="24"/>
          <w:szCs w:val="24"/>
          <w:lang w:val="en-US"/>
        </w:rPr>
        <w:t xml:space="preserve">, 1900. </w:t>
      </w:r>
      <w:proofErr w:type="gramStart"/>
      <w:r w:rsidRPr="00AB7791">
        <w:rPr>
          <w:rFonts w:ascii="Times New Roman" w:hAnsi="Times New Roman" w:cs="Times New Roman"/>
          <w:sz w:val="24"/>
          <w:szCs w:val="24"/>
          <w:lang w:val="en-US"/>
        </w:rPr>
        <w:t>104 s.</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[25</w:t>
      </w:r>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Bashkirskiye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shezher</w:t>
      </w:r>
      <w:r w:rsidR="009F340D" w:rsidRPr="00AB7791">
        <w:rPr>
          <w:rFonts w:ascii="Times New Roman" w:hAnsi="Times New Roman" w:cs="Times New Roman"/>
          <w:i/>
          <w:sz w:val="24"/>
          <w:szCs w:val="24"/>
          <w:lang w:val="en-US"/>
        </w:rPr>
        <w:t>e</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kak</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istoricheskiy</w:t>
      </w:r>
      <w:proofErr w:type="spellEnd"/>
      <w:r w:rsidR="009F340D" w:rsidRPr="00AB7791">
        <w:rPr>
          <w:rFonts w:ascii="Times New Roman" w:hAnsi="Times New Roman" w:cs="Times New Roman"/>
          <w:i/>
          <w:sz w:val="24"/>
          <w:szCs w:val="24"/>
          <w:lang w:val="en-US"/>
        </w:rPr>
        <w:t xml:space="preserve"> </w:t>
      </w:r>
      <w:proofErr w:type="spellStart"/>
      <w:r w:rsidR="009F340D" w:rsidRPr="00AB7791">
        <w:rPr>
          <w:rFonts w:ascii="Times New Roman" w:hAnsi="Times New Roman" w:cs="Times New Roman"/>
          <w:i/>
          <w:sz w:val="24"/>
          <w:szCs w:val="24"/>
          <w:lang w:val="en-US"/>
        </w:rPr>
        <w:t>istochnik</w:t>
      </w:r>
      <w:proofErr w:type="spellEnd"/>
      <w:r w:rsidR="009F340D" w:rsidRPr="00AB7791">
        <w:rPr>
          <w:rFonts w:ascii="Times New Roman" w:hAnsi="Times New Roman" w:cs="Times New Roman"/>
          <w:i/>
          <w:sz w:val="24"/>
          <w:szCs w:val="24"/>
          <w:lang w:val="en-US"/>
        </w:rPr>
        <w:t>.</w:t>
      </w:r>
      <w:r w:rsidR="009F340D"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Rezhim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dostupa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Sayt</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Upravleniya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po</w:t>
      </w:r>
      <w:proofErr w:type="spell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delam</w:t>
      </w:r>
      <w:proofErr w:type="spellEnd"/>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w:t>
      </w:r>
      <w:r w:rsidR="009F340D" w:rsidRPr="00AB7791">
        <w:rPr>
          <w:rFonts w:ascii="Times New Roman" w:hAnsi="Times New Roman" w:cs="Times New Roman"/>
          <w:sz w:val="24"/>
          <w:szCs w:val="24"/>
          <w:lang w:val="en-US"/>
        </w:rPr>
        <w:t>hivov</w:t>
      </w:r>
      <w:proofErr w:type="spellEnd"/>
      <w:r w:rsidR="009F340D" w:rsidRPr="00AB7791">
        <w:rPr>
          <w:rFonts w:ascii="Times New Roman" w:hAnsi="Times New Roman" w:cs="Times New Roman"/>
          <w:sz w:val="24"/>
          <w:szCs w:val="24"/>
          <w:lang w:val="en-US"/>
        </w:rPr>
        <w:t xml:space="preserve"> </w:t>
      </w:r>
      <w:proofErr w:type="spellStart"/>
      <w:r w:rsidR="009F340D" w:rsidRPr="00AB7791">
        <w:rPr>
          <w:rFonts w:ascii="Times New Roman" w:hAnsi="Times New Roman" w:cs="Times New Roman"/>
          <w:sz w:val="24"/>
          <w:szCs w:val="24"/>
          <w:lang w:val="en-US"/>
        </w:rPr>
        <w:t>Respubliki</w:t>
      </w:r>
      <w:proofErr w:type="spellEnd"/>
      <w:r w:rsidR="009F340D" w:rsidRPr="00AB7791">
        <w:rPr>
          <w:rFonts w:ascii="Times New Roman" w:hAnsi="Times New Roman" w:cs="Times New Roman"/>
          <w:sz w:val="24"/>
          <w:szCs w:val="24"/>
          <w:lang w:val="en-US"/>
        </w:rPr>
        <w:t xml:space="preserve"> Bashkortostan.</w:t>
      </w:r>
      <w:r w:rsidR="00AB7791" w:rsidRPr="00AB7791">
        <w:rPr>
          <w:rFonts w:ascii="Times New Roman" w:hAnsi="Times New Roman" w:cs="Times New Roman"/>
          <w:sz w:val="24"/>
          <w:szCs w:val="24"/>
          <w:lang w:val="en-US"/>
        </w:rPr>
        <w:t xml:space="preserve"> http:</w:t>
      </w:r>
      <w:r w:rsidRPr="00AB7791">
        <w:rPr>
          <w:rFonts w:ascii="Times New Roman" w:hAnsi="Times New Roman" w:cs="Times New Roman"/>
          <w:sz w:val="24"/>
          <w:szCs w:val="24"/>
          <w:lang w:val="en-US"/>
        </w:rPr>
        <w:t>www.gasrb.ru.</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lastRenderedPageBreak/>
        <w:t xml:space="preserve">[26] </w:t>
      </w:r>
      <w:proofErr w:type="spellStart"/>
      <w:r w:rsidRPr="00AB7791">
        <w:rPr>
          <w:rFonts w:ascii="Times New Roman" w:hAnsi="Times New Roman" w:cs="Times New Roman"/>
          <w:sz w:val="24"/>
          <w:szCs w:val="24"/>
          <w:lang w:val="en-US"/>
        </w:rPr>
        <w:t>Khasanov</w:t>
      </w:r>
      <w:proofErr w:type="spellEnd"/>
      <w:r w:rsidRPr="00AB7791">
        <w:rPr>
          <w:rFonts w:ascii="Times New Roman" w:hAnsi="Times New Roman" w:cs="Times New Roman"/>
          <w:sz w:val="24"/>
          <w:szCs w:val="24"/>
          <w:lang w:val="en-US"/>
        </w:rPr>
        <w:t xml:space="preserve"> E.R. </w:t>
      </w:r>
      <w:proofErr w:type="spellStart"/>
      <w:r w:rsidRPr="00AB7791">
        <w:rPr>
          <w:rFonts w:ascii="Times New Roman" w:hAnsi="Times New Roman" w:cs="Times New Roman"/>
          <w:i/>
          <w:sz w:val="24"/>
          <w:szCs w:val="24"/>
          <w:lang w:val="en-US"/>
        </w:rPr>
        <w:t>Istoricheskoye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krayevedeniye</w:t>
      </w:r>
      <w:proofErr w:type="spellEnd"/>
      <w:r w:rsidRPr="00AB7791">
        <w:rPr>
          <w:rFonts w:ascii="Times New Roman" w:hAnsi="Times New Roman" w:cs="Times New Roman"/>
          <w:i/>
          <w:sz w:val="24"/>
          <w:szCs w:val="24"/>
          <w:lang w:val="en-US"/>
        </w:rPr>
        <w:t xml:space="preserve"> </w:t>
      </w:r>
      <w:proofErr w:type="spellStart"/>
      <w:proofErr w:type="gramStart"/>
      <w:r w:rsidRPr="00AB7791">
        <w:rPr>
          <w:rFonts w:ascii="Times New Roman" w:hAnsi="Times New Roman" w:cs="Times New Roman"/>
          <w:i/>
          <w:sz w:val="24"/>
          <w:szCs w:val="24"/>
          <w:lang w:val="en-US"/>
        </w:rPr>
        <w:t>na</w:t>
      </w:r>
      <w:proofErr w:type="spellEnd"/>
      <w:proofErr w:type="gram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Yuzhnom</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Urale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vtoraya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polovina</w:t>
      </w:r>
      <w:proofErr w:type="spellEnd"/>
      <w:r w:rsidRPr="00AB7791">
        <w:rPr>
          <w:rFonts w:ascii="Times New Roman" w:hAnsi="Times New Roman" w:cs="Times New Roman"/>
          <w:i/>
          <w:sz w:val="24"/>
          <w:szCs w:val="24"/>
          <w:lang w:val="en-US"/>
        </w:rPr>
        <w:t xml:space="preserve"> XIX – </w:t>
      </w:r>
      <w:proofErr w:type="spellStart"/>
      <w:r w:rsidRPr="00AB7791">
        <w:rPr>
          <w:rFonts w:ascii="Times New Roman" w:hAnsi="Times New Roman" w:cs="Times New Roman"/>
          <w:i/>
          <w:sz w:val="24"/>
          <w:szCs w:val="24"/>
          <w:lang w:val="en-US"/>
        </w:rPr>
        <w:t>nachalo</w:t>
      </w:r>
      <w:proofErr w:type="spellEnd"/>
      <w:r w:rsidRPr="00AB7791">
        <w:rPr>
          <w:rFonts w:ascii="Times New Roman" w:hAnsi="Times New Roman" w:cs="Times New Roman"/>
          <w:i/>
          <w:sz w:val="24"/>
          <w:szCs w:val="24"/>
          <w:lang w:val="en-US"/>
        </w:rPr>
        <w:t xml:space="preserve"> XX vv.):</w:t>
      </w:r>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avtor</w:t>
      </w:r>
      <w:r w:rsidR="00AB7791" w:rsidRPr="00AB7791">
        <w:rPr>
          <w:rFonts w:ascii="Times New Roman" w:hAnsi="Times New Roman" w:cs="Times New Roman"/>
          <w:sz w:val="24"/>
          <w:szCs w:val="24"/>
          <w:lang w:val="en-US"/>
        </w:rPr>
        <w:t>ef</w:t>
      </w:r>
      <w:proofErr w:type="spell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kand</w:t>
      </w:r>
      <w:proofErr w:type="spellEnd"/>
      <w:proofErr w:type="gram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ist</w:t>
      </w:r>
      <w:proofErr w:type="spellEnd"/>
      <w:proofErr w:type="gram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nauk</w:t>
      </w:r>
      <w:proofErr w:type="spellEnd"/>
      <w:proofErr w:type="gramEnd"/>
      <w:r w:rsidR="00AB7791" w:rsidRPr="00AB7791">
        <w:rPr>
          <w:rFonts w:ascii="Times New Roman" w:hAnsi="Times New Roman" w:cs="Times New Roman"/>
          <w:sz w:val="24"/>
          <w:szCs w:val="24"/>
          <w:lang w:val="en-US"/>
        </w:rPr>
        <w:t>: 07.00.02.</w:t>
      </w:r>
      <w:r w:rsidRPr="00AB7791">
        <w:rPr>
          <w:rFonts w:ascii="Times New Roman" w:hAnsi="Times New Roman" w:cs="Times New Roman"/>
          <w:sz w:val="24"/>
          <w:szCs w:val="24"/>
          <w:lang w:val="en-US"/>
        </w:rPr>
        <w:t>Orenburg, 2005.</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[27] </w:t>
      </w:r>
      <w:proofErr w:type="spellStart"/>
      <w:r w:rsidRPr="00AB7791">
        <w:rPr>
          <w:rFonts w:ascii="Times New Roman" w:hAnsi="Times New Roman" w:cs="Times New Roman"/>
          <w:sz w:val="24"/>
          <w:szCs w:val="24"/>
          <w:lang w:val="en-US"/>
        </w:rPr>
        <w:t>Baypakov</w:t>
      </w:r>
      <w:proofErr w:type="spellEnd"/>
      <w:r w:rsidRPr="00AB7791">
        <w:rPr>
          <w:rFonts w:ascii="Times New Roman" w:hAnsi="Times New Roman" w:cs="Times New Roman"/>
          <w:sz w:val="24"/>
          <w:szCs w:val="24"/>
          <w:lang w:val="en-US"/>
        </w:rPr>
        <w:t xml:space="preserve"> K.M., </w:t>
      </w:r>
      <w:proofErr w:type="spellStart"/>
      <w:r w:rsidRPr="00AB7791">
        <w:rPr>
          <w:rFonts w:ascii="Times New Roman" w:hAnsi="Times New Roman" w:cs="Times New Roman"/>
          <w:sz w:val="24"/>
          <w:szCs w:val="24"/>
          <w:lang w:val="en-US"/>
        </w:rPr>
        <w:t>Taymagambetov</w:t>
      </w:r>
      <w:proofErr w:type="spellEnd"/>
      <w:r w:rsidRPr="00AB7791">
        <w:rPr>
          <w:rFonts w:ascii="Times New Roman" w:hAnsi="Times New Roman" w:cs="Times New Roman"/>
          <w:sz w:val="24"/>
          <w:szCs w:val="24"/>
          <w:lang w:val="en-US"/>
        </w:rPr>
        <w:t xml:space="preserve"> ZH.K. </w:t>
      </w:r>
      <w:proofErr w:type="spellStart"/>
      <w:r w:rsidRPr="00AB7791">
        <w:rPr>
          <w:rFonts w:ascii="Times New Roman" w:hAnsi="Times New Roman" w:cs="Times New Roman"/>
          <w:i/>
          <w:sz w:val="24"/>
          <w:szCs w:val="24"/>
          <w:lang w:val="en-US"/>
        </w:rPr>
        <w:t>Arkheologiya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Kazakhstana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sz w:val="24"/>
          <w:szCs w:val="24"/>
          <w:lang w:val="en-US"/>
        </w:rPr>
        <w:t>uchebnoye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posobiye</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dlya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studentov</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vysshikh</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uchebnykh</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zavedeniy</w:t>
      </w:r>
      <w:proofErr w:type="spellEnd"/>
      <w:r w:rsidR="00AB7791" w:rsidRPr="00AB7791">
        <w:rPr>
          <w:rFonts w:ascii="Times New Roman" w:hAnsi="Times New Roman" w:cs="Times New Roman"/>
          <w:sz w:val="24"/>
          <w:szCs w:val="24"/>
          <w:lang w:val="en-US"/>
        </w:rPr>
        <w:t>.</w:t>
      </w:r>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Almaty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Kˌazak</w:t>
      </w:r>
      <w:proofErr w:type="spellEnd"/>
      <w:r w:rsidRPr="00AB7791">
        <w:rPr>
          <w:rFonts w:ascii="Times New Roman" w:hAnsi="Times New Roman" w:cs="Times New Roman"/>
          <w:sz w:val="24"/>
          <w:szCs w:val="24"/>
          <w:lang w:val="en-US"/>
        </w:rPr>
        <w:t xml:space="preserve">ˌ </w:t>
      </w:r>
      <w:proofErr w:type="spellStart"/>
      <w:r w:rsidRPr="00AB7791">
        <w:rPr>
          <w:rFonts w:ascii="Times New Roman" w:hAnsi="Times New Roman" w:cs="Times New Roman"/>
          <w:sz w:val="24"/>
          <w:szCs w:val="24"/>
          <w:lang w:val="en-US"/>
        </w:rPr>
        <w:t>universiteti</w:t>
      </w:r>
      <w:proofErr w:type="spellEnd"/>
      <w:r w:rsidRPr="00AB7791">
        <w:rPr>
          <w:rFonts w:ascii="Times New Roman" w:hAnsi="Times New Roman" w:cs="Times New Roman"/>
          <w:sz w:val="24"/>
          <w:szCs w:val="24"/>
          <w:lang w:val="en-US"/>
        </w:rPr>
        <w:t>, 2006.</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[28] </w:t>
      </w:r>
      <w:proofErr w:type="spellStart"/>
      <w:r w:rsidRPr="00AB7791">
        <w:rPr>
          <w:rFonts w:ascii="Times New Roman" w:hAnsi="Times New Roman" w:cs="Times New Roman"/>
          <w:sz w:val="24"/>
          <w:szCs w:val="24"/>
          <w:lang w:val="en-US"/>
        </w:rPr>
        <w:t>Yevgen'yev</w:t>
      </w:r>
      <w:proofErr w:type="spellEnd"/>
      <w:r w:rsidRPr="00AB7791">
        <w:rPr>
          <w:rFonts w:ascii="Times New Roman" w:hAnsi="Times New Roman" w:cs="Times New Roman"/>
          <w:sz w:val="24"/>
          <w:szCs w:val="24"/>
          <w:lang w:val="en-US"/>
        </w:rPr>
        <w:t xml:space="preserve"> A.A. </w:t>
      </w:r>
      <w:proofErr w:type="spellStart"/>
      <w:r w:rsidRPr="00AB7791">
        <w:rPr>
          <w:rFonts w:ascii="Times New Roman" w:hAnsi="Times New Roman" w:cs="Times New Roman"/>
          <w:i/>
          <w:sz w:val="24"/>
          <w:szCs w:val="24"/>
          <w:lang w:val="en-US"/>
        </w:rPr>
        <w:t>Orenburgskaya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arkheologiya</w:t>
      </w:r>
      <w:proofErr w:type="spellEnd"/>
      <w:r w:rsidRPr="00AB7791">
        <w:rPr>
          <w:rFonts w:ascii="Times New Roman" w:hAnsi="Times New Roman" w:cs="Times New Roman"/>
          <w:i/>
          <w:sz w:val="24"/>
          <w:szCs w:val="24"/>
          <w:lang w:val="en-US"/>
        </w:rPr>
        <w:t xml:space="preserve"> s XVIII v. do </w:t>
      </w:r>
      <w:proofErr w:type="spellStart"/>
      <w:r w:rsidRPr="00AB7791">
        <w:rPr>
          <w:rFonts w:ascii="Times New Roman" w:hAnsi="Times New Roman" w:cs="Times New Roman"/>
          <w:i/>
          <w:sz w:val="24"/>
          <w:szCs w:val="24"/>
          <w:lang w:val="en-US"/>
        </w:rPr>
        <w:t>kontsa</w:t>
      </w:r>
      <w:proofErr w:type="spellEnd"/>
      <w:r w:rsidRPr="00AB7791">
        <w:rPr>
          <w:rFonts w:ascii="Times New Roman" w:hAnsi="Times New Roman" w:cs="Times New Roman"/>
          <w:i/>
          <w:sz w:val="24"/>
          <w:szCs w:val="24"/>
          <w:lang w:val="en-US"/>
        </w:rPr>
        <w:t xml:space="preserve"> 70-kh </w:t>
      </w:r>
      <w:proofErr w:type="spellStart"/>
      <w:r w:rsidRPr="00AB7791">
        <w:rPr>
          <w:rFonts w:ascii="Times New Roman" w:hAnsi="Times New Roman" w:cs="Times New Roman"/>
          <w:i/>
          <w:sz w:val="24"/>
          <w:szCs w:val="24"/>
          <w:lang w:val="en-US"/>
        </w:rPr>
        <w:t>gg</w:t>
      </w:r>
      <w:proofErr w:type="spellEnd"/>
      <w:r w:rsidRPr="00AB7791">
        <w:rPr>
          <w:rFonts w:ascii="Times New Roman" w:hAnsi="Times New Roman" w:cs="Times New Roman"/>
          <w:i/>
          <w:sz w:val="24"/>
          <w:szCs w:val="24"/>
          <w:lang w:val="en-US"/>
        </w:rPr>
        <w:t>.</w:t>
      </w:r>
      <w:r w:rsidRPr="00AB7791">
        <w:rPr>
          <w:rFonts w:ascii="Times New Roman" w:hAnsi="Times New Roman" w:cs="Times New Roman"/>
          <w:sz w:val="24"/>
          <w:szCs w:val="24"/>
          <w:lang w:val="en-US"/>
        </w:rPr>
        <w:t xml:space="preserve"> </w:t>
      </w:r>
      <w:r w:rsidR="00AB7791" w:rsidRPr="00AB7791">
        <w:rPr>
          <w:rFonts w:ascii="Times New Roman" w:hAnsi="Times New Roman" w:cs="Times New Roman"/>
          <w:bCs/>
          <w:sz w:val="24"/>
          <w:szCs w:val="24"/>
        </w:rPr>
        <w:t>ХХ</w:t>
      </w:r>
      <w:r w:rsidR="00AB7791" w:rsidRPr="00DF7BE0">
        <w:rPr>
          <w:rFonts w:ascii="Times New Roman" w:hAnsi="Times New Roman" w:cs="Times New Roman"/>
          <w:bCs/>
          <w:sz w:val="24"/>
          <w:szCs w:val="24"/>
          <w:lang w:val="en-US"/>
        </w:rPr>
        <w:t xml:space="preserve"> </w:t>
      </w:r>
      <w:r w:rsidR="00AB7791" w:rsidRPr="00AB7791">
        <w:rPr>
          <w:rFonts w:ascii="Times New Roman" w:hAnsi="Times New Roman" w:cs="Times New Roman"/>
          <w:bCs/>
          <w:sz w:val="24"/>
          <w:szCs w:val="24"/>
        </w:rPr>
        <w:t>в</w:t>
      </w:r>
      <w:r w:rsidRPr="00AB7791">
        <w:rPr>
          <w:rFonts w:ascii="Times New Roman" w:hAnsi="Times New Roman" w:cs="Times New Roman"/>
          <w:sz w:val="24"/>
          <w:szCs w:val="24"/>
          <w:lang w:val="en-US"/>
        </w:rPr>
        <w:t xml:space="preserve"> v.: </w:t>
      </w:r>
      <w:proofErr w:type="spellStart"/>
      <w:r w:rsidRPr="00AB7791">
        <w:rPr>
          <w:rFonts w:ascii="Times New Roman" w:hAnsi="Times New Roman" w:cs="Times New Roman"/>
          <w:sz w:val="24"/>
          <w:szCs w:val="24"/>
          <w:lang w:val="en-US"/>
        </w:rPr>
        <w:t>avtor</w:t>
      </w:r>
      <w:r w:rsidR="00AB7791" w:rsidRPr="00AB7791">
        <w:rPr>
          <w:rFonts w:ascii="Times New Roman" w:hAnsi="Times New Roman" w:cs="Times New Roman"/>
          <w:sz w:val="24"/>
          <w:szCs w:val="24"/>
          <w:lang w:val="en-US"/>
        </w:rPr>
        <w:t>ef</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kand</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ist</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nauk</w:t>
      </w:r>
      <w:proofErr w:type="spellEnd"/>
      <w:r w:rsidR="00AB7791" w:rsidRPr="00AB7791">
        <w:rPr>
          <w:rFonts w:ascii="Times New Roman" w:hAnsi="Times New Roman" w:cs="Times New Roman"/>
          <w:sz w:val="24"/>
          <w:szCs w:val="24"/>
          <w:lang w:val="en-US"/>
        </w:rPr>
        <w:t>: 07.00.06.</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Kazan', 2008.</w:t>
      </w:r>
      <w:proofErr w:type="gramEnd"/>
      <w:r w:rsidRPr="00AB7791">
        <w:rPr>
          <w:rFonts w:ascii="Times New Roman" w:hAnsi="Times New Roman" w:cs="Times New Roman"/>
          <w:sz w:val="24"/>
          <w:szCs w:val="24"/>
          <w:lang w:val="en-US"/>
        </w:rPr>
        <w:t xml:space="preserve"> </w:t>
      </w:r>
      <w:r w:rsidR="00AB7791" w:rsidRPr="00AB7791">
        <w:rPr>
          <w:rFonts w:ascii="Times New Roman" w:hAnsi="Times New Roman" w:cs="Times New Roman"/>
          <w:sz w:val="24"/>
          <w:szCs w:val="24"/>
          <w:lang w:val="en-US"/>
        </w:rPr>
        <w:t>(</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[29] </w:t>
      </w:r>
      <w:proofErr w:type="spellStart"/>
      <w:r w:rsidRPr="00AB7791">
        <w:rPr>
          <w:rFonts w:ascii="Times New Roman" w:hAnsi="Times New Roman" w:cs="Times New Roman"/>
          <w:sz w:val="24"/>
          <w:szCs w:val="24"/>
          <w:lang w:val="en-US"/>
        </w:rPr>
        <w:t>Kastan'ye</w:t>
      </w:r>
      <w:proofErr w:type="spellEnd"/>
      <w:r w:rsidRPr="00AB7791">
        <w:rPr>
          <w:rFonts w:ascii="Times New Roman" w:hAnsi="Times New Roman" w:cs="Times New Roman"/>
          <w:sz w:val="24"/>
          <w:szCs w:val="24"/>
          <w:lang w:val="en-US"/>
        </w:rPr>
        <w:t xml:space="preserve"> I.A. </w:t>
      </w:r>
      <w:proofErr w:type="spellStart"/>
      <w:r w:rsidRPr="00AB7791">
        <w:rPr>
          <w:rFonts w:ascii="Times New Roman" w:hAnsi="Times New Roman" w:cs="Times New Roman"/>
          <w:i/>
          <w:sz w:val="24"/>
          <w:szCs w:val="24"/>
          <w:lang w:val="en-US"/>
        </w:rPr>
        <w:t>Drevnosti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Kirgizskoy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stepi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Orenburgskogo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kraya</w:t>
      </w:r>
      <w:proofErr w:type="spellEnd"/>
      <w:r w:rsidRPr="00AB7791">
        <w:rPr>
          <w:rFonts w:ascii="Times New Roman" w:hAnsi="Times New Roman" w:cs="Times New Roman"/>
          <w:i/>
          <w:sz w:val="24"/>
          <w:szCs w:val="24"/>
          <w:lang w:val="en-US"/>
        </w:rPr>
        <w:t xml:space="preserve"> s </w:t>
      </w:r>
      <w:proofErr w:type="spellStart"/>
      <w:r w:rsidRPr="00AB7791">
        <w:rPr>
          <w:rFonts w:ascii="Times New Roman" w:hAnsi="Times New Roman" w:cs="Times New Roman"/>
          <w:i/>
          <w:sz w:val="24"/>
          <w:szCs w:val="24"/>
          <w:lang w:val="en-US"/>
        </w:rPr>
        <w:t>risunkami</w:t>
      </w:r>
      <w:proofErr w:type="spellEnd"/>
      <w:r w:rsidRPr="00AB7791">
        <w:rPr>
          <w:rFonts w:ascii="Times New Roman" w:hAnsi="Times New Roman" w:cs="Times New Roman"/>
          <w:sz w:val="24"/>
          <w:szCs w:val="24"/>
          <w:lang w:val="en-US"/>
        </w:rPr>
        <w:t xml:space="preserve"> I.A. </w:t>
      </w:r>
      <w:proofErr w:type="spellStart"/>
      <w:r w:rsidRPr="00AB7791">
        <w:rPr>
          <w:rFonts w:ascii="Times New Roman" w:hAnsi="Times New Roman" w:cs="Times New Roman"/>
          <w:sz w:val="24"/>
          <w:szCs w:val="24"/>
          <w:lang w:val="en-US"/>
        </w:rPr>
        <w:t>Kastan'ye</w:t>
      </w:r>
      <w:proofErr w:type="spellEnd"/>
      <w:r w:rsidRPr="00AB7791">
        <w:rPr>
          <w:rFonts w:ascii="Times New Roman" w:hAnsi="Times New Roman" w:cs="Times New Roman"/>
          <w:sz w:val="24"/>
          <w:szCs w:val="24"/>
          <w:lang w:val="en-US"/>
        </w:rPr>
        <w:t xml:space="preserve"> Trudy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w:t>
      </w:r>
      <w:r w:rsidR="00AB7791" w:rsidRPr="00AB7791">
        <w:rPr>
          <w:rFonts w:ascii="Times New Roman" w:hAnsi="Times New Roman" w:cs="Times New Roman"/>
          <w:sz w:val="24"/>
          <w:szCs w:val="24"/>
          <w:lang w:val="en-US"/>
        </w:rPr>
        <w:t>ii</w:t>
      </w:r>
      <w:proofErr w:type="spell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Vyp</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XXII. Orenburg, 1910.</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361 s.</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[30] </w:t>
      </w:r>
      <w:proofErr w:type="spellStart"/>
      <w:r w:rsidRPr="00AB7791">
        <w:rPr>
          <w:rFonts w:ascii="Times New Roman" w:hAnsi="Times New Roman" w:cs="Times New Roman"/>
          <w:sz w:val="24"/>
          <w:szCs w:val="24"/>
          <w:lang w:val="en-US"/>
        </w:rPr>
        <w:t>Kastan'ye</w:t>
      </w:r>
      <w:proofErr w:type="spellEnd"/>
      <w:r w:rsidRPr="00AB7791">
        <w:rPr>
          <w:rFonts w:ascii="Times New Roman" w:hAnsi="Times New Roman" w:cs="Times New Roman"/>
          <w:sz w:val="24"/>
          <w:szCs w:val="24"/>
          <w:lang w:val="en-US"/>
        </w:rPr>
        <w:t xml:space="preserve"> I.A. </w:t>
      </w:r>
      <w:proofErr w:type="spellStart"/>
      <w:r w:rsidRPr="00AB7791">
        <w:rPr>
          <w:rFonts w:ascii="Times New Roman" w:hAnsi="Times New Roman" w:cs="Times New Roman"/>
          <w:i/>
          <w:sz w:val="24"/>
          <w:szCs w:val="24"/>
          <w:lang w:val="en-US"/>
        </w:rPr>
        <w:t>Nadgrobnyye</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sooruzheniya</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Kirgizskikh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stepey</w:t>
      </w:r>
      <w:r w:rsidRPr="00AB7791">
        <w:rPr>
          <w:rFonts w:ascii="Times New Roman" w:hAnsi="Times New Roman" w:cs="Times New Roman"/>
          <w:sz w:val="24"/>
          <w:szCs w:val="24"/>
          <w:lang w:val="en-US"/>
        </w:rPr>
        <w:t>.Trudy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Arkhivnoy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Komissii</w:t>
      </w:r>
      <w:proofErr w:type="spell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Vyp</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r w:rsidR="00AB7791" w:rsidRPr="00AB7791">
        <w:rPr>
          <w:rFonts w:ascii="Times New Roman" w:hAnsi="Times New Roman" w:cs="Times New Roman"/>
          <w:sz w:val="24"/>
          <w:szCs w:val="24"/>
          <w:lang w:val="en-US"/>
        </w:rPr>
        <w:t>XXIII</w:t>
      </w:r>
      <w:proofErr w:type="gramStart"/>
      <w:r w:rsidR="00AB7791"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 xml:space="preserve"> Orenburg</w:t>
      </w:r>
      <w:proofErr w:type="gramEnd"/>
      <w:r w:rsidRPr="00AB7791">
        <w:rPr>
          <w:rFonts w:ascii="Times New Roman" w:hAnsi="Times New Roman" w:cs="Times New Roman"/>
          <w:sz w:val="24"/>
          <w:szCs w:val="24"/>
          <w:lang w:val="en-US"/>
        </w:rPr>
        <w:t xml:space="preserve">, </w:t>
      </w:r>
      <w:r w:rsidR="00AB7791" w:rsidRPr="00AB7791">
        <w:rPr>
          <w:rFonts w:ascii="Times New Roman" w:hAnsi="Times New Roman" w:cs="Times New Roman"/>
          <w:sz w:val="24"/>
          <w:szCs w:val="24"/>
          <w:lang w:val="en-US"/>
        </w:rPr>
        <w:t>1911. (</w:t>
      </w:r>
      <w:proofErr w:type="spellStart"/>
      <w:proofErr w:type="gramStart"/>
      <w:r w:rsidR="00AB7791" w:rsidRPr="00AB7791">
        <w:rPr>
          <w:rFonts w:ascii="Times New Roman" w:hAnsi="Times New Roman" w:cs="Times New Roman"/>
          <w:sz w:val="24"/>
          <w:szCs w:val="24"/>
          <w:lang w:val="en-US"/>
        </w:rPr>
        <w:t>na</w:t>
      </w:r>
      <w:proofErr w:type="spellEnd"/>
      <w:proofErr w:type="gram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rus.i</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fr</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yazykakh</w:t>
      </w:r>
      <w:proofErr w:type="spellEnd"/>
      <w:r w:rsidR="00AB7791"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176 s.</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[31] </w:t>
      </w:r>
      <w:proofErr w:type="spellStart"/>
      <w:r w:rsidRPr="00AB7791">
        <w:rPr>
          <w:rFonts w:ascii="Times New Roman" w:hAnsi="Times New Roman" w:cs="Times New Roman"/>
          <w:sz w:val="24"/>
          <w:szCs w:val="24"/>
          <w:lang w:val="en-US"/>
        </w:rPr>
        <w:t>Germanov</w:t>
      </w:r>
      <w:proofErr w:type="spellEnd"/>
      <w:r w:rsidRPr="00AB7791">
        <w:rPr>
          <w:rFonts w:ascii="Times New Roman" w:hAnsi="Times New Roman" w:cs="Times New Roman"/>
          <w:sz w:val="24"/>
          <w:szCs w:val="24"/>
          <w:lang w:val="en-US"/>
        </w:rPr>
        <w:t xml:space="preserve"> V.A. </w:t>
      </w:r>
      <w:proofErr w:type="spellStart"/>
      <w:r w:rsidRPr="00AB7791">
        <w:rPr>
          <w:rFonts w:ascii="Times New Roman" w:hAnsi="Times New Roman" w:cs="Times New Roman"/>
          <w:i/>
          <w:sz w:val="24"/>
          <w:szCs w:val="24"/>
          <w:lang w:val="en-US"/>
        </w:rPr>
        <w:t>Frantsuzy</w:t>
      </w:r>
      <w:proofErr w:type="spellEnd"/>
      <w:r w:rsidRPr="00AB7791">
        <w:rPr>
          <w:rFonts w:ascii="Times New Roman" w:hAnsi="Times New Roman" w:cs="Times New Roman"/>
          <w:i/>
          <w:sz w:val="24"/>
          <w:szCs w:val="24"/>
          <w:lang w:val="en-US"/>
        </w:rPr>
        <w:t xml:space="preserve"> v </w:t>
      </w:r>
      <w:proofErr w:type="spellStart"/>
      <w:r w:rsidRPr="00AB7791">
        <w:rPr>
          <w:rFonts w:ascii="Times New Roman" w:hAnsi="Times New Roman" w:cs="Times New Roman"/>
          <w:i/>
          <w:sz w:val="24"/>
          <w:szCs w:val="24"/>
          <w:lang w:val="en-US"/>
        </w:rPr>
        <w:t>Uzbekistane</w:t>
      </w:r>
      <w:proofErr w:type="spellEnd"/>
      <w:r w:rsidRPr="00AB7791">
        <w:rPr>
          <w:rFonts w:ascii="Times New Roman" w:hAnsi="Times New Roman" w:cs="Times New Roman"/>
          <w:i/>
          <w:sz w:val="24"/>
          <w:szCs w:val="24"/>
          <w:lang w:val="en-US"/>
        </w:rPr>
        <w:t>.</w:t>
      </w:r>
      <w:proofErr w:type="gram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Biblioteka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tsentra</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ekstremal'noy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zhurnalistiki</w:t>
      </w:r>
      <w:proofErr w:type="spellEnd"/>
      <w:r w:rsidRPr="00AB7791">
        <w:rPr>
          <w:rFonts w:ascii="Times New Roman" w:hAnsi="Times New Roman" w:cs="Times New Roman"/>
          <w:sz w:val="24"/>
          <w:szCs w:val="24"/>
          <w:lang w:val="en-US"/>
        </w:rPr>
        <w:t>.</w:t>
      </w:r>
      <w:proofErr w:type="gram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Rezhim</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dostupa</w:t>
      </w:r>
      <w:proofErr w:type="spellEnd"/>
      <w:r w:rsidRPr="00AB7791">
        <w:rPr>
          <w:rFonts w:ascii="Times New Roman" w:hAnsi="Times New Roman" w:cs="Times New Roman"/>
          <w:sz w:val="24"/>
          <w:szCs w:val="24"/>
          <w:lang w:val="en-US"/>
        </w:rPr>
        <w:t>: www.library.cjes.ru.</w:t>
      </w:r>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r w:rsidRPr="00AB7791">
        <w:rPr>
          <w:rFonts w:ascii="Times New Roman" w:hAnsi="Times New Roman" w:cs="Times New Roman"/>
          <w:sz w:val="24"/>
          <w:szCs w:val="24"/>
          <w:lang w:val="en-US"/>
        </w:rPr>
        <w:t xml:space="preserve">[32] </w:t>
      </w:r>
      <w:proofErr w:type="spellStart"/>
      <w:r w:rsidRPr="00AB7791">
        <w:rPr>
          <w:rFonts w:ascii="Times New Roman" w:hAnsi="Times New Roman" w:cs="Times New Roman"/>
          <w:sz w:val="24"/>
          <w:szCs w:val="24"/>
          <w:lang w:val="en-US"/>
        </w:rPr>
        <w:t>Slovokhotov</w:t>
      </w:r>
      <w:proofErr w:type="spellEnd"/>
      <w:r w:rsidRPr="00AB7791">
        <w:rPr>
          <w:rFonts w:ascii="Times New Roman" w:hAnsi="Times New Roman" w:cs="Times New Roman"/>
          <w:sz w:val="24"/>
          <w:szCs w:val="24"/>
          <w:lang w:val="en-US"/>
        </w:rPr>
        <w:t xml:space="preserve"> L.A. </w:t>
      </w:r>
      <w:proofErr w:type="spellStart"/>
      <w:r w:rsidRPr="00AB7791">
        <w:rPr>
          <w:rFonts w:ascii="Times New Roman" w:hAnsi="Times New Roman" w:cs="Times New Roman"/>
          <w:i/>
          <w:sz w:val="24"/>
          <w:szCs w:val="24"/>
          <w:lang w:val="en-US"/>
        </w:rPr>
        <w:t>Narodnyy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sud</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obychnogo</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prava</w:t>
      </w:r>
      <w:proofErr w:type="spellEnd"/>
      <w:r w:rsidRPr="00AB7791">
        <w:rPr>
          <w:rFonts w:ascii="Times New Roman" w:hAnsi="Times New Roman" w:cs="Times New Roman"/>
          <w:i/>
          <w:sz w:val="24"/>
          <w:szCs w:val="24"/>
          <w:lang w:val="en-US"/>
        </w:rPr>
        <w:t xml:space="preserve"> </w:t>
      </w:r>
      <w:proofErr w:type="spellStart"/>
      <w:proofErr w:type="gramStart"/>
      <w:r w:rsidRPr="00AB7791">
        <w:rPr>
          <w:rFonts w:ascii="Times New Roman" w:hAnsi="Times New Roman" w:cs="Times New Roman"/>
          <w:i/>
          <w:sz w:val="24"/>
          <w:szCs w:val="24"/>
          <w:lang w:val="en-US"/>
        </w:rPr>
        <w:t>kirgiz</w:t>
      </w:r>
      <w:proofErr w:type="spellEnd"/>
      <w:proofErr w:type="gram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Maloy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Ordy</w:t>
      </w:r>
      <w:proofErr w:type="spellEnd"/>
      <w:r w:rsidRPr="00AB7791">
        <w:rPr>
          <w:rFonts w:ascii="Times New Roman" w:hAnsi="Times New Roman" w:cs="Times New Roman"/>
          <w:i/>
          <w:sz w:val="24"/>
          <w:szCs w:val="24"/>
          <w:lang w:val="en-US"/>
        </w:rPr>
        <w:t xml:space="preserve">. </w:t>
      </w:r>
      <w:proofErr w:type="gramStart"/>
      <w:r w:rsidRPr="00AB7791">
        <w:rPr>
          <w:rFonts w:ascii="Times New Roman" w:hAnsi="Times New Roman" w:cs="Times New Roman"/>
          <w:sz w:val="24"/>
          <w:szCs w:val="24"/>
          <w:lang w:val="en-US"/>
        </w:rPr>
        <w:t xml:space="preserve">Trudy </w:t>
      </w:r>
      <w:proofErr w:type="spellStart"/>
      <w:r w:rsidRPr="00AB7791">
        <w:rPr>
          <w:rFonts w:ascii="Times New Roman" w:hAnsi="Times New Roman" w:cs="Times New Roman"/>
          <w:sz w:val="24"/>
          <w:szCs w:val="24"/>
          <w:lang w:val="en-US"/>
        </w:rPr>
        <w:t>Orenburgskoy</w:t>
      </w:r>
      <w:proofErr w:type="spellEnd"/>
      <w:r w:rsidRPr="00AB7791">
        <w:rPr>
          <w:rFonts w:ascii="Times New Roman" w:hAnsi="Times New Roman" w:cs="Times New Roman"/>
          <w:sz w:val="24"/>
          <w:szCs w:val="24"/>
          <w:lang w:val="en-US"/>
        </w:rPr>
        <w:t xml:space="preserve"> </w:t>
      </w:r>
      <w:proofErr w:type="spellStart"/>
      <w:r w:rsidRPr="00AB7791">
        <w:rPr>
          <w:rFonts w:ascii="Times New Roman" w:hAnsi="Times New Roman" w:cs="Times New Roman"/>
          <w:sz w:val="24"/>
          <w:szCs w:val="24"/>
          <w:lang w:val="en-US"/>
        </w:rPr>
        <w:t>ucheno</w:t>
      </w:r>
      <w:r w:rsidR="00AB7791" w:rsidRPr="00AB7791">
        <w:rPr>
          <w:rFonts w:ascii="Times New Roman" w:hAnsi="Times New Roman" w:cs="Times New Roman"/>
          <w:sz w:val="24"/>
          <w:szCs w:val="24"/>
          <w:lang w:val="en-US"/>
        </w:rPr>
        <w:t>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arkhivnoy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komissii</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w:t>
      </w:r>
      <w:proofErr w:type="spellStart"/>
      <w:proofErr w:type="gramStart"/>
      <w:r w:rsidR="00AB7791" w:rsidRPr="00AB7791">
        <w:rPr>
          <w:rFonts w:ascii="Times New Roman" w:hAnsi="Times New Roman" w:cs="Times New Roman"/>
          <w:sz w:val="24"/>
          <w:szCs w:val="24"/>
          <w:lang w:val="en-US"/>
        </w:rPr>
        <w:t>Vyp</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XV</w:t>
      </w:r>
      <w:proofErr w:type="gramStart"/>
      <w:r w:rsidR="00AB7791" w:rsidRPr="00AB7791">
        <w:rPr>
          <w:rFonts w:ascii="Times New Roman" w:hAnsi="Times New Roman" w:cs="Times New Roman"/>
          <w:sz w:val="24"/>
          <w:szCs w:val="24"/>
          <w:lang w:val="en-US"/>
        </w:rPr>
        <w:t>.  Orenburg</w:t>
      </w:r>
      <w:proofErr w:type="gramEnd"/>
      <w:r w:rsidR="00AB7791" w:rsidRPr="00AB7791">
        <w:rPr>
          <w:rFonts w:ascii="Times New Roman" w:hAnsi="Times New Roman" w:cs="Times New Roman"/>
          <w:sz w:val="24"/>
          <w:szCs w:val="24"/>
          <w:lang w:val="en-US"/>
        </w:rPr>
        <w:t xml:space="preserve">, 1905. </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56 s.</w:t>
      </w:r>
      <w:r w:rsidR="00AB7791" w:rsidRPr="00AB7791">
        <w:rPr>
          <w:rFonts w:ascii="Times New Roman" w:hAnsi="Times New Roman" w:cs="Times New Roman"/>
          <w:sz w:val="24"/>
          <w:szCs w:val="24"/>
          <w:lang w:val="en-US"/>
        </w:rPr>
        <w:t xml:space="preserve"> (in Russ.).</w:t>
      </w:r>
      <w:proofErr w:type="gramEnd"/>
    </w:p>
    <w:p w:rsidR="00C83550"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[33] </w:t>
      </w:r>
      <w:proofErr w:type="spellStart"/>
      <w:r w:rsidRPr="00AB7791">
        <w:rPr>
          <w:rFonts w:ascii="Times New Roman" w:hAnsi="Times New Roman" w:cs="Times New Roman"/>
          <w:sz w:val="24"/>
          <w:szCs w:val="24"/>
          <w:lang w:val="en-US"/>
        </w:rPr>
        <w:t>Myakutin</w:t>
      </w:r>
      <w:proofErr w:type="spellEnd"/>
      <w:r w:rsidRPr="00AB7791">
        <w:rPr>
          <w:rFonts w:ascii="Times New Roman" w:hAnsi="Times New Roman" w:cs="Times New Roman"/>
          <w:sz w:val="24"/>
          <w:szCs w:val="24"/>
          <w:lang w:val="en-US"/>
        </w:rPr>
        <w:t xml:space="preserve"> A.I. </w:t>
      </w:r>
      <w:proofErr w:type="spellStart"/>
      <w:r w:rsidRPr="00AB7791">
        <w:rPr>
          <w:rFonts w:ascii="Times New Roman" w:hAnsi="Times New Roman" w:cs="Times New Roman"/>
          <w:i/>
          <w:sz w:val="24"/>
          <w:szCs w:val="24"/>
          <w:lang w:val="en-US"/>
        </w:rPr>
        <w:t>Yuridicheskiy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byt</w:t>
      </w:r>
      <w:proofErr w:type="spellEnd"/>
      <w:r w:rsidRPr="00AB7791">
        <w:rPr>
          <w:rFonts w:ascii="Times New Roman" w:hAnsi="Times New Roman" w:cs="Times New Roman"/>
          <w:i/>
          <w:sz w:val="24"/>
          <w:szCs w:val="24"/>
          <w:lang w:val="en-US"/>
        </w:rPr>
        <w:t xml:space="preserve"> Kirgiz.</w:t>
      </w:r>
      <w:proofErr w:type="gramEnd"/>
      <w:r w:rsidRPr="00AB7791">
        <w:rPr>
          <w:rFonts w:ascii="Times New Roman" w:hAnsi="Times New Roman" w:cs="Times New Roman"/>
          <w:sz w:val="24"/>
          <w:szCs w:val="24"/>
          <w:lang w:val="en-US"/>
        </w:rPr>
        <w:t xml:space="preserve"> Tru</w:t>
      </w:r>
      <w:r w:rsidR="00AB7791" w:rsidRPr="00AB7791">
        <w:rPr>
          <w:rFonts w:ascii="Times New Roman" w:hAnsi="Times New Roman" w:cs="Times New Roman"/>
          <w:sz w:val="24"/>
          <w:szCs w:val="24"/>
          <w:lang w:val="en-US"/>
        </w:rPr>
        <w:t xml:space="preserve">dy </w:t>
      </w:r>
      <w:proofErr w:type="spellStart"/>
      <w:r w:rsidR="00AB7791" w:rsidRPr="00AB7791">
        <w:rPr>
          <w:rFonts w:ascii="Times New Roman" w:hAnsi="Times New Roman" w:cs="Times New Roman"/>
          <w:sz w:val="24"/>
          <w:szCs w:val="24"/>
          <w:lang w:val="en-US"/>
        </w:rPr>
        <w:t>Orenburgskoy</w:t>
      </w:r>
      <w:proofErr w:type="spellEnd"/>
      <w:r w:rsidR="00AB7791" w:rsidRPr="00AB7791">
        <w:rPr>
          <w:rFonts w:ascii="Times New Roman" w:hAnsi="Times New Roman" w:cs="Times New Roman"/>
          <w:sz w:val="24"/>
          <w:szCs w:val="24"/>
          <w:lang w:val="en-US"/>
        </w:rPr>
        <w:t xml:space="preserve"> UAK. </w:t>
      </w:r>
      <w:proofErr w:type="spellStart"/>
      <w:proofErr w:type="gramStart"/>
      <w:r w:rsidR="00AB7791" w:rsidRPr="00AB7791">
        <w:rPr>
          <w:rFonts w:ascii="Times New Roman" w:hAnsi="Times New Roman" w:cs="Times New Roman"/>
          <w:sz w:val="24"/>
          <w:szCs w:val="24"/>
          <w:lang w:val="en-US"/>
        </w:rPr>
        <w:t>Vyp</w:t>
      </w:r>
      <w:proofErr w:type="spellEnd"/>
      <w:r w:rsidR="00AB7791" w:rsidRPr="00AB7791">
        <w:rPr>
          <w:rFonts w:ascii="Times New Roman" w:hAnsi="Times New Roman" w:cs="Times New Roman"/>
          <w:sz w:val="24"/>
          <w:szCs w:val="24"/>
          <w:lang w:val="en-US"/>
        </w:rPr>
        <w:t>.</w:t>
      </w:r>
      <w:proofErr w:type="gramEnd"/>
      <w:r w:rsidR="00AB7791" w:rsidRPr="00AB7791">
        <w:rPr>
          <w:rFonts w:ascii="Times New Roman" w:hAnsi="Times New Roman" w:cs="Times New Roman"/>
          <w:sz w:val="24"/>
          <w:szCs w:val="24"/>
          <w:lang w:val="en-US"/>
        </w:rPr>
        <w:t xml:space="preserve"> XXV. Orenburg</w:t>
      </w:r>
      <w:proofErr w:type="gramStart"/>
      <w:r w:rsidR="00AB7791" w:rsidRPr="00AB7791">
        <w:rPr>
          <w:rFonts w:ascii="Times New Roman" w:hAnsi="Times New Roman" w:cs="Times New Roman"/>
          <w:sz w:val="24"/>
          <w:szCs w:val="24"/>
          <w:lang w:val="en-US"/>
        </w:rPr>
        <w:t>,1910</w:t>
      </w:r>
      <w:proofErr w:type="gramEnd"/>
      <w:r w:rsidR="00AB7791"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248 s.</w:t>
      </w:r>
      <w:r w:rsidR="00AB7791" w:rsidRPr="00AB7791">
        <w:rPr>
          <w:rFonts w:ascii="Times New Roman" w:hAnsi="Times New Roman" w:cs="Times New Roman"/>
          <w:sz w:val="24"/>
          <w:szCs w:val="24"/>
          <w:lang w:val="en-US"/>
        </w:rPr>
        <w:t xml:space="preserve"> (in Russ.).</w:t>
      </w:r>
      <w:proofErr w:type="gramEnd"/>
    </w:p>
    <w:p w:rsidR="008452A6" w:rsidRPr="00AB7791" w:rsidRDefault="00C83550" w:rsidP="00C83550">
      <w:pPr>
        <w:spacing w:after="0" w:line="240" w:lineRule="auto"/>
        <w:jc w:val="both"/>
        <w:rPr>
          <w:rFonts w:ascii="Times New Roman" w:hAnsi="Times New Roman" w:cs="Times New Roman"/>
          <w:sz w:val="24"/>
          <w:szCs w:val="24"/>
          <w:lang w:val="en-US"/>
        </w:rPr>
      </w:pPr>
      <w:proofErr w:type="gramStart"/>
      <w:r w:rsidRPr="00AB7791">
        <w:rPr>
          <w:rFonts w:ascii="Times New Roman" w:hAnsi="Times New Roman" w:cs="Times New Roman"/>
          <w:sz w:val="24"/>
          <w:szCs w:val="24"/>
          <w:lang w:val="en-US"/>
        </w:rPr>
        <w:t xml:space="preserve">[34] </w:t>
      </w:r>
      <w:proofErr w:type="spellStart"/>
      <w:r w:rsidRPr="00AB7791">
        <w:rPr>
          <w:rFonts w:ascii="Times New Roman" w:hAnsi="Times New Roman" w:cs="Times New Roman"/>
          <w:sz w:val="24"/>
          <w:szCs w:val="24"/>
          <w:lang w:val="en-US"/>
        </w:rPr>
        <w:t>Shvedova</w:t>
      </w:r>
      <w:proofErr w:type="spellEnd"/>
      <w:r w:rsidRPr="00AB7791">
        <w:rPr>
          <w:rFonts w:ascii="Times New Roman" w:hAnsi="Times New Roman" w:cs="Times New Roman"/>
          <w:sz w:val="24"/>
          <w:szCs w:val="24"/>
          <w:lang w:val="en-US"/>
        </w:rPr>
        <w:t xml:space="preserve"> O.I. </w:t>
      </w:r>
      <w:proofErr w:type="spellStart"/>
      <w:r w:rsidRPr="00AB7791">
        <w:rPr>
          <w:rFonts w:ascii="Times New Roman" w:hAnsi="Times New Roman" w:cs="Times New Roman"/>
          <w:i/>
          <w:sz w:val="24"/>
          <w:szCs w:val="24"/>
          <w:lang w:val="en-US"/>
        </w:rPr>
        <w:t>Ukazatel</w:t>
      </w:r>
      <w:proofErr w:type="spellEnd"/>
      <w:r w:rsidRPr="00AB7791">
        <w:rPr>
          <w:rFonts w:ascii="Times New Roman" w:hAnsi="Times New Roman" w:cs="Times New Roman"/>
          <w:i/>
          <w:sz w:val="24"/>
          <w:szCs w:val="24"/>
          <w:lang w:val="en-US"/>
        </w:rPr>
        <w:t>' «</w:t>
      </w:r>
      <w:proofErr w:type="spellStart"/>
      <w:r w:rsidRPr="00AB7791">
        <w:rPr>
          <w:rFonts w:ascii="Times New Roman" w:hAnsi="Times New Roman" w:cs="Times New Roman"/>
          <w:i/>
          <w:sz w:val="24"/>
          <w:szCs w:val="24"/>
          <w:lang w:val="en-US"/>
        </w:rPr>
        <w:t>Trudov</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gubernskikh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uchonykh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arkhivnykh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komissiy</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otdel'nykh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ikh</w:t>
      </w:r>
      <w:proofErr w:type="spellEnd"/>
      <w:r w:rsidRPr="00AB7791">
        <w:rPr>
          <w:rFonts w:ascii="Times New Roman" w:hAnsi="Times New Roman" w:cs="Times New Roman"/>
          <w:i/>
          <w:sz w:val="24"/>
          <w:szCs w:val="24"/>
          <w:lang w:val="en-US"/>
        </w:rPr>
        <w:t xml:space="preserve"> </w:t>
      </w:r>
      <w:proofErr w:type="spellStart"/>
      <w:r w:rsidRPr="00AB7791">
        <w:rPr>
          <w:rFonts w:ascii="Times New Roman" w:hAnsi="Times New Roman" w:cs="Times New Roman"/>
          <w:i/>
          <w:sz w:val="24"/>
          <w:szCs w:val="24"/>
          <w:lang w:val="en-US"/>
        </w:rPr>
        <w:t>izdaniy</w:t>
      </w:r>
      <w:proofErr w:type="spellEnd"/>
      <w:r w:rsidRPr="00AB7791">
        <w:rPr>
          <w:rFonts w:ascii="Times New Roman" w:hAnsi="Times New Roman" w:cs="Times New Roman"/>
          <w:i/>
          <w:sz w:val="24"/>
          <w:szCs w:val="24"/>
          <w:lang w:val="en-US"/>
        </w:rPr>
        <w:t>.</w:t>
      </w:r>
      <w:proofErr w:type="gramEnd"/>
      <w:r w:rsidRPr="00AB7791">
        <w:rPr>
          <w:rFonts w:ascii="Times New Roman" w:hAnsi="Times New Roman" w:cs="Times New Roman"/>
          <w:sz w:val="24"/>
          <w:szCs w:val="24"/>
          <w:lang w:val="en-US"/>
        </w:rPr>
        <w:t xml:space="preserve"> </w:t>
      </w:r>
      <w:proofErr w:type="spellStart"/>
      <w:proofErr w:type="gramStart"/>
      <w:r w:rsidRPr="00AB7791">
        <w:rPr>
          <w:rFonts w:ascii="Times New Roman" w:hAnsi="Times New Roman" w:cs="Times New Roman"/>
          <w:sz w:val="24"/>
          <w:szCs w:val="24"/>
          <w:lang w:val="en-US"/>
        </w:rPr>
        <w:t>Arkheolog</w:t>
      </w:r>
      <w:r w:rsidR="00AB7791" w:rsidRPr="00AB7791">
        <w:rPr>
          <w:rFonts w:ascii="Times New Roman" w:hAnsi="Times New Roman" w:cs="Times New Roman"/>
          <w:sz w:val="24"/>
          <w:szCs w:val="24"/>
          <w:lang w:val="en-US"/>
        </w:rPr>
        <w:t>icheskiy</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yezhegodnik</w:t>
      </w:r>
      <w:proofErr w:type="spellEnd"/>
      <w:r w:rsidR="00AB7791" w:rsidRPr="00AB7791">
        <w:rPr>
          <w:rFonts w:ascii="Times New Roman" w:hAnsi="Times New Roman" w:cs="Times New Roman"/>
          <w:sz w:val="24"/>
          <w:szCs w:val="24"/>
          <w:lang w:val="en-US"/>
        </w:rPr>
        <w:t xml:space="preserve"> </w:t>
      </w:r>
      <w:proofErr w:type="spellStart"/>
      <w:r w:rsidR="00AB7791" w:rsidRPr="00AB7791">
        <w:rPr>
          <w:rFonts w:ascii="Times New Roman" w:hAnsi="Times New Roman" w:cs="Times New Roman"/>
          <w:sz w:val="24"/>
          <w:szCs w:val="24"/>
          <w:lang w:val="en-US"/>
        </w:rPr>
        <w:t>za</w:t>
      </w:r>
      <w:proofErr w:type="spellEnd"/>
      <w:r w:rsidR="00AB7791" w:rsidRPr="00AB7791">
        <w:rPr>
          <w:rFonts w:ascii="Times New Roman" w:hAnsi="Times New Roman" w:cs="Times New Roman"/>
          <w:sz w:val="24"/>
          <w:szCs w:val="24"/>
          <w:lang w:val="en-US"/>
        </w:rPr>
        <w:t xml:space="preserve"> 1957g.</w:t>
      </w:r>
      <w:proofErr w:type="gramEnd"/>
      <w:r w:rsidR="00AB7791" w:rsidRPr="00AB7791">
        <w:rPr>
          <w:rFonts w:ascii="Times New Roman" w:hAnsi="Times New Roman" w:cs="Times New Roman"/>
          <w:sz w:val="24"/>
          <w:szCs w:val="24"/>
          <w:lang w:val="en-US"/>
        </w:rPr>
        <w:t xml:space="preserve"> </w:t>
      </w:r>
      <w:r w:rsidRPr="00AB7791">
        <w:rPr>
          <w:rFonts w:ascii="Times New Roman" w:hAnsi="Times New Roman" w:cs="Times New Roman"/>
          <w:sz w:val="24"/>
          <w:szCs w:val="24"/>
          <w:lang w:val="en-US"/>
        </w:rPr>
        <w:t xml:space="preserve"> </w:t>
      </w:r>
      <w:proofErr w:type="gramStart"/>
      <w:r w:rsidRPr="00AB7791">
        <w:rPr>
          <w:rFonts w:ascii="Times New Roman" w:hAnsi="Times New Roman" w:cs="Times New Roman"/>
          <w:sz w:val="24"/>
          <w:szCs w:val="24"/>
          <w:lang w:val="en-US"/>
        </w:rPr>
        <w:t>M., 1958.</w:t>
      </w:r>
      <w:proofErr w:type="gramEnd"/>
      <w:r w:rsidR="00AB7791" w:rsidRPr="00AB7791">
        <w:rPr>
          <w:rFonts w:ascii="Times New Roman" w:hAnsi="Times New Roman" w:cs="Times New Roman"/>
          <w:sz w:val="24"/>
          <w:szCs w:val="24"/>
          <w:lang w:val="en-US"/>
        </w:rPr>
        <w:t xml:space="preserve"> (</w:t>
      </w:r>
      <w:proofErr w:type="gramStart"/>
      <w:r w:rsidR="00AB7791" w:rsidRPr="00AB7791">
        <w:rPr>
          <w:rFonts w:ascii="Times New Roman" w:hAnsi="Times New Roman" w:cs="Times New Roman"/>
          <w:sz w:val="24"/>
          <w:szCs w:val="24"/>
          <w:lang w:val="en-US"/>
        </w:rPr>
        <w:t>in</w:t>
      </w:r>
      <w:proofErr w:type="gramEnd"/>
      <w:r w:rsidR="00AB7791" w:rsidRPr="00AB7791">
        <w:rPr>
          <w:rFonts w:ascii="Times New Roman" w:hAnsi="Times New Roman" w:cs="Times New Roman"/>
          <w:sz w:val="24"/>
          <w:szCs w:val="24"/>
          <w:lang w:val="en-US"/>
        </w:rPr>
        <w:t xml:space="preserve"> Russ.).</w:t>
      </w:r>
    </w:p>
    <w:p w:rsidR="00C83550" w:rsidRPr="00AB7791" w:rsidRDefault="00C83550" w:rsidP="00C83550">
      <w:pPr>
        <w:spacing w:after="0" w:line="240" w:lineRule="auto"/>
        <w:jc w:val="both"/>
        <w:rPr>
          <w:rFonts w:ascii="Times New Roman" w:hAnsi="Times New Roman" w:cs="Times New Roman"/>
          <w:sz w:val="24"/>
          <w:szCs w:val="24"/>
          <w:lang w:val="en-US"/>
        </w:rPr>
      </w:pPr>
    </w:p>
    <w:p w:rsidR="00C83550" w:rsidRPr="00AB7791" w:rsidRDefault="00C83550" w:rsidP="00C83550">
      <w:pPr>
        <w:spacing w:after="0" w:line="240" w:lineRule="auto"/>
        <w:jc w:val="both"/>
        <w:rPr>
          <w:rFonts w:ascii="Times New Roman" w:hAnsi="Times New Roman" w:cs="Times New Roman"/>
          <w:sz w:val="24"/>
          <w:szCs w:val="24"/>
          <w:lang w:val="en-US"/>
        </w:rPr>
      </w:pPr>
    </w:p>
    <w:p w:rsidR="00854C9C" w:rsidRPr="00656624" w:rsidRDefault="00854C9C" w:rsidP="00854C9C">
      <w:pPr>
        <w:spacing w:after="0" w:line="240" w:lineRule="auto"/>
        <w:jc w:val="center"/>
        <w:rPr>
          <w:rFonts w:ascii="Times New Roman" w:hAnsi="Times New Roman" w:cs="Times New Roman"/>
          <w:b/>
          <w:sz w:val="24"/>
          <w:szCs w:val="24"/>
        </w:rPr>
      </w:pPr>
      <w:r w:rsidRPr="00656624">
        <w:rPr>
          <w:rFonts w:ascii="Times New Roman" w:hAnsi="Times New Roman" w:cs="Times New Roman"/>
          <w:b/>
          <w:sz w:val="24"/>
          <w:szCs w:val="24"/>
        </w:rPr>
        <w:t xml:space="preserve">С.К. </w:t>
      </w:r>
      <w:proofErr w:type="spellStart"/>
      <w:r w:rsidRPr="00656624">
        <w:rPr>
          <w:rFonts w:ascii="Times New Roman" w:hAnsi="Times New Roman" w:cs="Times New Roman"/>
          <w:b/>
          <w:sz w:val="24"/>
          <w:szCs w:val="24"/>
        </w:rPr>
        <w:t>Удербаева</w:t>
      </w:r>
      <w:proofErr w:type="spellEnd"/>
    </w:p>
    <w:p w:rsidR="00854C9C" w:rsidRPr="00854C9C" w:rsidRDefault="00854C9C" w:rsidP="00854C9C">
      <w:pPr>
        <w:spacing w:after="0" w:line="240" w:lineRule="auto"/>
        <w:jc w:val="center"/>
        <w:rPr>
          <w:rFonts w:ascii="Times New Roman" w:hAnsi="Times New Roman" w:cs="Times New Roman"/>
          <w:sz w:val="24"/>
          <w:szCs w:val="24"/>
        </w:rPr>
      </w:pPr>
      <w:r w:rsidRPr="00CC573F">
        <w:rPr>
          <w:rFonts w:ascii="Times New Roman" w:hAnsi="Times New Roman" w:cs="Times New Roman"/>
          <w:sz w:val="24"/>
          <w:szCs w:val="24"/>
        </w:rPr>
        <w:t xml:space="preserve">Әл-Фараби атындағы Қазақ ұлттық </w:t>
      </w:r>
      <w:proofErr w:type="spellStart"/>
      <w:r w:rsidRPr="00CC573F">
        <w:rPr>
          <w:rFonts w:ascii="Times New Roman" w:hAnsi="Times New Roman" w:cs="Times New Roman"/>
          <w:sz w:val="24"/>
          <w:szCs w:val="24"/>
        </w:rPr>
        <w:t>университеті</w:t>
      </w:r>
      <w:proofErr w:type="spellEnd"/>
      <w:r w:rsidRPr="00CC573F">
        <w:rPr>
          <w:rFonts w:ascii="Times New Roman" w:hAnsi="Times New Roman" w:cs="Times New Roman"/>
          <w:sz w:val="24"/>
          <w:lang w:val="kk-KZ"/>
        </w:rPr>
        <w:t xml:space="preserve"> Қазақстан тарихы кафедрасының доценті, тарих ғылымдарының кандиадты</w:t>
      </w:r>
      <w:r w:rsidRPr="00CC573F">
        <w:rPr>
          <w:rFonts w:ascii="Times New Roman" w:hAnsi="Times New Roman" w:cs="Times New Roman"/>
          <w:sz w:val="24"/>
          <w:szCs w:val="24"/>
        </w:rPr>
        <w:t>, Алматы, Қазақстан</w:t>
      </w:r>
      <w:r>
        <w:rPr>
          <w:rFonts w:ascii="Times New Roman" w:hAnsi="Times New Roman" w:cs="Times New Roman"/>
          <w:sz w:val="24"/>
          <w:szCs w:val="24"/>
        </w:rPr>
        <w:t xml:space="preserve">, </w:t>
      </w:r>
      <w:hyperlink r:id="rId11" w:history="1">
        <w:r w:rsidRPr="00854C9C">
          <w:rPr>
            <w:rStyle w:val="ab"/>
            <w:rFonts w:ascii="Times New Roman" w:hAnsi="Times New Roman" w:cs="Times New Roman"/>
            <w:color w:val="auto"/>
            <w:sz w:val="24"/>
            <w:szCs w:val="24"/>
            <w:lang w:val="en-US"/>
          </w:rPr>
          <w:t>uderbaeva</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saule</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mail</w:t>
        </w:r>
        <w:r w:rsidRPr="00854C9C">
          <w:rPr>
            <w:rStyle w:val="ab"/>
            <w:rFonts w:ascii="Times New Roman" w:hAnsi="Times New Roman" w:cs="Times New Roman"/>
            <w:color w:val="auto"/>
            <w:sz w:val="24"/>
            <w:szCs w:val="24"/>
          </w:rPr>
          <w:t>.</w:t>
        </w:r>
        <w:r w:rsidRPr="00854C9C">
          <w:rPr>
            <w:rStyle w:val="ab"/>
            <w:rFonts w:ascii="Times New Roman" w:hAnsi="Times New Roman" w:cs="Times New Roman"/>
            <w:color w:val="auto"/>
            <w:sz w:val="24"/>
            <w:szCs w:val="24"/>
            <w:lang w:val="en-US"/>
          </w:rPr>
          <w:t>ru</w:t>
        </w:r>
      </w:hyperlink>
    </w:p>
    <w:p w:rsidR="00854C9C" w:rsidRPr="00CC573F" w:rsidRDefault="00854C9C" w:rsidP="00854C9C">
      <w:pPr>
        <w:spacing w:after="0" w:line="240" w:lineRule="auto"/>
        <w:jc w:val="center"/>
        <w:rPr>
          <w:rFonts w:ascii="Times New Roman" w:hAnsi="Times New Roman" w:cs="Times New Roman"/>
          <w:sz w:val="24"/>
          <w:szCs w:val="24"/>
        </w:rPr>
      </w:pPr>
    </w:p>
    <w:p w:rsidR="008452A6" w:rsidRPr="00854C9C" w:rsidRDefault="008452A6" w:rsidP="000062F5">
      <w:pPr>
        <w:spacing w:after="0" w:line="240" w:lineRule="auto"/>
        <w:rPr>
          <w:rFonts w:ascii="Times New Roman" w:hAnsi="Times New Roman" w:cs="Times New Roman"/>
          <w:b/>
          <w:sz w:val="24"/>
          <w:szCs w:val="24"/>
        </w:rPr>
      </w:pPr>
    </w:p>
    <w:p w:rsidR="008452A6" w:rsidRPr="000062F5" w:rsidRDefault="008452A6" w:rsidP="000062F5">
      <w:pPr>
        <w:spacing w:after="0" w:line="240" w:lineRule="auto"/>
        <w:jc w:val="center"/>
        <w:rPr>
          <w:rFonts w:ascii="Times New Roman" w:hAnsi="Times New Roman" w:cs="Times New Roman"/>
          <w:b/>
          <w:sz w:val="24"/>
          <w:szCs w:val="24"/>
          <w:lang w:val="en-US"/>
        </w:rPr>
      </w:pPr>
      <w:proofErr w:type="spellStart"/>
      <w:r w:rsidRPr="000062F5">
        <w:rPr>
          <w:rFonts w:ascii="Times New Roman" w:hAnsi="Times New Roman" w:cs="Times New Roman"/>
          <w:b/>
          <w:sz w:val="24"/>
          <w:szCs w:val="24"/>
        </w:rPr>
        <w:t>Орынбор</w:t>
      </w:r>
      <w:proofErr w:type="spellEnd"/>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ғылыми</w:t>
      </w:r>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мұрағат</w:t>
      </w:r>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комиссиясының</w:t>
      </w:r>
      <w:r w:rsidRPr="000062F5">
        <w:rPr>
          <w:rFonts w:ascii="Times New Roman" w:hAnsi="Times New Roman" w:cs="Times New Roman"/>
          <w:b/>
          <w:sz w:val="24"/>
          <w:szCs w:val="24"/>
          <w:lang w:val="en-US"/>
        </w:rPr>
        <w:t xml:space="preserve"> «E</w:t>
      </w:r>
      <w:r w:rsidRPr="000062F5">
        <w:rPr>
          <w:rFonts w:ascii="Times New Roman" w:hAnsi="Times New Roman" w:cs="Times New Roman"/>
          <w:b/>
          <w:sz w:val="24"/>
          <w:szCs w:val="24"/>
        </w:rPr>
        <w:t>ңбектер</w:t>
      </w:r>
      <w:r w:rsidRPr="000062F5">
        <w:rPr>
          <w:rFonts w:ascii="Times New Roman" w:hAnsi="Times New Roman" w:cs="Times New Roman"/>
          <w:b/>
          <w:sz w:val="24"/>
          <w:szCs w:val="24"/>
          <w:lang w:val="en-US"/>
        </w:rPr>
        <w:t xml:space="preserve">» </w:t>
      </w:r>
      <w:proofErr w:type="spellStart"/>
      <w:r w:rsidRPr="000062F5">
        <w:rPr>
          <w:rFonts w:ascii="Times New Roman" w:hAnsi="Times New Roman" w:cs="Times New Roman"/>
          <w:b/>
          <w:sz w:val="24"/>
          <w:szCs w:val="24"/>
        </w:rPr>
        <w:t>жина</w:t>
      </w:r>
      <w:proofErr w:type="spellEnd"/>
      <w:r w:rsidRPr="000062F5">
        <w:rPr>
          <w:rFonts w:ascii="Times New Roman" w:hAnsi="Times New Roman" w:cs="Times New Roman"/>
          <w:b/>
          <w:sz w:val="24"/>
          <w:szCs w:val="24"/>
          <w:lang w:val="kk-KZ"/>
        </w:rPr>
        <w:t xml:space="preserve">ғындығы </w:t>
      </w:r>
      <w:r w:rsidRPr="000062F5">
        <w:rPr>
          <w:rFonts w:ascii="Times New Roman" w:hAnsi="Times New Roman" w:cs="Times New Roman"/>
          <w:b/>
          <w:sz w:val="24"/>
          <w:szCs w:val="24"/>
        </w:rPr>
        <w:t>Орталық</w:t>
      </w:r>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Азияның</w:t>
      </w:r>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көшпелі</w:t>
      </w:r>
      <w:r w:rsidRPr="000062F5">
        <w:rPr>
          <w:rFonts w:ascii="Times New Roman" w:hAnsi="Times New Roman" w:cs="Times New Roman"/>
          <w:b/>
          <w:sz w:val="24"/>
          <w:szCs w:val="24"/>
          <w:lang w:val="en-US"/>
        </w:rPr>
        <w:t xml:space="preserve"> </w:t>
      </w:r>
      <w:r w:rsidRPr="000062F5">
        <w:rPr>
          <w:rFonts w:ascii="Times New Roman" w:hAnsi="Times New Roman" w:cs="Times New Roman"/>
          <w:b/>
          <w:sz w:val="24"/>
          <w:szCs w:val="24"/>
        </w:rPr>
        <w:t>халықтарының</w:t>
      </w:r>
      <w:r w:rsidRPr="000062F5">
        <w:rPr>
          <w:rFonts w:ascii="Times New Roman" w:hAnsi="Times New Roman" w:cs="Times New Roman"/>
          <w:b/>
          <w:sz w:val="24"/>
          <w:szCs w:val="24"/>
          <w:lang w:val="en-US"/>
        </w:rPr>
        <w:t xml:space="preserve"> </w:t>
      </w:r>
      <w:proofErr w:type="spellStart"/>
      <w:r w:rsidRPr="000062F5">
        <w:rPr>
          <w:rFonts w:ascii="Times New Roman" w:hAnsi="Times New Roman" w:cs="Times New Roman"/>
          <w:b/>
          <w:sz w:val="24"/>
          <w:szCs w:val="24"/>
        </w:rPr>
        <w:t>тарихы</w:t>
      </w:r>
      <w:proofErr w:type="spellEnd"/>
      <w:r w:rsidRPr="000062F5">
        <w:rPr>
          <w:rFonts w:ascii="Times New Roman" w:hAnsi="Times New Roman" w:cs="Times New Roman"/>
          <w:b/>
          <w:sz w:val="24"/>
          <w:szCs w:val="24"/>
          <w:lang w:val="en-US"/>
        </w:rPr>
        <w:t>.</w:t>
      </w:r>
    </w:p>
    <w:p w:rsidR="008452A6" w:rsidRPr="000062F5" w:rsidRDefault="008452A6" w:rsidP="000062F5">
      <w:pPr>
        <w:spacing w:after="0" w:line="240" w:lineRule="auto"/>
        <w:ind w:firstLine="708"/>
        <w:jc w:val="both"/>
        <w:rPr>
          <w:rFonts w:ascii="Times New Roman" w:hAnsi="Times New Roman" w:cs="Times New Roman"/>
          <w:b/>
          <w:sz w:val="24"/>
          <w:szCs w:val="24"/>
          <w:lang w:val="en-US"/>
        </w:rPr>
      </w:pPr>
      <w:r w:rsidRPr="000062F5">
        <w:rPr>
          <w:rFonts w:ascii="Times New Roman" w:hAnsi="Times New Roman" w:cs="Times New Roman"/>
          <w:b/>
          <w:sz w:val="24"/>
          <w:szCs w:val="24"/>
          <w:lang w:val="kk-KZ"/>
        </w:rPr>
        <w:t>Тірек сөздер</w:t>
      </w:r>
      <w:r w:rsidRPr="000062F5">
        <w:rPr>
          <w:rFonts w:ascii="Times New Roman" w:hAnsi="Times New Roman" w:cs="Times New Roman"/>
          <w:b/>
          <w:sz w:val="24"/>
          <w:szCs w:val="24"/>
          <w:lang w:val="en-US"/>
        </w:rPr>
        <w:t>:</w:t>
      </w:r>
      <w:r w:rsidRPr="000062F5">
        <w:rPr>
          <w:rFonts w:ascii="Times New Roman" w:hAnsi="Times New Roman" w:cs="Times New Roman"/>
          <w:sz w:val="24"/>
          <w:szCs w:val="24"/>
          <w:lang w:val="en-US"/>
        </w:rPr>
        <w:t xml:space="preserve"> </w:t>
      </w:r>
      <w:proofErr w:type="spellStart"/>
      <w:r w:rsidRPr="000062F5">
        <w:rPr>
          <w:rFonts w:ascii="Times New Roman" w:hAnsi="Times New Roman" w:cs="Times New Roman"/>
          <w:sz w:val="24"/>
          <w:szCs w:val="24"/>
        </w:rPr>
        <w:t>Орынбор</w:t>
      </w:r>
      <w:proofErr w:type="spellEnd"/>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rPr>
        <w:t>ғылыми</w:t>
      </w:r>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rPr>
        <w:t>мұрағат</w:t>
      </w:r>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rPr>
        <w:t>комиссия</w:t>
      </w:r>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rPr>
        <w:t>Орталық</w:t>
      </w:r>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rPr>
        <w:t>Азия</w:t>
      </w:r>
      <w:r w:rsidRPr="000062F5">
        <w:rPr>
          <w:rFonts w:ascii="Times New Roman" w:hAnsi="Times New Roman" w:cs="Times New Roman"/>
          <w:sz w:val="24"/>
          <w:szCs w:val="24"/>
          <w:lang w:val="en-US"/>
        </w:rPr>
        <w:t xml:space="preserve">, </w:t>
      </w:r>
      <w:r w:rsidRPr="000062F5">
        <w:rPr>
          <w:rFonts w:ascii="Times New Roman" w:hAnsi="Times New Roman" w:cs="Times New Roman"/>
          <w:sz w:val="24"/>
          <w:szCs w:val="24"/>
          <w:lang w:val="kk-KZ"/>
        </w:rPr>
        <w:t>көшпелі халықтар, түркімен халқы, башқұрт халқы, қазақ халқы, тарих, археология, этнография.</w:t>
      </w:r>
    </w:p>
    <w:p w:rsidR="008452A6" w:rsidRPr="000062F5" w:rsidRDefault="008452A6" w:rsidP="000062F5">
      <w:pPr>
        <w:spacing w:after="0" w:line="240" w:lineRule="auto"/>
        <w:ind w:firstLine="708"/>
        <w:jc w:val="both"/>
        <w:rPr>
          <w:rFonts w:ascii="Times New Roman" w:hAnsi="Times New Roman" w:cs="Times New Roman"/>
          <w:b/>
          <w:sz w:val="24"/>
          <w:szCs w:val="24"/>
          <w:lang w:val="kk-KZ"/>
        </w:rPr>
      </w:pPr>
      <w:r w:rsidRPr="000062F5">
        <w:rPr>
          <w:rFonts w:ascii="Times New Roman" w:hAnsi="Times New Roman" w:cs="Times New Roman"/>
          <w:b/>
          <w:sz w:val="24"/>
          <w:szCs w:val="24"/>
        </w:rPr>
        <w:t>Аннотация</w:t>
      </w:r>
      <w:r w:rsidRPr="000062F5">
        <w:rPr>
          <w:rFonts w:ascii="Times New Roman" w:hAnsi="Times New Roman" w:cs="Times New Roman"/>
          <w:b/>
          <w:sz w:val="24"/>
          <w:szCs w:val="24"/>
          <w:lang w:val="en-US"/>
        </w:rPr>
        <w:t xml:space="preserve">: </w:t>
      </w:r>
      <w:r w:rsidRPr="000062F5">
        <w:rPr>
          <w:rFonts w:ascii="Times New Roman" w:hAnsi="Times New Roman" w:cs="Times New Roman"/>
          <w:sz w:val="24"/>
          <w:szCs w:val="24"/>
          <w:lang w:val="kk-KZ"/>
        </w:rPr>
        <w:t>Бұл мақалада Орынбор ғылыми мұрағат комиссиясының «Еңбектер» жинағындығы Орталық Азияның көшпелі халықтарының тарихын ашылуы талданады. ОҒМК «Еңбектерінде» жарияланған түркімен халқының, башқұрт халқының тарихы, сондай-ақ қазақ халқының археология және этнография, тарих бойынша материалдардар зерттелді.</w:t>
      </w:r>
    </w:p>
    <w:p w:rsidR="008452A6" w:rsidRPr="000062F5" w:rsidRDefault="008452A6" w:rsidP="000062F5">
      <w:pPr>
        <w:spacing w:after="0" w:line="240" w:lineRule="auto"/>
        <w:ind w:firstLine="708"/>
        <w:jc w:val="both"/>
        <w:rPr>
          <w:rFonts w:ascii="Times New Roman" w:hAnsi="Times New Roman" w:cs="Times New Roman"/>
          <w:sz w:val="24"/>
          <w:szCs w:val="24"/>
          <w:lang w:val="kk-KZ"/>
        </w:rPr>
      </w:pPr>
      <w:r w:rsidRPr="000062F5">
        <w:rPr>
          <w:rFonts w:ascii="Times New Roman" w:hAnsi="Times New Roman" w:cs="Times New Roman"/>
          <w:sz w:val="24"/>
          <w:szCs w:val="24"/>
          <w:lang w:val="kk-KZ"/>
        </w:rPr>
        <w:t>Автор ОҒМК «Еңбектері» Орталық Азия көшпелі халықтарының тарих, этнография, мәдениет бойынша кешендінің бірқатар бөлігі болып табылады деген қорытынды жасайды. ОҒМК «Еңбектерінде» басқа да дерек көздерінен алуға қиын құнды материал бар. Бұл «Еңбектерде» тек қазақ тарихы жөнінде ғана емес, сонымен қатар, Башқұртстан, Орта Азия, Орынбор өлкесі, Орынбор казактары туралы айтарлықтай көп зерттеулер мен мақалалар көрініс тапқан.</w:t>
      </w:r>
    </w:p>
    <w:p w:rsidR="008452A6" w:rsidRPr="000062F5" w:rsidRDefault="008452A6" w:rsidP="000062F5">
      <w:pPr>
        <w:spacing w:after="0" w:line="240" w:lineRule="auto"/>
        <w:ind w:firstLine="708"/>
        <w:jc w:val="both"/>
        <w:rPr>
          <w:rFonts w:ascii="Times New Roman" w:hAnsi="Times New Roman" w:cs="Times New Roman"/>
          <w:sz w:val="24"/>
          <w:szCs w:val="24"/>
          <w:lang w:val="kk-KZ"/>
        </w:rPr>
      </w:pPr>
      <w:r w:rsidRPr="000062F5">
        <w:rPr>
          <w:rFonts w:ascii="Times New Roman" w:hAnsi="Times New Roman" w:cs="Times New Roman"/>
          <w:sz w:val="24"/>
          <w:szCs w:val="24"/>
          <w:lang w:val="kk-KZ"/>
        </w:rPr>
        <w:t>ОҒМК «Еңбектерінде» сақталынған Қазақстан тарихы туралы жаңа мәліметтер мен деректер зерттеушілердің қызығушылығын туғызып отыр.</w:t>
      </w:r>
    </w:p>
    <w:p w:rsidR="008452A6" w:rsidRPr="000062F5" w:rsidRDefault="008452A6" w:rsidP="000062F5">
      <w:pPr>
        <w:spacing w:after="0" w:line="240" w:lineRule="auto"/>
        <w:rPr>
          <w:rFonts w:ascii="Times New Roman" w:hAnsi="Times New Roman" w:cs="Times New Roman"/>
          <w:b/>
          <w:sz w:val="24"/>
          <w:szCs w:val="24"/>
          <w:lang w:val="kk-KZ"/>
        </w:rPr>
      </w:pPr>
    </w:p>
    <w:p w:rsidR="008452A6" w:rsidRPr="000062F5" w:rsidRDefault="008452A6" w:rsidP="000062F5">
      <w:pPr>
        <w:spacing w:after="0" w:line="240" w:lineRule="auto"/>
        <w:ind w:firstLine="567"/>
        <w:jc w:val="both"/>
        <w:rPr>
          <w:rFonts w:ascii="Times New Roman" w:hAnsi="Times New Roman" w:cs="Times New Roman"/>
          <w:sz w:val="24"/>
          <w:szCs w:val="24"/>
          <w:lang w:val="kk-KZ"/>
        </w:rPr>
      </w:pPr>
    </w:p>
    <w:p w:rsidR="00854C9C" w:rsidRPr="000062F5" w:rsidRDefault="00854C9C" w:rsidP="00854C9C">
      <w:pPr>
        <w:spacing w:after="0" w:line="240" w:lineRule="auto"/>
        <w:ind w:firstLine="567"/>
        <w:jc w:val="right"/>
        <w:rPr>
          <w:rFonts w:ascii="Times New Roman" w:hAnsi="Times New Roman" w:cs="Times New Roman"/>
          <w:b/>
          <w:sz w:val="24"/>
          <w:szCs w:val="24"/>
          <w:lang w:val="en-US"/>
        </w:rPr>
      </w:pPr>
      <w:bookmarkStart w:id="0" w:name="_GoBack"/>
      <w:bookmarkEnd w:id="0"/>
    </w:p>
    <w:p w:rsidR="00854C9C" w:rsidRPr="00656624" w:rsidRDefault="00854C9C" w:rsidP="00854C9C">
      <w:pPr>
        <w:tabs>
          <w:tab w:val="left" w:pos="1560"/>
        </w:tabs>
        <w:spacing w:after="0" w:line="240" w:lineRule="auto"/>
        <w:ind w:firstLine="425"/>
        <w:jc w:val="center"/>
        <w:rPr>
          <w:rFonts w:ascii="Times New Roman" w:hAnsi="Times New Roman" w:cs="Times New Roman"/>
          <w:b/>
          <w:iCs/>
          <w:sz w:val="24"/>
          <w:szCs w:val="24"/>
          <w:lang w:val="en-US"/>
        </w:rPr>
      </w:pPr>
      <w:r w:rsidRPr="00656624">
        <w:rPr>
          <w:rFonts w:ascii="Times New Roman" w:hAnsi="Times New Roman" w:cs="Times New Roman"/>
          <w:b/>
          <w:iCs/>
          <w:sz w:val="24"/>
          <w:szCs w:val="24"/>
          <w:lang w:val="en-US"/>
        </w:rPr>
        <w:t>S.K.</w:t>
      </w:r>
      <w:r w:rsidRPr="00656624">
        <w:rPr>
          <w:rFonts w:ascii="Times New Roman" w:eastAsia="Times New Roman" w:hAnsi="Times New Roman" w:cs="Times New Roman"/>
          <w:b/>
          <w:iCs/>
          <w:sz w:val="24"/>
          <w:szCs w:val="24"/>
          <w:lang w:val="kk-KZ"/>
        </w:rPr>
        <w:t xml:space="preserve"> </w:t>
      </w:r>
      <w:proofErr w:type="spellStart"/>
      <w:r w:rsidRPr="00656624">
        <w:rPr>
          <w:rFonts w:ascii="Times New Roman" w:hAnsi="Times New Roman" w:cs="Times New Roman"/>
          <w:b/>
          <w:iCs/>
          <w:sz w:val="24"/>
          <w:szCs w:val="24"/>
          <w:lang w:val="en-US"/>
        </w:rPr>
        <w:t>Uderbaeva</w:t>
      </w:r>
      <w:proofErr w:type="spellEnd"/>
      <w:r w:rsidRPr="00656624">
        <w:rPr>
          <w:rFonts w:ascii="Times New Roman" w:hAnsi="Times New Roman" w:cs="Times New Roman"/>
          <w:b/>
          <w:iCs/>
          <w:sz w:val="24"/>
          <w:szCs w:val="24"/>
          <w:lang w:val="en-US"/>
        </w:rPr>
        <w:t xml:space="preserve"> </w:t>
      </w:r>
    </w:p>
    <w:p w:rsidR="00854C9C" w:rsidRPr="00656624" w:rsidRDefault="00854C9C" w:rsidP="00854C9C">
      <w:pPr>
        <w:tabs>
          <w:tab w:val="left" w:pos="1560"/>
        </w:tabs>
        <w:spacing w:after="0" w:line="240" w:lineRule="auto"/>
        <w:ind w:firstLine="425"/>
        <w:jc w:val="center"/>
        <w:rPr>
          <w:rFonts w:ascii="Times New Roman" w:eastAsia="Times New Roman" w:hAnsi="Times New Roman" w:cs="Times New Roman"/>
          <w:iCs/>
          <w:sz w:val="24"/>
          <w:szCs w:val="24"/>
          <w:lang w:val="en-US"/>
        </w:rPr>
      </w:pPr>
      <w:r w:rsidRPr="00656624">
        <w:rPr>
          <w:rFonts w:ascii="Times New Roman" w:hAnsi="Times New Roman" w:cs="Times New Roman"/>
          <w:iCs/>
          <w:sz w:val="24"/>
          <w:szCs w:val="24"/>
          <w:lang w:val="en-US"/>
        </w:rPr>
        <w:t>Candidate of Historical Sciences, assistant professor of History of Kazakhstan</w:t>
      </w:r>
      <w:r w:rsidRPr="00CC573F">
        <w:rPr>
          <w:rFonts w:ascii="Times New Roman" w:hAnsi="Times New Roman" w:cs="Times New Roman"/>
          <w:iCs/>
          <w:sz w:val="24"/>
          <w:szCs w:val="24"/>
          <w:lang w:val="en-US"/>
        </w:rPr>
        <w:t xml:space="preserve">, </w:t>
      </w:r>
    </w:p>
    <w:p w:rsidR="00854C9C" w:rsidRPr="00656624" w:rsidRDefault="00854C9C" w:rsidP="00854C9C">
      <w:pPr>
        <w:tabs>
          <w:tab w:val="left" w:pos="1560"/>
        </w:tabs>
        <w:spacing w:after="0" w:line="240" w:lineRule="auto"/>
        <w:jc w:val="center"/>
        <w:rPr>
          <w:rFonts w:ascii="Times New Roman" w:hAnsi="Times New Roman" w:cs="Times New Roman"/>
          <w:bCs/>
          <w:sz w:val="24"/>
          <w:szCs w:val="24"/>
          <w:lang w:val="kk-KZ"/>
        </w:rPr>
      </w:pPr>
      <w:r w:rsidRPr="00656624">
        <w:rPr>
          <w:rFonts w:ascii="Times New Roman" w:hAnsi="Times New Roman" w:cs="Times New Roman"/>
          <w:bCs/>
          <w:sz w:val="24"/>
          <w:szCs w:val="24"/>
          <w:lang w:val="kk-KZ"/>
        </w:rPr>
        <w:t>Kazakh national University Named by Al-Faraby. Kazakhstan, Almaty</w:t>
      </w:r>
      <w:r>
        <w:rPr>
          <w:rFonts w:ascii="Times New Roman" w:hAnsi="Times New Roman" w:cs="Times New Roman"/>
          <w:bCs/>
          <w:sz w:val="24"/>
          <w:szCs w:val="24"/>
          <w:lang w:val="kk-KZ"/>
        </w:rPr>
        <w:t>,</w:t>
      </w:r>
      <w:r w:rsidRPr="00CC573F">
        <w:rPr>
          <w:rFonts w:ascii="Times New Roman" w:hAnsi="Times New Roman" w:cs="Times New Roman"/>
          <w:iCs/>
          <w:sz w:val="24"/>
          <w:szCs w:val="24"/>
          <w:lang w:val="en-US"/>
        </w:rPr>
        <w:t xml:space="preserve"> </w:t>
      </w:r>
      <w:r w:rsidRPr="00656624">
        <w:rPr>
          <w:rFonts w:ascii="Times New Roman" w:hAnsi="Times New Roman" w:cs="Times New Roman"/>
          <w:iCs/>
          <w:sz w:val="24"/>
          <w:szCs w:val="24"/>
          <w:lang w:val="en-US"/>
        </w:rPr>
        <w:t>Uderbaeva-saule</w:t>
      </w:r>
      <w:r w:rsidRPr="00656624">
        <w:rPr>
          <w:rFonts w:ascii="Times New Roman" w:eastAsia="Times New Roman" w:hAnsi="Times New Roman" w:cs="Times New Roman"/>
          <w:iCs/>
          <w:sz w:val="24"/>
          <w:szCs w:val="24"/>
          <w:lang w:val="en-US"/>
        </w:rPr>
        <w:t>@mail.ru</w:t>
      </w:r>
    </w:p>
    <w:p w:rsidR="00854C9C" w:rsidRPr="00854C9C" w:rsidRDefault="00854C9C" w:rsidP="00854C9C">
      <w:pPr>
        <w:tabs>
          <w:tab w:val="left" w:pos="1560"/>
        </w:tabs>
        <w:spacing w:after="0" w:line="240" w:lineRule="auto"/>
        <w:ind w:firstLine="425"/>
        <w:rPr>
          <w:rFonts w:ascii="Times New Roman" w:hAnsi="Times New Roman" w:cs="Times New Roman"/>
          <w:b/>
          <w:bCs/>
          <w:sz w:val="24"/>
          <w:szCs w:val="24"/>
          <w:lang w:val="kk-KZ"/>
        </w:rPr>
      </w:pPr>
    </w:p>
    <w:p w:rsidR="00854C9C" w:rsidRPr="000062F5" w:rsidRDefault="00854C9C" w:rsidP="00854C9C">
      <w:pPr>
        <w:spacing w:after="0" w:line="240" w:lineRule="auto"/>
        <w:jc w:val="center"/>
        <w:rPr>
          <w:rFonts w:ascii="Times New Roman" w:hAnsi="Times New Roman" w:cs="Times New Roman"/>
          <w:b/>
          <w:sz w:val="24"/>
          <w:szCs w:val="24"/>
          <w:lang w:val="en-US"/>
        </w:rPr>
      </w:pPr>
      <w:proofErr w:type="gramStart"/>
      <w:r w:rsidRPr="000062F5">
        <w:rPr>
          <w:rFonts w:ascii="Times New Roman" w:hAnsi="Times New Roman" w:cs="Times New Roman"/>
          <w:b/>
          <w:sz w:val="24"/>
          <w:szCs w:val="24"/>
          <w:lang w:val="en-US"/>
        </w:rPr>
        <w:lastRenderedPageBreak/>
        <w:t>Reflection of the history of the nomadic peoples of Central Asia in the "Proceedings" of the Orenburg scientific archival commission.</w:t>
      </w:r>
      <w:proofErr w:type="gramEnd"/>
    </w:p>
    <w:p w:rsidR="00854C9C" w:rsidRPr="000062F5" w:rsidRDefault="00854C9C" w:rsidP="00854C9C">
      <w:pPr>
        <w:spacing w:after="0" w:line="240" w:lineRule="auto"/>
        <w:ind w:firstLine="709"/>
        <w:jc w:val="both"/>
        <w:rPr>
          <w:rFonts w:ascii="Times New Roman" w:hAnsi="Times New Roman" w:cs="Times New Roman"/>
          <w:sz w:val="24"/>
          <w:szCs w:val="24"/>
          <w:lang w:val="en-US"/>
        </w:rPr>
      </w:pPr>
      <w:r w:rsidRPr="000062F5">
        <w:rPr>
          <w:rFonts w:ascii="Times New Roman" w:hAnsi="Times New Roman" w:cs="Times New Roman"/>
          <w:b/>
          <w:sz w:val="24"/>
          <w:szCs w:val="24"/>
          <w:lang w:val="en-US"/>
        </w:rPr>
        <w:t>Keywords:</w:t>
      </w:r>
      <w:r w:rsidRPr="000062F5">
        <w:rPr>
          <w:rFonts w:ascii="Times New Roman" w:hAnsi="Times New Roman" w:cs="Times New Roman"/>
          <w:sz w:val="24"/>
          <w:szCs w:val="24"/>
          <w:lang w:val="en-US"/>
        </w:rPr>
        <w:t xml:space="preserve"> Central Asia, Orenburg scientific archival commission, Kazakh people, Turkmen people, Bashkir people, the history.</w:t>
      </w:r>
    </w:p>
    <w:p w:rsidR="00854C9C" w:rsidRPr="000062F5" w:rsidRDefault="00854C9C" w:rsidP="00854C9C">
      <w:pPr>
        <w:spacing w:after="0" w:line="240" w:lineRule="auto"/>
        <w:ind w:firstLine="709"/>
        <w:jc w:val="both"/>
        <w:rPr>
          <w:rFonts w:ascii="Times New Roman" w:hAnsi="Times New Roman" w:cs="Times New Roman"/>
          <w:sz w:val="24"/>
          <w:szCs w:val="24"/>
          <w:lang w:val="en-US"/>
        </w:rPr>
      </w:pPr>
      <w:r w:rsidRPr="000062F5">
        <w:rPr>
          <w:rFonts w:ascii="Times New Roman" w:hAnsi="Times New Roman" w:cs="Times New Roman"/>
          <w:b/>
          <w:sz w:val="24"/>
          <w:szCs w:val="24"/>
          <w:lang w:val="en-US"/>
        </w:rPr>
        <w:t>Abstract:</w:t>
      </w:r>
      <w:r w:rsidRPr="000062F5">
        <w:rPr>
          <w:rFonts w:ascii="Times New Roman" w:hAnsi="Times New Roman" w:cs="Times New Roman"/>
          <w:sz w:val="24"/>
          <w:szCs w:val="24"/>
          <w:lang w:val="en-US"/>
        </w:rPr>
        <w:t xml:space="preserve"> This article analyzes the reflection of the history of the nomadic peoples of Central Asia in the "Proceedings" of the Orenburg scientific archival commission. Studied materials on the history of the Turkmen people, the history of the Bashkir people, as well as materials on archeology and ethnography of the Kazakh people, published in the "Proceedings" OASC.</w:t>
      </w:r>
    </w:p>
    <w:p w:rsidR="00854C9C" w:rsidRPr="000062F5" w:rsidRDefault="00854C9C" w:rsidP="00854C9C">
      <w:pPr>
        <w:spacing w:after="0" w:line="240" w:lineRule="auto"/>
        <w:ind w:firstLine="709"/>
        <w:jc w:val="both"/>
        <w:rPr>
          <w:rFonts w:ascii="Times New Roman" w:hAnsi="Times New Roman" w:cs="Times New Roman"/>
          <w:sz w:val="24"/>
          <w:szCs w:val="24"/>
          <w:lang w:val="en-US"/>
        </w:rPr>
      </w:pPr>
      <w:r w:rsidRPr="000062F5">
        <w:rPr>
          <w:rFonts w:ascii="Times New Roman" w:hAnsi="Times New Roman" w:cs="Times New Roman"/>
          <w:sz w:val="24"/>
          <w:szCs w:val="24"/>
          <w:lang w:val="en-US"/>
        </w:rPr>
        <w:t xml:space="preserve">The author concludes that the "Proceedings" </w:t>
      </w:r>
      <w:proofErr w:type="spellStart"/>
      <w:r w:rsidRPr="000062F5">
        <w:rPr>
          <w:rFonts w:ascii="Times New Roman" w:hAnsi="Times New Roman" w:cs="Times New Roman"/>
          <w:sz w:val="24"/>
          <w:szCs w:val="24"/>
          <w:lang w:val="en-US"/>
        </w:rPr>
        <w:t>Ouaka</w:t>
      </w:r>
      <w:proofErr w:type="spellEnd"/>
      <w:r w:rsidRPr="000062F5">
        <w:rPr>
          <w:rFonts w:ascii="Times New Roman" w:hAnsi="Times New Roman" w:cs="Times New Roman"/>
          <w:sz w:val="24"/>
          <w:szCs w:val="24"/>
          <w:lang w:val="en-US"/>
        </w:rPr>
        <w:t xml:space="preserve"> are part of a whole range of historical sources on the history, ethnography, culture, a number of nomadic peoples of Central Asia, containing valuable material, which is difficult to obtain from other sources.</w:t>
      </w:r>
    </w:p>
    <w:p w:rsidR="00854C9C" w:rsidRPr="000062F5" w:rsidRDefault="00854C9C" w:rsidP="00854C9C">
      <w:pPr>
        <w:spacing w:after="0" w:line="240" w:lineRule="auto"/>
        <w:ind w:firstLine="709"/>
        <w:jc w:val="both"/>
        <w:rPr>
          <w:rFonts w:ascii="Times New Roman" w:hAnsi="Times New Roman" w:cs="Times New Roman"/>
          <w:sz w:val="24"/>
          <w:szCs w:val="24"/>
          <w:lang w:val="en-US"/>
        </w:rPr>
      </w:pPr>
      <w:r w:rsidRPr="000062F5">
        <w:rPr>
          <w:rFonts w:ascii="Times New Roman" w:hAnsi="Times New Roman" w:cs="Times New Roman"/>
          <w:sz w:val="24"/>
          <w:szCs w:val="24"/>
          <w:lang w:val="en-US"/>
        </w:rPr>
        <w:t xml:space="preserve">"Proceedings" OASC a whole is a meaningful source, but the value of the published works, of course, is different. The total value of "Proceedings" OASC as a historical source </w:t>
      </w:r>
      <w:proofErr w:type="spellStart"/>
      <w:r w:rsidRPr="000062F5">
        <w:rPr>
          <w:rFonts w:ascii="Times New Roman" w:hAnsi="Times New Roman" w:cs="Times New Roman"/>
          <w:sz w:val="24"/>
          <w:szCs w:val="24"/>
          <w:lang w:val="en-US"/>
        </w:rPr>
        <w:t>Ouaka</w:t>
      </w:r>
      <w:proofErr w:type="spellEnd"/>
      <w:r w:rsidRPr="000062F5">
        <w:rPr>
          <w:rFonts w:ascii="Times New Roman" w:hAnsi="Times New Roman" w:cs="Times New Roman"/>
          <w:sz w:val="24"/>
          <w:szCs w:val="24"/>
          <w:lang w:val="en-US"/>
        </w:rPr>
        <w:t xml:space="preserve"> is, first of all, in general </w:t>
      </w:r>
      <w:proofErr w:type="spellStart"/>
      <w:r w:rsidRPr="000062F5">
        <w:rPr>
          <w:rFonts w:ascii="Times New Roman" w:hAnsi="Times New Roman" w:cs="Times New Roman"/>
          <w:sz w:val="24"/>
          <w:szCs w:val="24"/>
          <w:lang w:val="en-US"/>
        </w:rPr>
        <w:t>informativeness</w:t>
      </w:r>
      <w:proofErr w:type="spellEnd"/>
      <w:r w:rsidRPr="000062F5">
        <w:rPr>
          <w:rFonts w:ascii="Times New Roman" w:hAnsi="Times New Roman" w:cs="Times New Roman"/>
          <w:sz w:val="24"/>
          <w:szCs w:val="24"/>
          <w:lang w:val="en-US"/>
        </w:rPr>
        <w:t xml:space="preserve">. Results </w:t>
      </w:r>
      <w:proofErr w:type="spellStart"/>
      <w:r w:rsidRPr="000062F5">
        <w:rPr>
          <w:rFonts w:ascii="Times New Roman" w:hAnsi="Times New Roman" w:cs="Times New Roman"/>
          <w:sz w:val="24"/>
          <w:szCs w:val="24"/>
          <w:lang w:val="en-US"/>
        </w:rPr>
        <w:t>archeographic</w:t>
      </w:r>
      <w:proofErr w:type="spellEnd"/>
      <w:r w:rsidRPr="000062F5">
        <w:rPr>
          <w:rFonts w:ascii="Times New Roman" w:hAnsi="Times New Roman" w:cs="Times New Roman"/>
          <w:sz w:val="24"/>
          <w:szCs w:val="24"/>
          <w:lang w:val="en-US"/>
        </w:rPr>
        <w:t xml:space="preserve">, publishing OASC </w:t>
      </w:r>
      <w:proofErr w:type="gramStart"/>
      <w:r w:rsidRPr="000062F5">
        <w:rPr>
          <w:rFonts w:ascii="Times New Roman" w:hAnsi="Times New Roman" w:cs="Times New Roman"/>
          <w:sz w:val="24"/>
          <w:szCs w:val="24"/>
          <w:lang w:val="en-US"/>
        </w:rPr>
        <w:t>are</w:t>
      </w:r>
      <w:proofErr w:type="gramEnd"/>
      <w:r w:rsidRPr="000062F5">
        <w:rPr>
          <w:rFonts w:ascii="Times New Roman" w:hAnsi="Times New Roman" w:cs="Times New Roman"/>
          <w:sz w:val="24"/>
          <w:szCs w:val="24"/>
          <w:lang w:val="en-US"/>
        </w:rPr>
        <w:t xml:space="preserve"> valuable also for researchers Cossack history, the history of education and industry in the region, for a wide range of researchers, especially historians, archaeologists, ethnographers. The use of materials "Proceedings" will break new ground in highlighting the history of the Kazakh, Turkmen, </w:t>
      </w:r>
      <w:proofErr w:type="gramStart"/>
      <w:r w:rsidRPr="000062F5">
        <w:rPr>
          <w:rFonts w:ascii="Times New Roman" w:hAnsi="Times New Roman" w:cs="Times New Roman"/>
          <w:sz w:val="24"/>
          <w:szCs w:val="24"/>
          <w:lang w:val="en-US"/>
        </w:rPr>
        <w:t>Bashkir</w:t>
      </w:r>
      <w:proofErr w:type="gramEnd"/>
      <w:r w:rsidRPr="000062F5">
        <w:rPr>
          <w:rFonts w:ascii="Times New Roman" w:hAnsi="Times New Roman" w:cs="Times New Roman"/>
          <w:sz w:val="24"/>
          <w:szCs w:val="24"/>
          <w:lang w:val="en-US"/>
        </w:rPr>
        <w:t xml:space="preserve"> people.</w:t>
      </w:r>
    </w:p>
    <w:p w:rsidR="00A05EA3" w:rsidRPr="00854C9C" w:rsidRDefault="00A05EA3" w:rsidP="000062F5">
      <w:pPr>
        <w:spacing w:after="0" w:line="240" w:lineRule="auto"/>
        <w:rPr>
          <w:rFonts w:ascii="Times New Roman" w:hAnsi="Times New Roman" w:cs="Times New Roman"/>
          <w:sz w:val="24"/>
          <w:szCs w:val="24"/>
          <w:lang w:val="en-US"/>
        </w:rPr>
      </w:pPr>
    </w:p>
    <w:sectPr w:rsidR="00A05EA3" w:rsidRPr="00854C9C" w:rsidSect="0071429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12" w:rsidRDefault="002F1E12" w:rsidP="005466BB">
      <w:pPr>
        <w:spacing w:after="0" w:line="240" w:lineRule="auto"/>
      </w:pPr>
      <w:r>
        <w:separator/>
      </w:r>
    </w:p>
  </w:endnote>
  <w:endnote w:type="continuationSeparator" w:id="0">
    <w:p w:rsidR="002F1E12" w:rsidRDefault="002F1E12" w:rsidP="0054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12" w:rsidRDefault="002F1E12" w:rsidP="005466BB">
      <w:pPr>
        <w:spacing w:after="0" w:line="240" w:lineRule="auto"/>
      </w:pPr>
      <w:r>
        <w:separator/>
      </w:r>
    </w:p>
  </w:footnote>
  <w:footnote w:type="continuationSeparator" w:id="0">
    <w:p w:rsidR="002F1E12" w:rsidRDefault="002F1E12" w:rsidP="00546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57" w:rsidRDefault="0037355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F3D0B"/>
    <w:rsid w:val="00001F9C"/>
    <w:rsid w:val="000062F5"/>
    <w:rsid w:val="00010C91"/>
    <w:rsid w:val="00034666"/>
    <w:rsid w:val="00084BF4"/>
    <w:rsid w:val="0009623D"/>
    <w:rsid w:val="000E06BB"/>
    <w:rsid w:val="000E5DF6"/>
    <w:rsid w:val="000E7434"/>
    <w:rsid w:val="000F20B2"/>
    <w:rsid w:val="00107149"/>
    <w:rsid w:val="00131E0D"/>
    <w:rsid w:val="00156495"/>
    <w:rsid w:val="00174886"/>
    <w:rsid w:val="00193CF6"/>
    <w:rsid w:val="001A163B"/>
    <w:rsid w:val="001A23FA"/>
    <w:rsid w:val="001A2E02"/>
    <w:rsid w:val="001D279D"/>
    <w:rsid w:val="001F0052"/>
    <w:rsid w:val="00207FD2"/>
    <w:rsid w:val="00216145"/>
    <w:rsid w:val="002266CC"/>
    <w:rsid w:val="002272A8"/>
    <w:rsid w:val="00233BC9"/>
    <w:rsid w:val="002409B7"/>
    <w:rsid w:val="00253A81"/>
    <w:rsid w:val="002A20C5"/>
    <w:rsid w:val="002B44FA"/>
    <w:rsid w:val="002D3F7B"/>
    <w:rsid w:val="002D4C06"/>
    <w:rsid w:val="002E3709"/>
    <w:rsid w:val="002F1E12"/>
    <w:rsid w:val="002F545A"/>
    <w:rsid w:val="002F70DE"/>
    <w:rsid w:val="003076C1"/>
    <w:rsid w:val="00327AC9"/>
    <w:rsid w:val="003353F7"/>
    <w:rsid w:val="00337368"/>
    <w:rsid w:val="003532C2"/>
    <w:rsid w:val="00373557"/>
    <w:rsid w:val="003753F7"/>
    <w:rsid w:val="00375C29"/>
    <w:rsid w:val="00383FB1"/>
    <w:rsid w:val="00392F29"/>
    <w:rsid w:val="003A2ED0"/>
    <w:rsid w:val="003A2F97"/>
    <w:rsid w:val="003B190A"/>
    <w:rsid w:val="003B7FFC"/>
    <w:rsid w:val="003D53AC"/>
    <w:rsid w:val="003F3D0B"/>
    <w:rsid w:val="003F4D91"/>
    <w:rsid w:val="0042303A"/>
    <w:rsid w:val="0042637E"/>
    <w:rsid w:val="0044262C"/>
    <w:rsid w:val="00450616"/>
    <w:rsid w:val="00473C56"/>
    <w:rsid w:val="004838CB"/>
    <w:rsid w:val="0048695C"/>
    <w:rsid w:val="00494E5F"/>
    <w:rsid w:val="004B2176"/>
    <w:rsid w:val="004C17B6"/>
    <w:rsid w:val="00501AD5"/>
    <w:rsid w:val="005147A7"/>
    <w:rsid w:val="00523F11"/>
    <w:rsid w:val="005325D3"/>
    <w:rsid w:val="005466BB"/>
    <w:rsid w:val="005509B2"/>
    <w:rsid w:val="00555706"/>
    <w:rsid w:val="0057106A"/>
    <w:rsid w:val="00571E5C"/>
    <w:rsid w:val="005769B8"/>
    <w:rsid w:val="00583BAE"/>
    <w:rsid w:val="005B4B8D"/>
    <w:rsid w:val="005D5319"/>
    <w:rsid w:val="005E2D2D"/>
    <w:rsid w:val="005F4E94"/>
    <w:rsid w:val="005F7D30"/>
    <w:rsid w:val="0060121A"/>
    <w:rsid w:val="006149FE"/>
    <w:rsid w:val="006433B5"/>
    <w:rsid w:val="00655AED"/>
    <w:rsid w:val="00662E66"/>
    <w:rsid w:val="006736E4"/>
    <w:rsid w:val="0069478D"/>
    <w:rsid w:val="006B4207"/>
    <w:rsid w:val="006C26FB"/>
    <w:rsid w:val="006D7CB4"/>
    <w:rsid w:val="00714290"/>
    <w:rsid w:val="00715C10"/>
    <w:rsid w:val="007478F8"/>
    <w:rsid w:val="007808DF"/>
    <w:rsid w:val="00780BC1"/>
    <w:rsid w:val="00781207"/>
    <w:rsid w:val="00787F25"/>
    <w:rsid w:val="00796B1C"/>
    <w:rsid w:val="007A500F"/>
    <w:rsid w:val="007B4077"/>
    <w:rsid w:val="007C78BC"/>
    <w:rsid w:val="007D7925"/>
    <w:rsid w:val="00802155"/>
    <w:rsid w:val="0080239E"/>
    <w:rsid w:val="00806778"/>
    <w:rsid w:val="008100E8"/>
    <w:rsid w:val="00816C7A"/>
    <w:rsid w:val="00817439"/>
    <w:rsid w:val="008452A6"/>
    <w:rsid w:val="00854C9C"/>
    <w:rsid w:val="00860DF4"/>
    <w:rsid w:val="008623BE"/>
    <w:rsid w:val="0086774B"/>
    <w:rsid w:val="00886117"/>
    <w:rsid w:val="008931B9"/>
    <w:rsid w:val="00895F77"/>
    <w:rsid w:val="008B0A6F"/>
    <w:rsid w:val="008B1491"/>
    <w:rsid w:val="008B1532"/>
    <w:rsid w:val="008B2329"/>
    <w:rsid w:val="008B37C4"/>
    <w:rsid w:val="008B7230"/>
    <w:rsid w:val="008D3C2C"/>
    <w:rsid w:val="008E7551"/>
    <w:rsid w:val="008F0C2E"/>
    <w:rsid w:val="009011EC"/>
    <w:rsid w:val="009211D7"/>
    <w:rsid w:val="0093065D"/>
    <w:rsid w:val="009447DA"/>
    <w:rsid w:val="00947CC5"/>
    <w:rsid w:val="00975E1C"/>
    <w:rsid w:val="009B2BCA"/>
    <w:rsid w:val="009B2FBB"/>
    <w:rsid w:val="009D3D8E"/>
    <w:rsid w:val="009D6278"/>
    <w:rsid w:val="009E3BDA"/>
    <w:rsid w:val="009F340D"/>
    <w:rsid w:val="009F4552"/>
    <w:rsid w:val="00A00FB1"/>
    <w:rsid w:val="00A05EA3"/>
    <w:rsid w:val="00A34752"/>
    <w:rsid w:val="00A34B4E"/>
    <w:rsid w:val="00A34BCF"/>
    <w:rsid w:val="00A50D76"/>
    <w:rsid w:val="00A62972"/>
    <w:rsid w:val="00A652E6"/>
    <w:rsid w:val="00A93753"/>
    <w:rsid w:val="00AB7791"/>
    <w:rsid w:val="00AC74A9"/>
    <w:rsid w:val="00AE1DFF"/>
    <w:rsid w:val="00AF201B"/>
    <w:rsid w:val="00AF2962"/>
    <w:rsid w:val="00AF36BC"/>
    <w:rsid w:val="00AF5DFB"/>
    <w:rsid w:val="00B04BBB"/>
    <w:rsid w:val="00B42429"/>
    <w:rsid w:val="00B43D08"/>
    <w:rsid w:val="00B52534"/>
    <w:rsid w:val="00B57219"/>
    <w:rsid w:val="00B66980"/>
    <w:rsid w:val="00B82255"/>
    <w:rsid w:val="00BB37EE"/>
    <w:rsid w:val="00BC0123"/>
    <w:rsid w:val="00BD1E1E"/>
    <w:rsid w:val="00BD24C9"/>
    <w:rsid w:val="00BD2A71"/>
    <w:rsid w:val="00BE441B"/>
    <w:rsid w:val="00BF0F0D"/>
    <w:rsid w:val="00BF5308"/>
    <w:rsid w:val="00BF67AB"/>
    <w:rsid w:val="00C02E3A"/>
    <w:rsid w:val="00C04ADA"/>
    <w:rsid w:val="00C42816"/>
    <w:rsid w:val="00C83550"/>
    <w:rsid w:val="00CA20E4"/>
    <w:rsid w:val="00CC3B03"/>
    <w:rsid w:val="00CE07A5"/>
    <w:rsid w:val="00CF5770"/>
    <w:rsid w:val="00CF588D"/>
    <w:rsid w:val="00D21E27"/>
    <w:rsid w:val="00D45BE7"/>
    <w:rsid w:val="00D85CA0"/>
    <w:rsid w:val="00DA0BB9"/>
    <w:rsid w:val="00DB6105"/>
    <w:rsid w:val="00DF5FD3"/>
    <w:rsid w:val="00DF7BE0"/>
    <w:rsid w:val="00E03863"/>
    <w:rsid w:val="00E103C4"/>
    <w:rsid w:val="00E11756"/>
    <w:rsid w:val="00E11B62"/>
    <w:rsid w:val="00E1709C"/>
    <w:rsid w:val="00E33258"/>
    <w:rsid w:val="00E365AA"/>
    <w:rsid w:val="00E64643"/>
    <w:rsid w:val="00E976C8"/>
    <w:rsid w:val="00EA2CCB"/>
    <w:rsid w:val="00EB27C3"/>
    <w:rsid w:val="00EC4D30"/>
    <w:rsid w:val="00EC500D"/>
    <w:rsid w:val="00ED18C7"/>
    <w:rsid w:val="00ED587A"/>
    <w:rsid w:val="00EE1B51"/>
    <w:rsid w:val="00EE1E72"/>
    <w:rsid w:val="00F027E8"/>
    <w:rsid w:val="00F04632"/>
    <w:rsid w:val="00F16160"/>
    <w:rsid w:val="00F176AE"/>
    <w:rsid w:val="00F366F2"/>
    <w:rsid w:val="00F7187A"/>
    <w:rsid w:val="00F941B4"/>
    <w:rsid w:val="00F96989"/>
    <w:rsid w:val="00FD58D6"/>
    <w:rsid w:val="00FE39D5"/>
    <w:rsid w:val="00FE7A5A"/>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90"/>
  </w:style>
  <w:style w:type="paragraph" w:styleId="1">
    <w:name w:val="heading 1"/>
    <w:basedOn w:val="a"/>
    <w:link w:val="10"/>
    <w:uiPriority w:val="9"/>
    <w:qFormat/>
    <w:rsid w:val="00193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 Знак Знак,Знак3 Знак Знак,Знак Знак Знак Знак,Текст сноски Знак Знак1,Знак3 Знак Знак1,Знак3 Знак1,Знак Знак Знак1,Знак3 Знак,Знак3,Текст сноски Знак1 Знак Знак,Знак,single space"/>
    <w:basedOn w:val="a"/>
    <w:link w:val="a4"/>
    <w:uiPriority w:val="99"/>
    <w:unhideWhenUsed/>
    <w:qFormat/>
    <w:rsid w:val="005466BB"/>
    <w:pPr>
      <w:spacing w:after="0" w:line="240" w:lineRule="auto"/>
    </w:pPr>
    <w:rPr>
      <w:sz w:val="20"/>
      <w:szCs w:val="20"/>
    </w:rPr>
  </w:style>
  <w:style w:type="character" w:customStyle="1" w:styleId="a4">
    <w:name w:val="Текст сноски Знак"/>
    <w:aliases w:val="Текст сноски Знак Знак Знак,Знак Знак Знак Знак1,Знак3 Знак Знак Знак,Знак Знак Знак Знак Знак,Текст сноски Знак Знак1 Знак,Знак3 Знак Знак1 Знак,Знак3 Знак1 Знак,Знак Знак Знак1 Знак,Знак3 Знак Знак2,Знак3 Знак2,Знак Знак"/>
    <w:basedOn w:val="a0"/>
    <w:link w:val="a3"/>
    <w:uiPriority w:val="99"/>
    <w:rsid w:val="005466BB"/>
    <w:rPr>
      <w:sz w:val="20"/>
      <w:szCs w:val="20"/>
    </w:rPr>
  </w:style>
  <w:style w:type="character" w:styleId="a5">
    <w:name w:val="footnote reference"/>
    <w:basedOn w:val="a0"/>
    <w:unhideWhenUsed/>
    <w:qFormat/>
    <w:rsid w:val="005466BB"/>
    <w:rPr>
      <w:vertAlign w:val="superscript"/>
    </w:rPr>
  </w:style>
  <w:style w:type="paragraph" w:styleId="a6">
    <w:name w:val="header"/>
    <w:basedOn w:val="a"/>
    <w:link w:val="a7"/>
    <w:uiPriority w:val="99"/>
    <w:semiHidden/>
    <w:unhideWhenUsed/>
    <w:rsid w:val="003735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3557"/>
  </w:style>
  <w:style w:type="paragraph" w:styleId="a8">
    <w:name w:val="footer"/>
    <w:basedOn w:val="a"/>
    <w:link w:val="a9"/>
    <w:uiPriority w:val="99"/>
    <w:semiHidden/>
    <w:unhideWhenUsed/>
    <w:rsid w:val="0037355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3557"/>
  </w:style>
  <w:style w:type="character" w:styleId="aa">
    <w:name w:val="Emphasis"/>
    <w:basedOn w:val="a0"/>
    <w:uiPriority w:val="20"/>
    <w:qFormat/>
    <w:rsid w:val="008623BE"/>
    <w:rPr>
      <w:i/>
      <w:iCs/>
    </w:rPr>
  </w:style>
  <w:style w:type="character" w:styleId="ab">
    <w:name w:val="Hyperlink"/>
    <w:basedOn w:val="a0"/>
    <w:rsid w:val="008623BE"/>
    <w:rPr>
      <w:color w:val="FF0000"/>
      <w:u w:val="single"/>
    </w:rPr>
  </w:style>
  <w:style w:type="character" w:customStyle="1" w:styleId="10">
    <w:name w:val="Заголовок 1 Знак"/>
    <w:basedOn w:val="a0"/>
    <w:link w:val="1"/>
    <w:uiPriority w:val="9"/>
    <w:rsid w:val="00193CF6"/>
    <w:rPr>
      <w:rFonts w:ascii="Times New Roman" w:eastAsia="Times New Roman" w:hAnsi="Times New Roman" w:cs="Times New Roman"/>
      <w:b/>
      <w:bCs/>
      <w:kern w:val="36"/>
      <w:sz w:val="48"/>
      <w:szCs w:val="48"/>
    </w:rPr>
  </w:style>
  <w:style w:type="character" w:styleId="ac">
    <w:name w:val="Strong"/>
    <w:basedOn w:val="a0"/>
    <w:uiPriority w:val="22"/>
    <w:qFormat/>
    <w:rsid w:val="00895F77"/>
    <w:rPr>
      <w:b/>
      <w:bCs/>
    </w:rPr>
  </w:style>
  <w:style w:type="character" w:customStyle="1" w:styleId="hl">
    <w:name w:val="hl"/>
    <w:basedOn w:val="a0"/>
    <w:rsid w:val="00CE07A5"/>
  </w:style>
  <w:style w:type="character" w:customStyle="1" w:styleId="ad">
    <w:name w:val="Основной текст Знак"/>
    <w:basedOn w:val="a0"/>
    <w:link w:val="ae"/>
    <w:rsid w:val="00715C10"/>
    <w:rPr>
      <w:rFonts w:ascii="Times New Roman" w:hAnsi="Times New Roman" w:cs="Times New Roman"/>
      <w:sz w:val="17"/>
      <w:szCs w:val="17"/>
      <w:shd w:val="clear" w:color="auto" w:fill="FFFFFF"/>
    </w:rPr>
  </w:style>
  <w:style w:type="paragraph" w:styleId="ae">
    <w:name w:val="Body Text"/>
    <w:basedOn w:val="a"/>
    <w:link w:val="ad"/>
    <w:rsid w:val="00715C10"/>
    <w:pPr>
      <w:widowControl w:val="0"/>
      <w:shd w:val="clear" w:color="auto" w:fill="FFFFFF"/>
      <w:spacing w:after="60" w:line="216" w:lineRule="exact"/>
      <w:jc w:val="both"/>
    </w:pPr>
    <w:rPr>
      <w:rFonts w:ascii="Times New Roman" w:hAnsi="Times New Roman" w:cs="Times New Roman"/>
      <w:sz w:val="17"/>
      <w:szCs w:val="17"/>
    </w:rPr>
  </w:style>
  <w:style w:type="character" w:customStyle="1" w:styleId="11">
    <w:name w:val="Основной текст Знак1"/>
    <w:basedOn w:val="a0"/>
    <w:uiPriority w:val="99"/>
    <w:semiHidden/>
    <w:rsid w:val="00715C10"/>
  </w:style>
  <w:style w:type="character" w:customStyle="1" w:styleId="edition">
    <w:name w:val="edition"/>
    <w:basedOn w:val="a0"/>
    <w:rsid w:val="009011EC"/>
  </w:style>
  <w:style w:type="character" w:customStyle="1" w:styleId="num">
    <w:name w:val="num"/>
    <w:basedOn w:val="a0"/>
    <w:rsid w:val="009011EC"/>
  </w:style>
  <w:style w:type="character" w:styleId="af">
    <w:name w:val="annotation reference"/>
    <w:basedOn w:val="a0"/>
    <w:uiPriority w:val="99"/>
    <w:semiHidden/>
    <w:unhideWhenUsed/>
    <w:rsid w:val="002D4C06"/>
    <w:rPr>
      <w:sz w:val="16"/>
      <w:szCs w:val="16"/>
    </w:rPr>
  </w:style>
  <w:style w:type="paragraph" w:styleId="af0">
    <w:name w:val="annotation text"/>
    <w:basedOn w:val="a"/>
    <w:link w:val="af1"/>
    <w:uiPriority w:val="99"/>
    <w:semiHidden/>
    <w:unhideWhenUsed/>
    <w:rsid w:val="002D4C06"/>
    <w:pPr>
      <w:spacing w:line="240" w:lineRule="auto"/>
    </w:pPr>
    <w:rPr>
      <w:sz w:val="20"/>
      <w:szCs w:val="20"/>
    </w:rPr>
  </w:style>
  <w:style w:type="character" w:customStyle="1" w:styleId="af1">
    <w:name w:val="Текст примечания Знак"/>
    <w:basedOn w:val="a0"/>
    <w:link w:val="af0"/>
    <w:uiPriority w:val="99"/>
    <w:semiHidden/>
    <w:rsid w:val="002D4C06"/>
    <w:rPr>
      <w:sz w:val="20"/>
      <w:szCs w:val="20"/>
    </w:rPr>
  </w:style>
  <w:style w:type="paragraph" w:styleId="af2">
    <w:name w:val="annotation subject"/>
    <w:basedOn w:val="af0"/>
    <w:next w:val="af0"/>
    <w:link w:val="af3"/>
    <w:uiPriority w:val="99"/>
    <w:semiHidden/>
    <w:unhideWhenUsed/>
    <w:rsid w:val="002D4C06"/>
    <w:rPr>
      <w:b/>
      <w:bCs/>
    </w:rPr>
  </w:style>
  <w:style w:type="character" w:customStyle="1" w:styleId="af3">
    <w:name w:val="Тема примечания Знак"/>
    <w:basedOn w:val="af1"/>
    <w:link w:val="af2"/>
    <w:uiPriority w:val="99"/>
    <w:semiHidden/>
    <w:rsid w:val="002D4C06"/>
    <w:rPr>
      <w:b/>
      <w:bCs/>
      <w:sz w:val="20"/>
      <w:szCs w:val="20"/>
    </w:rPr>
  </w:style>
  <w:style w:type="paragraph" w:styleId="af4">
    <w:name w:val="Balloon Text"/>
    <w:basedOn w:val="a"/>
    <w:link w:val="af5"/>
    <w:uiPriority w:val="99"/>
    <w:semiHidden/>
    <w:unhideWhenUsed/>
    <w:rsid w:val="002D4C0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4C06"/>
    <w:rPr>
      <w:rFonts w:ascii="Tahoma" w:hAnsi="Tahoma" w:cs="Tahoma"/>
      <w:sz w:val="16"/>
      <w:szCs w:val="16"/>
    </w:rPr>
  </w:style>
  <w:style w:type="character" w:customStyle="1" w:styleId="apple-converted-space">
    <w:name w:val="apple-converted-space"/>
    <w:basedOn w:val="a0"/>
    <w:rsid w:val="00084BF4"/>
  </w:style>
  <w:style w:type="paragraph" w:styleId="af6">
    <w:name w:val="Normal (Web)"/>
    <w:basedOn w:val="a"/>
    <w:uiPriority w:val="99"/>
    <w:semiHidden/>
    <w:unhideWhenUsed/>
    <w:rsid w:val="00FE7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574349">
      <w:bodyDiv w:val="1"/>
      <w:marLeft w:val="0"/>
      <w:marRight w:val="0"/>
      <w:marTop w:val="0"/>
      <w:marBottom w:val="0"/>
      <w:divBdr>
        <w:top w:val="none" w:sz="0" w:space="0" w:color="auto"/>
        <w:left w:val="none" w:sz="0" w:space="0" w:color="auto"/>
        <w:bottom w:val="none" w:sz="0" w:space="0" w:color="auto"/>
        <w:right w:val="none" w:sz="0" w:space="0" w:color="auto"/>
      </w:divBdr>
    </w:div>
    <w:div w:id="385760464">
      <w:bodyDiv w:val="1"/>
      <w:marLeft w:val="0"/>
      <w:marRight w:val="0"/>
      <w:marTop w:val="0"/>
      <w:marBottom w:val="0"/>
      <w:divBdr>
        <w:top w:val="none" w:sz="0" w:space="0" w:color="auto"/>
        <w:left w:val="none" w:sz="0" w:space="0" w:color="auto"/>
        <w:bottom w:val="none" w:sz="0" w:space="0" w:color="auto"/>
        <w:right w:val="none" w:sz="0" w:space="0" w:color="auto"/>
      </w:divBdr>
    </w:div>
    <w:div w:id="885414002">
      <w:bodyDiv w:val="1"/>
      <w:marLeft w:val="0"/>
      <w:marRight w:val="0"/>
      <w:marTop w:val="0"/>
      <w:marBottom w:val="0"/>
      <w:divBdr>
        <w:top w:val="none" w:sz="0" w:space="0" w:color="auto"/>
        <w:left w:val="none" w:sz="0" w:space="0" w:color="auto"/>
        <w:bottom w:val="none" w:sz="0" w:space="0" w:color="auto"/>
        <w:right w:val="none" w:sz="0" w:space="0" w:color="auto"/>
      </w:divBdr>
    </w:div>
    <w:div w:id="1159544434">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8">
          <w:marLeft w:val="14"/>
          <w:marRight w:val="0"/>
          <w:marTop w:val="0"/>
          <w:marBottom w:val="0"/>
          <w:divBdr>
            <w:top w:val="none" w:sz="0" w:space="0" w:color="auto"/>
            <w:left w:val="none" w:sz="0" w:space="0" w:color="auto"/>
            <w:bottom w:val="none" w:sz="0" w:space="0" w:color="auto"/>
            <w:right w:val="none" w:sz="0" w:space="0" w:color="auto"/>
          </w:divBdr>
        </w:div>
      </w:divsChild>
    </w:div>
    <w:div w:id="1258782080">
      <w:bodyDiv w:val="1"/>
      <w:marLeft w:val="0"/>
      <w:marRight w:val="0"/>
      <w:marTop w:val="0"/>
      <w:marBottom w:val="0"/>
      <w:divBdr>
        <w:top w:val="none" w:sz="0" w:space="0" w:color="auto"/>
        <w:left w:val="none" w:sz="0" w:space="0" w:color="auto"/>
        <w:bottom w:val="none" w:sz="0" w:space="0" w:color="auto"/>
        <w:right w:val="none" w:sz="0" w:space="0" w:color="auto"/>
      </w:divBdr>
    </w:div>
    <w:div w:id="1383363198">
      <w:bodyDiv w:val="1"/>
      <w:marLeft w:val="0"/>
      <w:marRight w:val="0"/>
      <w:marTop w:val="0"/>
      <w:marBottom w:val="0"/>
      <w:divBdr>
        <w:top w:val="none" w:sz="0" w:space="0" w:color="auto"/>
        <w:left w:val="none" w:sz="0" w:space="0" w:color="auto"/>
        <w:bottom w:val="none" w:sz="0" w:space="0" w:color="auto"/>
        <w:right w:val="none" w:sz="0" w:space="0" w:color="auto"/>
      </w:divBdr>
    </w:div>
    <w:div w:id="1574970236">
      <w:bodyDiv w:val="1"/>
      <w:marLeft w:val="0"/>
      <w:marRight w:val="0"/>
      <w:marTop w:val="0"/>
      <w:marBottom w:val="0"/>
      <w:divBdr>
        <w:top w:val="none" w:sz="0" w:space="0" w:color="auto"/>
        <w:left w:val="none" w:sz="0" w:space="0" w:color="auto"/>
        <w:bottom w:val="none" w:sz="0" w:space="0" w:color="auto"/>
        <w:right w:val="none" w:sz="0" w:space="0" w:color="auto"/>
      </w:divBdr>
      <w:divsChild>
        <w:div w:id="874580510">
          <w:marLeft w:val="0"/>
          <w:marRight w:val="0"/>
          <w:marTop w:val="0"/>
          <w:marBottom w:val="0"/>
          <w:divBdr>
            <w:top w:val="none" w:sz="0" w:space="0" w:color="auto"/>
            <w:left w:val="none" w:sz="0" w:space="0" w:color="auto"/>
            <w:bottom w:val="none" w:sz="0" w:space="0" w:color="auto"/>
            <w:right w:val="none" w:sz="0" w:space="0" w:color="auto"/>
          </w:divBdr>
        </w:div>
        <w:div w:id="965042352">
          <w:marLeft w:val="0"/>
          <w:marRight w:val="0"/>
          <w:marTop w:val="0"/>
          <w:marBottom w:val="0"/>
          <w:divBdr>
            <w:top w:val="none" w:sz="0" w:space="0" w:color="auto"/>
            <w:left w:val="none" w:sz="0" w:space="0" w:color="auto"/>
            <w:bottom w:val="none" w:sz="0" w:space="0" w:color="auto"/>
            <w:right w:val="none" w:sz="0" w:space="0" w:color="auto"/>
          </w:divBdr>
        </w:div>
      </w:divsChild>
    </w:div>
    <w:div w:id="1719475506">
      <w:bodyDiv w:val="1"/>
      <w:marLeft w:val="0"/>
      <w:marRight w:val="0"/>
      <w:marTop w:val="0"/>
      <w:marBottom w:val="0"/>
      <w:divBdr>
        <w:top w:val="none" w:sz="0" w:space="0" w:color="auto"/>
        <w:left w:val="none" w:sz="0" w:space="0" w:color="auto"/>
        <w:bottom w:val="none" w:sz="0" w:space="0" w:color="auto"/>
        <w:right w:val="none" w:sz="0" w:space="0" w:color="auto"/>
      </w:divBdr>
    </w:div>
    <w:div w:id="1757047044">
      <w:bodyDiv w:val="1"/>
      <w:marLeft w:val="0"/>
      <w:marRight w:val="0"/>
      <w:marTop w:val="0"/>
      <w:marBottom w:val="0"/>
      <w:divBdr>
        <w:top w:val="none" w:sz="0" w:space="0" w:color="auto"/>
        <w:left w:val="none" w:sz="0" w:space="0" w:color="auto"/>
        <w:bottom w:val="none" w:sz="0" w:space="0" w:color="auto"/>
        <w:right w:val="none" w:sz="0" w:space="0" w:color="auto"/>
      </w:divBdr>
      <w:divsChild>
        <w:div w:id="2103799573">
          <w:marLeft w:val="0"/>
          <w:marRight w:val="0"/>
          <w:marTop w:val="0"/>
          <w:marBottom w:val="0"/>
          <w:divBdr>
            <w:top w:val="none" w:sz="0" w:space="0" w:color="auto"/>
            <w:left w:val="none" w:sz="0" w:space="0" w:color="auto"/>
            <w:bottom w:val="none" w:sz="0" w:space="0" w:color="auto"/>
            <w:right w:val="none" w:sz="0" w:space="0" w:color="auto"/>
          </w:divBdr>
        </w:div>
        <w:div w:id="796721812">
          <w:marLeft w:val="0"/>
          <w:marRight w:val="0"/>
          <w:marTop w:val="0"/>
          <w:marBottom w:val="0"/>
          <w:divBdr>
            <w:top w:val="none" w:sz="0" w:space="0" w:color="auto"/>
            <w:left w:val="none" w:sz="0" w:space="0" w:color="auto"/>
            <w:bottom w:val="none" w:sz="0" w:space="0" w:color="auto"/>
            <w:right w:val="none" w:sz="0" w:space="0" w:color="auto"/>
          </w:divBdr>
        </w:div>
        <w:div w:id="1951737520">
          <w:marLeft w:val="0"/>
          <w:marRight w:val="0"/>
          <w:marTop w:val="0"/>
          <w:marBottom w:val="0"/>
          <w:divBdr>
            <w:top w:val="none" w:sz="0" w:space="0" w:color="auto"/>
            <w:left w:val="none" w:sz="0" w:space="0" w:color="auto"/>
            <w:bottom w:val="none" w:sz="0" w:space="0" w:color="auto"/>
            <w:right w:val="none" w:sz="0" w:space="0" w:color="auto"/>
          </w:divBdr>
        </w:div>
        <w:div w:id="777141673">
          <w:marLeft w:val="0"/>
          <w:marRight w:val="0"/>
          <w:marTop w:val="0"/>
          <w:marBottom w:val="0"/>
          <w:divBdr>
            <w:top w:val="none" w:sz="0" w:space="0" w:color="auto"/>
            <w:left w:val="none" w:sz="0" w:space="0" w:color="auto"/>
            <w:bottom w:val="none" w:sz="0" w:space="0" w:color="auto"/>
            <w:right w:val="none" w:sz="0" w:space="0" w:color="auto"/>
          </w:divBdr>
        </w:div>
        <w:div w:id="661203060">
          <w:marLeft w:val="0"/>
          <w:marRight w:val="0"/>
          <w:marTop w:val="0"/>
          <w:marBottom w:val="0"/>
          <w:divBdr>
            <w:top w:val="none" w:sz="0" w:space="0" w:color="auto"/>
            <w:left w:val="none" w:sz="0" w:space="0" w:color="auto"/>
            <w:bottom w:val="none" w:sz="0" w:space="0" w:color="auto"/>
            <w:right w:val="none" w:sz="0" w:space="0" w:color="auto"/>
          </w:divBdr>
        </w:div>
        <w:div w:id="191196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lib.net/istoria-otechestva/bashkirskoe-vosstanie-1739-1740-g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erbaeva-saule@mail.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derbaeva-saule@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brary.cje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yberleninka.ru/journal/n/vestnik-chelyabinskogo-gosudarstvennogo-universiteta"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B32205-D2F8-484E-9553-CEA135BC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123456</cp:lastModifiedBy>
  <cp:revision>4</cp:revision>
  <dcterms:created xsi:type="dcterms:W3CDTF">2016-10-18T02:46:00Z</dcterms:created>
  <dcterms:modified xsi:type="dcterms:W3CDTF">2016-10-18T03:00:00Z</dcterms:modified>
</cp:coreProperties>
</file>