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9" w:rsidRDefault="005C1189" w:rsidP="005C118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C1189" w:rsidRDefault="005C1189" w:rsidP="005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</w:p>
    <w:p w:rsidR="005C1189" w:rsidRPr="005C1189" w:rsidRDefault="005C1189" w:rsidP="005C1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C1189">
        <w:rPr>
          <w:rFonts w:ascii="Times New Roman" w:hAnsi="Times New Roman"/>
          <w:sz w:val="28"/>
          <w:szCs w:val="28"/>
          <w:lang w:val="en-US"/>
        </w:rPr>
        <w:t>392 (- 512122)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189">
        <w:rPr>
          <w:rFonts w:ascii="Times New Roman" w:hAnsi="Times New Roman"/>
          <w:sz w:val="28"/>
          <w:szCs w:val="28"/>
          <w:lang w:val="en-US"/>
        </w:rPr>
        <w:t>(574.5)</w:t>
      </w:r>
    </w:p>
    <w:p w:rsidR="005C1189" w:rsidRDefault="005C1189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C6741" w:rsidRPr="00E97F86" w:rsidRDefault="006C6741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E97F86">
        <w:rPr>
          <w:rFonts w:ascii="Times New Roman" w:hAnsi="Times New Roman"/>
          <w:bCs/>
          <w:sz w:val="28"/>
          <w:szCs w:val="28"/>
        </w:rPr>
        <w:t>Шалгинбаева</w:t>
      </w:r>
      <w:proofErr w:type="spellEnd"/>
      <w:r w:rsidRPr="00E97F86">
        <w:rPr>
          <w:rFonts w:ascii="Times New Roman" w:hAnsi="Times New Roman"/>
          <w:bCs/>
          <w:sz w:val="28"/>
          <w:szCs w:val="28"/>
        </w:rPr>
        <w:t xml:space="preserve"> С.Х. </w:t>
      </w:r>
      <w:proofErr w:type="spellStart"/>
      <w:r w:rsidRPr="00E97F86">
        <w:rPr>
          <w:rFonts w:ascii="Times New Roman" w:hAnsi="Times New Roman"/>
          <w:bCs/>
          <w:sz w:val="28"/>
          <w:szCs w:val="28"/>
        </w:rPr>
        <w:t>к.и.</w:t>
      </w:r>
      <w:proofErr w:type="gramStart"/>
      <w:r w:rsidRPr="00E97F86">
        <w:rPr>
          <w:rFonts w:ascii="Times New Roman" w:hAnsi="Times New Roman"/>
          <w:bCs/>
          <w:sz w:val="28"/>
          <w:szCs w:val="28"/>
        </w:rPr>
        <w:t>н</w:t>
      </w:r>
      <w:proofErr w:type="spellEnd"/>
      <w:proofErr w:type="gramEnd"/>
      <w:r w:rsidRPr="00E97F86">
        <w:rPr>
          <w:rFonts w:ascii="Times New Roman" w:hAnsi="Times New Roman"/>
          <w:bCs/>
          <w:sz w:val="28"/>
          <w:szCs w:val="28"/>
        </w:rPr>
        <w:t>.</w:t>
      </w:r>
    </w:p>
    <w:p w:rsidR="006C6741" w:rsidRPr="00E97F86" w:rsidRDefault="006C6741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97F86">
        <w:rPr>
          <w:rFonts w:ascii="Times New Roman" w:hAnsi="Times New Roman"/>
          <w:bCs/>
          <w:sz w:val="28"/>
          <w:szCs w:val="28"/>
        </w:rPr>
        <w:t xml:space="preserve">доцент кафедры археологии, этнологии и </w:t>
      </w:r>
      <w:proofErr w:type="spellStart"/>
      <w:r w:rsidRPr="00E97F86">
        <w:rPr>
          <w:rFonts w:ascii="Times New Roman" w:hAnsi="Times New Roman"/>
          <w:bCs/>
          <w:sz w:val="28"/>
          <w:szCs w:val="28"/>
        </w:rPr>
        <w:t>музеологии</w:t>
      </w:r>
      <w:proofErr w:type="spellEnd"/>
    </w:p>
    <w:p w:rsidR="006C6741" w:rsidRPr="00E97F86" w:rsidRDefault="009F3A84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Казахского Национального Университета</w:t>
      </w:r>
      <w:r w:rsidR="006C6741" w:rsidRPr="00E97F86">
        <w:rPr>
          <w:rFonts w:ascii="Times New Roman" w:hAnsi="Times New Roman"/>
          <w:bCs/>
          <w:sz w:val="28"/>
          <w:szCs w:val="28"/>
        </w:rPr>
        <w:t xml:space="preserve"> им. Аль-</w:t>
      </w:r>
      <w:proofErr w:type="spellStart"/>
      <w:r w:rsidR="006C6741" w:rsidRPr="00E97F86">
        <w:rPr>
          <w:rFonts w:ascii="Times New Roman" w:hAnsi="Times New Roman"/>
          <w:bCs/>
          <w:sz w:val="28"/>
          <w:szCs w:val="28"/>
        </w:rPr>
        <w:t>Фараби</w:t>
      </w:r>
      <w:proofErr w:type="spellEnd"/>
    </w:p>
    <w:p w:rsidR="00E97F86" w:rsidRPr="00E97F86" w:rsidRDefault="00E97F86" w:rsidP="00E97F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97F86">
        <w:rPr>
          <w:rFonts w:ascii="Times New Roman" w:hAnsi="Times New Roman"/>
          <w:sz w:val="28"/>
          <w:szCs w:val="28"/>
          <w:lang w:val="en-US"/>
        </w:rPr>
        <w:t>E-mail</w:t>
      </w:r>
      <w:r w:rsidRPr="00E97F86">
        <w:rPr>
          <w:rFonts w:ascii="Times New Roman" w:hAnsi="Times New Roman"/>
          <w:sz w:val="28"/>
          <w:szCs w:val="28"/>
          <w:lang w:val="kk-KZ"/>
        </w:rPr>
        <w:t>:</w:t>
      </w:r>
      <w:r w:rsidRPr="00E97F8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E97F8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Shalginbaevash@gmail.com</w:t>
        </w:r>
      </w:hyperlink>
    </w:p>
    <w:p w:rsidR="005D4CC0" w:rsidRPr="00EC7524" w:rsidRDefault="005D4CC0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5D4CC0" w:rsidRPr="00EC7524" w:rsidRDefault="005D4CC0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6C6741" w:rsidRPr="00755330" w:rsidRDefault="005D4CC0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Аннотация</w:t>
      </w:r>
    </w:p>
    <w:p w:rsidR="005D4CC0" w:rsidRPr="00A72BA8" w:rsidRDefault="005D4CC0" w:rsidP="005D4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 в статье рассматривает вопросы,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связанные с и</w:t>
      </w:r>
      <w:r w:rsidRPr="00A72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</w:t>
      </w:r>
      <w:r w:rsidRPr="00A72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ением </w:t>
      </w:r>
      <w:r w:rsidRPr="00910880">
        <w:rPr>
          <w:rFonts w:ascii="Times New Roman" w:hAnsi="Times New Roman"/>
          <w:sz w:val="28"/>
          <w:szCs w:val="28"/>
        </w:rPr>
        <w:t>современн</w:t>
      </w:r>
      <w:r>
        <w:rPr>
          <w:rFonts w:ascii="Times New Roman" w:hAnsi="Times New Roman"/>
          <w:sz w:val="28"/>
          <w:szCs w:val="28"/>
        </w:rPr>
        <w:t>ой</w:t>
      </w:r>
      <w:r w:rsidRPr="0091088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ой</w:t>
      </w:r>
      <w:r w:rsidRPr="00910880">
        <w:rPr>
          <w:rFonts w:ascii="Times New Roman" w:hAnsi="Times New Roman"/>
          <w:sz w:val="28"/>
          <w:szCs w:val="28"/>
        </w:rPr>
        <w:t xml:space="preserve"> казахск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910880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>и</w:t>
      </w:r>
      <w:r w:rsidRPr="00A72BA8">
        <w:rPr>
          <w:rFonts w:ascii="Times New Roman" w:hAnsi="Times New Roman"/>
          <w:sz w:val="28"/>
          <w:szCs w:val="28"/>
        </w:rPr>
        <w:t xml:space="preserve">. </w:t>
      </w:r>
      <w:r w:rsidRPr="00A72B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данной проблемы связывалась как с использованием этнографических методов: наблюдения, устного опроса, а также получения нового источника информации массового характера на основе проведения этносоциологического опроса среди  казахского населения</w:t>
      </w:r>
      <w:r w:rsidRPr="005D4CC0">
        <w:rPr>
          <w:rFonts w:ascii="Times New Roman" w:hAnsi="Times New Roman"/>
          <w:sz w:val="28"/>
          <w:szCs w:val="28"/>
        </w:rPr>
        <w:t xml:space="preserve"> </w:t>
      </w:r>
      <w:r w:rsidRPr="00910880">
        <w:rPr>
          <w:rFonts w:ascii="Times New Roman" w:hAnsi="Times New Roman"/>
          <w:sz w:val="28"/>
          <w:szCs w:val="28"/>
        </w:rPr>
        <w:t>двух городов</w:t>
      </w:r>
      <w:r>
        <w:rPr>
          <w:rFonts w:ascii="Times New Roman" w:hAnsi="Times New Roman"/>
          <w:sz w:val="28"/>
          <w:szCs w:val="28"/>
        </w:rPr>
        <w:t>.</w:t>
      </w:r>
    </w:p>
    <w:p w:rsidR="00D17CB3" w:rsidRPr="00E97F86" w:rsidRDefault="00D17CB3" w:rsidP="00D17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этносоциологических данных</w:t>
      </w:r>
      <w:r w:rsidRPr="00910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показал, что среди</w:t>
      </w:r>
      <w:r w:rsidRPr="00910880">
        <w:rPr>
          <w:rFonts w:ascii="Times New Roman" w:hAnsi="Times New Roman"/>
          <w:sz w:val="28"/>
          <w:szCs w:val="28"/>
        </w:rPr>
        <w:t xml:space="preserve"> городских казахов исследованных городов наметилась тенденция к уменьшению среднего размера семьи</w:t>
      </w:r>
      <w:r w:rsidRPr="00D17CB3">
        <w:rPr>
          <w:rFonts w:ascii="Times New Roman" w:hAnsi="Times New Roman"/>
          <w:sz w:val="28"/>
          <w:szCs w:val="28"/>
        </w:rPr>
        <w:t>, ориентаци</w:t>
      </w:r>
      <w:r>
        <w:rPr>
          <w:rFonts w:ascii="Times New Roman" w:hAnsi="Times New Roman"/>
          <w:sz w:val="28"/>
          <w:szCs w:val="28"/>
        </w:rPr>
        <w:t>и</w:t>
      </w:r>
      <w:r w:rsidRPr="00D17CB3">
        <w:rPr>
          <w:rFonts w:ascii="Times New Roman" w:hAnsi="Times New Roman"/>
          <w:sz w:val="28"/>
          <w:szCs w:val="28"/>
        </w:rPr>
        <w:t xml:space="preserve"> среди молодого поколения </w:t>
      </w:r>
      <w:r>
        <w:rPr>
          <w:rFonts w:ascii="Times New Roman" w:hAnsi="Times New Roman"/>
          <w:sz w:val="28"/>
          <w:szCs w:val="28"/>
        </w:rPr>
        <w:t xml:space="preserve">на самостоятельное проживание. </w:t>
      </w:r>
      <w:r w:rsidRPr="00910880">
        <w:rPr>
          <w:rFonts w:ascii="Times New Roman" w:hAnsi="Times New Roman"/>
          <w:sz w:val="28"/>
          <w:szCs w:val="28"/>
        </w:rPr>
        <w:t xml:space="preserve">В целом, трансформация семьи и ее жизни происходит как в результате изменения личностных характеристик людей, социально-образовательного уровня, так и с многообразными факторами внешней среды. </w:t>
      </w:r>
    </w:p>
    <w:p w:rsidR="005D4CC0" w:rsidRPr="00755330" w:rsidRDefault="005C1189" w:rsidP="005D4C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9D7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="004B29D7" w:rsidRPr="00755330">
        <w:rPr>
          <w:rFonts w:ascii="Times New Roman" w:hAnsi="Times New Roman"/>
          <w:sz w:val="28"/>
          <w:szCs w:val="28"/>
        </w:rPr>
        <w:t xml:space="preserve">городская </w:t>
      </w:r>
      <w:r w:rsidRPr="00755330">
        <w:rPr>
          <w:rFonts w:ascii="Times New Roman" w:hAnsi="Times New Roman"/>
          <w:sz w:val="28"/>
          <w:szCs w:val="28"/>
        </w:rPr>
        <w:t xml:space="preserve">семья, </w:t>
      </w:r>
      <w:r w:rsidR="004B29D7" w:rsidRPr="00755330">
        <w:rPr>
          <w:rFonts w:ascii="Times New Roman" w:hAnsi="Times New Roman"/>
          <w:sz w:val="28"/>
          <w:szCs w:val="28"/>
        </w:rPr>
        <w:t>структура семьи, состав семьи</w:t>
      </w:r>
    </w:p>
    <w:p w:rsidR="005D4CC0" w:rsidRDefault="005D4CC0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D4CC0" w:rsidRDefault="005D4CC0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9F3A84" w:rsidRPr="00D17CB3" w:rsidRDefault="009F3A84" w:rsidP="00E97F86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725EF" w:rsidRPr="009F3A84" w:rsidRDefault="00B725EF" w:rsidP="00B725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84">
        <w:rPr>
          <w:rFonts w:ascii="Times New Roman" w:hAnsi="Times New Roman"/>
          <w:b/>
          <w:bCs/>
          <w:sz w:val="28"/>
          <w:szCs w:val="28"/>
        </w:rPr>
        <w:t xml:space="preserve">Социально-психологический  портрет городской семьи в конце </w:t>
      </w:r>
      <w:proofErr w:type="spellStart"/>
      <w:r w:rsidRPr="009F3A84">
        <w:rPr>
          <w:rFonts w:ascii="Times New Roman" w:hAnsi="Times New Roman"/>
          <w:b/>
          <w:bCs/>
          <w:sz w:val="28"/>
          <w:szCs w:val="28"/>
        </w:rPr>
        <w:t>ХХв</w:t>
      </w:r>
      <w:proofErr w:type="spellEnd"/>
      <w:r w:rsidRPr="009F3A84">
        <w:rPr>
          <w:rFonts w:ascii="Times New Roman" w:hAnsi="Times New Roman"/>
          <w:b/>
          <w:bCs/>
          <w:sz w:val="28"/>
          <w:szCs w:val="28"/>
        </w:rPr>
        <w:t>.</w:t>
      </w:r>
    </w:p>
    <w:p w:rsidR="00100894" w:rsidRPr="009F3A84" w:rsidRDefault="00B725EF" w:rsidP="00B725E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A84">
        <w:rPr>
          <w:rFonts w:ascii="Times New Roman" w:hAnsi="Times New Roman"/>
          <w:b/>
          <w:bCs/>
          <w:sz w:val="28"/>
          <w:szCs w:val="28"/>
        </w:rPr>
        <w:t xml:space="preserve">(по материалам этносоциологического  исследования казахского населения г. Алматы и </w:t>
      </w:r>
      <w:proofErr w:type="spellStart"/>
      <w:r w:rsidRPr="009F3A84">
        <w:rPr>
          <w:rFonts w:ascii="Times New Roman" w:hAnsi="Times New Roman"/>
          <w:b/>
          <w:bCs/>
          <w:sz w:val="28"/>
          <w:szCs w:val="28"/>
        </w:rPr>
        <w:t>Тараз</w:t>
      </w:r>
      <w:proofErr w:type="spellEnd"/>
      <w:r w:rsidRPr="009F3A84">
        <w:rPr>
          <w:rFonts w:ascii="Times New Roman" w:hAnsi="Times New Roman"/>
          <w:b/>
          <w:bCs/>
          <w:sz w:val="28"/>
          <w:szCs w:val="28"/>
        </w:rPr>
        <w:t>)</w:t>
      </w:r>
    </w:p>
    <w:p w:rsidR="00B725EF" w:rsidRPr="00B725EF" w:rsidRDefault="00B725EF" w:rsidP="00B725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0880" w:rsidRPr="00910880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10880">
        <w:rPr>
          <w:rFonts w:ascii="Times New Roman" w:hAnsi="Times New Roman"/>
          <w:sz w:val="28"/>
          <w:szCs w:val="28"/>
        </w:rPr>
        <w:t xml:space="preserve">Семья играет значительную роль, являясь основной социальной </w:t>
      </w:r>
      <w:proofErr w:type="spellStart"/>
      <w:r w:rsidRPr="00910880">
        <w:rPr>
          <w:rFonts w:ascii="Times New Roman" w:hAnsi="Times New Roman"/>
          <w:sz w:val="28"/>
          <w:szCs w:val="28"/>
        </w:rPr>
        <w:t>микроячейкой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в жизни общества. Через нее осуществляется процесс воспроизводства населения, передача поколениям этнического своеобразия, национального самосознания, ценностных ориентаций, а также традиций, обычаев и обрядов. </w:t>
      </w:r>
    </w:p>
    <w:p w:rsidR="00A8556B" w:rsidRDefault="00100894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В этнографической литературе немаловажное значение уделяется проблемам семьи ее структуре и типам, функциям как одной из важных «социальных систем» </w:t>
      </w:r>
      <w:r w:rsidR="00421FA9">
        <w:rPr>
          <w:rFonts w:ascii="Times New Roman" w:hAnsi="Times New Roman"/>
          <w:sz w:val="28"/>
          <w:szCs w:val="28"/>
          <w:lang w:val="kk-KZ"/>
        </w:rPr>
        <w:t>[1</w:t>
      </w:r>
      <w:r w:rsidR="00421FA9" w:rsidRPr="00421FA9">
        <w:rPr>
          <w:rFonts w:ascii="Times New Roman" w:hAnsi="Times New Roman"/>
          <w:sz w:val="28"/>
          <w:szCs w:val="28"/>
        </w:rPr>
        <w:t>]</w:t>
      </w:r>
      <w:r w:rsidRPr="009108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0880" w:rsidRPr="00910880">
        <w:rPr>
          <w:rFonts w:ascii="Times New Roman" w:hAnsi="Times New Roman"/>
          <w:sz w:val="28"/>
          <w:szCs w:val="28"/>
        </w:rPr>
        <w:t xml:space="preserve">В </w:t>
      </w:r>
      <w:r w:rsidR="00A8556B">
        <w:rPr>
          <w:rFonts w:ascii="Times New Roman" w:hAnsi="Times New Roman"/>
          <w:sz w:val="28"/>
          <w:szCs w:val="28"/>
        </w:rPr>
        <w:t>научной литературе</w:t>
      </w:r>
      <w:r w:rsidR="00910880" w:rsidRPr="00910880">
        <w:rPr>
          <w:rFonts w:ascii="Times New Roman" w:hAnsi="Times New Roman"/>
          <w:sz w:val="28"/>
          <w:szCs w:val="28"/>
        </w:rPr>
        <w:t xml:space="preserve"> выделяются два основных типа семьи – «большая» (неразделенная) и «малая» (</w:t>
      </w:r>
      <w:proofErr w:type="spellStart"/>
      <w:r w:rsidR="00910880" w:rsidRPr="00910880">
        <w:rPr>
          <w:rFonts w:ascii="Times New Roman" w:hAnsi="Times New Roman"/>
          <w:sz w:val="28"/>
          <w:szCs w:val="28"/>
        </w:rPr>
        <w:t>нуклеарная</w:t>
      </w:r>
      <w:proofErr w:type="spellEnd"/>
      <w:r w:rsidR="00910880" w:rsidRPr="00910880">
        <w:rPr>
          <w:rFonts w:ascii="Times New Roman" w:hAnsi="Times New Roman"/>
          <w:sz w:val="28"/>
          <w:szCs w:val="28"/>
        </w:rPr>
        <w:t xml:space="preserve">), каждая из которых разбивается на подтипы, а «вопрос об отнесении к тому или иному типу решается не одинаково» и зависит от того, какой признак будет положен в основу типологии </w:t>
      </w:r>
      <w:r w:rsidR="00421FA9">
        <w:rPr>
          <w:rFonts w:ascii="Times New Roman" w:hAnsi="Times New Roman"/>
          <w:sz w:val="28"/>
          <w:szCs w:val="28"/>
          <w:lang w:val="kk-KZ"/>
        </w:rPr>
        <w:t>[</w:t>
      </w:r>
      <w:r w:rsidR="00421FA9" w:rsidRPr="00421FA9">
        <w:rPr>
          <w:rFonts w:ascii="Times New Roman" w:hAnsi="Times New Roman"/>
          <w:sz w:val="28"/>
          <w:szCs w:val="28"/>
        </w:rPr>
        <w:t>2]</w:t>
      </w:r>
      <w:r w:rsidR="00421FA9" w:rsidRPr="00910880">
        <w:rPr>
          <w:rFonts w:ascii="Times New Roman" w:hAnsi="Times New Roman"/>
          <w:sz w:val="28"/>
          <w:szCs w:val="28"/>
        </w:rPr>
        <w:t>.</w:t>
      </w:r>
      <w:r w:rsidR="00421FA9">
        <w:rPr>
          <w:rFonts w:ascii="Times New Roman" w:hAnsi="Times New Roman"/>
          <w:sz w:val="28"/>
          <w:szCs w:val="28"/>
        </w:rPr>
        <w:t xml:space="preserve"> </w:t>
      </w:r>
      <w:r w:rsidR="00910880" w:rsidRPr="00910880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 xml:space="preserve">ученого  </w:t>
      </w:r>
      <w:r>
        <w:rPr>
          <w:rFonts w:ascii="Times New Roman KK EK" w:hAnsi="Times New Roman KK EK"/>
          <w:sz w:val="28"/>
          <w:szCs w:val="28"/>
        </w:rPr>
        <w:t xml:space="preserve">С.Н. </w:t>
      </w:r>
      <w:proofErr w:type="spellStart"/>
      <w:r w:rsidR="00910880" w:rsidRPr="00910880">
        <w:rPr>
          <w:rFonts w:ascii="Times New Roman" w:hAnsi="Times New Roman"/>
          <w:sz w:val="28"/>
          <w:szCs w:val="28"/>
        </w:rPr>
        <w:t>Абашина</w:t>
      </w:r>
      <w:proofErr w:type="spellEnd"/>
      <w:r w:rsidR="00910880" w:rsidRPr="00910880">
        <w:rPr>
          <w:rFonts w:ascii="Times New Roman" w:hAnsi="Times New Roman"/>
          <w:sz w:val="28"/>
          <w:szCs w:val="28"/>
        </w:rPr>
        <w:t xml:space="preserve">, «любая </w:t>
      </w:r>
      <w:r w:rsidR="00910880" w:rsidRPr="00910880">
        <w:rPr>
          <w:rFonts w:ascii="Times New Roman" w:hAnsi="Times New Roman"/>
          <w:sz w:val="28"/>
          <w:szCs w:val="28"/>
        </w:rPr>
        <w:lastRenderedPageBreak/>
        <w:t xml:space="preserve">типология имеет свою сферу применения и остается условным отражением действительности» </w:t>
      </w:r>
      <w:r w:rsidR="00421FA9">
        <w:rPr>
          <w:rFonts w:ascii="Times New Roman" w:hAnsi="Times New Roman"/>
          <w:sz w:val="28"/>
          <w:szCs w:val="28"/>
          <w:lang w:val="kk-KZ"/>
        </w:rPr>
        <w:t>[</w:t>
      </w:r>
      <w:r w:rsidR="00421FA9" w:rsidRPr="00421FA9">
        <w:rPr>
          <w:rFonts w:ascii="Times New Roman" w:hAnsi="Times New Roman"/>
          <w:sz w:val="28"/>
          <w:szCs w:val="28"/>
        </w:rPr>
        <w:t>3]</w:t>
      </w:r>
      <w:r w:rsidR="00421FA9" w:rsidRPr="00910880">
        <w:rPr>
          <w:rFonts w:ascii="Times New Roman" w:hAnsi="Times New Roman"/>
          <w:sz w:val="28"/>
          <w:szCs w:val="28"/>
        </w:rPr>
        <w:t>.</w:t>
      </w:r>
    </w:p>
    <w:p w:rsidR="00910880" w:rsidRPr="00910880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В связи с этим при рассмотрении современной городской казахской семьи мы использовали материалы этносоциологического опроса, статистики и наблюдения в ходе стационарного исследования населения двух городов. </w:t>
      </w:r>
    </w:p>
    <w:p w:rsidR="00910880" w:rsidRPr="00910880" w:rsidRDefault="00910880" w:rsidP="00A8556B">
      <w:pPr>
        <w:pStyle w:val="3"/>
        <w:ind w:firstLine="708"/>
        <w:rPr>
          <w:szCs w:val="28"/>
        </w:rPr>
      </w:pPr>
      <w:proofErr w:type="gramStart"/>
      <w:r w:rsidRPr="00910880">
        <w:rPr>
          <w:szCs w:val="28"/>
        </w:rPr>
        <w:t xml:space="preserve">Анализ имеющихся исследований по семейной проблематике сельского и городского населения Казахстана, бывших народов СССР и материалы </w:t>
      </w:r>
      <w:r w:rsidR="00B725EF" w:rsidRPr="00B725EF">
        <w:rPr>
          <w:bCs/>
          <w:szCs w:val="28"/>
        </w:rPr>
        <w:t>этносоциологического</w:t>
      </w:r>
      <w:r w:rsidR="00B725EF">
        <w:rPr>
          <w:b/>
          <w:bCs/>
          <w:szCs w:val="28"/>
        </w:rPr>
        <w:t xml:space="preserve"> </w:t>
      </w:r>
      <w:r w:rsidRPr="00910880">
        <w:rPr>
          <w:szCs w:val="28"/>
        </w:rPr>
        <w:t xml:space="preserve">исследования, свидетельствуют, что преобладающим типом семьи в современных урбанизированных агломерациях и сельских местностях является </w:t>
      </w:r>
      <w:proofErr w:type="spellStart"/>
      <w:r w:rsidRPr="00910880">
        <w:rPr>
          <w:szCs w:val="28"/>
        </w:rPr>
        <w:t>нуклеарная</w:t>
      </w:r>
      <w:proofErr w:type="spellEnd"/>
      <w:r w:rsidRPr="00910880">
        <w:rPr>
          <w:szCs w:val="28"/>
        </w:rPr>
        <w:t xml:space="preserve"> семья, состоящая из следующих подтипов: полная малая семья (брачная пара с не вступившими в брак детьми); супружеская пара без детей;</w:t>
      </w:r>
      <w:proofErr w:type="gramEnd"/>
      <w:r w:rsidRPr="00910880">
        <w:rPr>
          <w:szCs w:val="28"/>
        </w:rPr>
        <w:t xml:space="preserve"> </w:t>
      </w:r>
      <w:proofErr w:type="gramStart"/>
      <w:r w:rsidRPr="00910880">
        <w:rPr>
          <w:szCs w:val="28"/>
        </w:rPr>
        <w:t xml:space="preserve">неполная малая семья (один из родителей с не вступившими в брак детьми делится на вдовые и разведенные); расширенная малая семья (супружеская пара с детьми и одного из родителей мужа и ли жены) и одиночки </w:t>
      </w:r>
      <w:r w:rsidR="000D0090">
        <w:rPr>
          <w:szCs w:val="28"/>
          <w:lang w:val="kk-KZ"/>
        </w:rPr>
        <w:t>[</w:t>
      </w:r>
      <w:r w:rsidR="000D0090" w:rsidRPr="000D0090">
        <w:rPr>
          <w:szCs w:val="28"/>
        </w:rPr>
        <w:t>4</w:t>
      </w:r>
      <w:r w:rsidR="000D0090" w:rsidRPr="00421FA9">
        <w:rPr>
          <w:szCs w:val="28"/>
        </w:rPr>
        <w:t>]</w:t>
      </w:r>
      <w:r w:rsidR="000D0090" w:rsidRPr="00910880">
        <w:rPr>
          <w:szCs w:val="28"/>
        </w:rPr>
        <w:t>.</w:t>
      </w:r>
      <w:proofErr w:type="gramEnd"/>
    </w:p>
    <w:p w:rsidR="00910880" w:rsidRPr="00910880" w:rsidRDefault="00B725EF" w:rsidP="000D0090">
      <w:pPr>
        <w:pStyle w:val="3"/>
        <w:ind w:firstLine="708"/>
        <w:rPr>
          <w:szCs w:val="28"/>
        </w:rPr>
      </w:pPr>
      <w:r>
        <w:rPr>
          <w:szCs w:val="28"/>
        </w:rPr>
        <w:t>Данные нашего обследования (табл.</w:t>
      </w:r>
      <w:r w:rsidR="00910880" w:rsidRPr="00910880">
        <w:rPr>
          <w:szCs w:val="28"/>
        </w:rPr>
        <w:t xml:space="preserve">1) показывают, что в обоих городах полная малая семья является преобладающим подтипом во всех социально-профессиональных группах казахского населения (в Алматы 57 % и 69,4 % в </w:t>
      </w:r>
      <w:proofErr w:type="spellStart"/>
      <w:r w:rsidR="00910880" w:rsidRPr="00910880">
        <w:rPr>
          <w:szCs w:val="28"/>
        </w:rPr>
        <w:t>Таразе</w:t>
      </w:r>
      <w:proofErr w:type="spellEnd"/>
      <w:r w:rsidR="00910880" w:rsidRPr="00910880">
        <w:rPr>
          <w:szCs w:val="28"/>
        </w:rPr>
        <w:t xml:space="preserve">). Такой подтип семьи по материалам исследователей доминирует и в сельских регионах Казахстана, так, например, простая полная семья составляет у казахов Павлодарской области от 59,2 % до 64 %, в селах Северного Казахстана от 55,8 % до 71,4 % и среди сельского населения Семиречья от 60,9 % </w:t>
      </w:r>
      <w:proofErr w:type="gramStart"/>
      <w:r w:rsidR="00910880" w:rsidRPr="00910880">
        <w:rPr>
          <w:szCs w:val="28"/>
        </w:rPr>
        <w:t>до</w:t>
      </w:r>
      <w:proofErr w:type="gramEnd"/>
      <w:r w:rsidR="00910880" w:rsidRPr="00910880">
        <w:rPr>
          <w:szCs w:val="28"/>
        </w:rPr>
        <w:t xml:space="preserve"> 77,9 % </w:t>
      </w:r>
      <w:r w:rsidR="000D0090">
        <w:rPr>
          <w:szCs w:val="28"/>
          <w:lang w:val="kk-KZ"/>
        </w:rPr>
        <w:t>[</w:t>
      </w:r>
      <w:r w:rsidR="000D0090" w:rsidRPr="000D0090">
        <w:rPr>
          <w:szCs w:val="28"/>
        </w:rPr>
        <w:t>5</w:t>
      </w:r>
      <w:r w:rsidR="000D0090" w:rsidRPr="00421FA9">
        <w:rPr>
          <w:szCs w:val="28"/>
        </w:rPr>
        <w:t>]</w:t>
      </w:r>
      <w:r w:rsidR="000D0090" w:rsidRPr="00910880">
        <w:rPr>
          <w:szCs w:val="28"/>
        </w:rPr>
        <w:t>.</w:t>
      </w:r>
      <w:r w:rsidR="00A8556B">
        <w:rPr>
          <w:szCs w:val="28"/>
        </w:rPr>
        <w:tab/>
      </w:r>
    </w:p>
    <w:p w:rsidR="00910880" w:rsidRPr="00910880" w:rsidRDefault="00910880" w:rsidP="00A8556B">
      <w:pPr>
        <w:pStyle w:val="2"/>
        <w:ind w:firstLine="0"/>
        <w:jc w:val="center"/>
        <w:rPr>
          <w:b/>
          <w:bCs/>
          <w:szCs w:val="28"/>
        </w:rPr>
      </w:pPr>
      <w:r w:rsidRPr="00910880">
        <w:rPr>
          <w:b/>
          <w:bCs/>
          <w:szCs w:val="28"/>
        </w:rPr>
        <w:t>Таблица 1</w:t>
      </w:r>
    </w:p>
    <w:p w:rsidR="00910880" w:rsidRPr="00910880" w:rsidRDefault="00910880" w:rsidP="00A8556B">
      <w:pPr>
        <w:pStyle w:val="2"/>
        <w:ind w:firstLine="0"/>
        <w:jc w:val="center"/>
        <w:rPr>
          <w:b/>
          <w:bCs/>
          <w:szCs w:val="28"/>
        </w:rPr>
      </w:pPr>
      <w:r w:rsidRPr="00910880">
        <w:rPr>
          <w:b/>
          <w:bCs/>
          <w:szCs w:val="28"/>
        </w:rPr>
        <w:t xml:space="preserve">Сравнительная структура семей у городских казахов </w:t>
      </w:r>
      <w:r w:rsidRPr="00910880">
        <w:rPr>
          <w:b/>
          <w:szCs w:val="28"/>
        </w:rPr>
        <w:t>(</w:t>
      </w:r>
      <w:proofErr w:type="gramStart"/>
      <w:r w:rsidRPr="00910880">
        <w:rPr>
          <w:b/>
          <w:szCs w:val="28"/>
        </w:rPr>
        <w:t>в</w:t>
      </w:r>
      <w:proofErr w:type="gramEnd"/>
      <w:r w:rsidRPr="00910880">
        <w:rPr>
          <w:b/>
          <w:szCs w:val="28"/>
        </w:rPr>
        <w:t xml:space="preserve"> % к числу ответов)</w:t>
      </w:r>
    </w:p>
    <w:p w:rsidR="00910880" w:rsidRPr="00910880" w:rsidRDefault="00910880" w:rsidP="00910880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559"/>
      </w:tblGrid>
      <w:tr w:rsidR="00910880" w:rsidRPr="00910880" w:rsidTr="001B4F48">
        <w:trPr>
          <w:trHeight w:val="443"/>
        </w:trPr>
        <w:tc>
          <w:tcPr>
            <w:tcW w:w="5529" w:type="dxa"/>
          </w:tcPr>
          <w:p w:rsidR="00910880" w:rsidRPr="00910880" w:rsidRDefault="00910880" w:rsidP="00910880">
            <w:pPr>
              <w:pStyle w:val="1"/>
              <w:jc w:val="both"/>
              <w:rPr>
                <w:szCs w:val="28"/>
              </w:rPr>
            </w:pPr>
            <w:r w:rsidRPr="00910880">
              <w:rPr>
                <w:szCs w:val="28"/>
              </w:rPr>
              <w:t>Тип семьи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pStyle w:val="1"/>
              <w:jc w:val="both"/>
              <w:rPr>
                <w:szCs w:val="28"/>
              </w:rPr>
            </w:pPr>
            <w:r w:rsidRPr="00910880">
              <w:rPr>
                <w:szCs w:val="28"/>
              </w:rPr>
              <w:t>Алматы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0880">
              <w:rPr>
                <w:rFonts w:ascii="Times New Roman" w:hAnsi="Times New Roman"/>
                <w:sz w:val="28"/>
                <w:szCs w:val="28"/>
              </w:rPr>
              <w:t>Тараз</w:t>
            </w:r>
            <w:proofErr w:type="spellEnd"/>
          </w:p>
        </w:tc>
      </w:tr>
      <w:tr w:rsidR="00910880" w:rsidRPr="00910880" w:rsidTr="001B4F48"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Один (а)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910880" w:rsidRPr="00910880" w:rsidTr="001B4F48">
        <w:trPr>
          <w:trHeight w:val="354"/>
        </w:trPr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Муж и жена (супружеская семья)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910880" w:rsidRPr="00910880" w:rsidTr="001B4F48"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Муж, жена и дети (брачная пара с детьми)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910880" w:rsidRPr="00910880" w:rsidTr="001B4F48">
        <w:trPr>
          <w:trHeight w:val="378"/>
        </w:trPr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Муж, жена, дети и родители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910880" w:rsidRPr="00910880" w:rsidTr="001B4F48"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Один (а) с ребенком/детьми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910880" w:rsidRPr="00910880" w:rsidTr="001B4F48">
        <w:trPr>
          <w:trHeight w:val="360"/>
        </w:trPr>
        <w:tc>
          <w:tcPr>
            <w:tcW w:w="552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Муж, жена, дети и один из родителей (расширенная семья)</w:t>
            </w:r>
          </w:p>
        </w:tc>
        <w:tc>
          <w:tcPr>
            <w:tcW w:w="1843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59" w:type="dxa"/>
          </w:tcPr>
          <w:p w:rsidR="00910880" w:rsidRPr="00910880" w:rsidRDefault="00910880" w:rsidP="00910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880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910880" w:rsidRPr="00910880" w:rsidRDefault="00910880" w:rsidP="00910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56B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Отдельную категорию составляют супружеские семьи (т.е. состоящие из брачной пары без детей), которые состоят, как правило, из молодоженов или пожилых супругов, имеющих взрослых отделившихся детей среди алмаатинцев (12,5 %) эти показатели значительно выше, чем у населения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Тараза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(4,4 %). Более высокие показатели у городских казахов Алматы объясняются, возможно, тем, что процесс отделения молодой супружеской пары из родительской семьи происходит быстрее, чем у населения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Тараза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в </w:t>
      </w:r>
      <w:r w:rsidRPr="00910880">
        <w:rPr>
          <w:rFonts w:ascii="Times New Roman" w:hAnsi="Times New Roman"/>
          <w:sz w:val="28"/>
          <w:szCs w:val="28"/>
        </w:rPr>
        <w:lastRenderedPageBreak/>
        <w:t xml:space="preserve">связи с желанием молодых как можно быстрее приобрести самостоятельность. </w:t>
      </w:r>
    </w:p>
    <w:p w:rsidR="00A8556B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880">
        <w:rPr>
          <w:rFonts w:ascii="Times New Roman" w:hAnsi="Times New Roman"/>
          <w:sz w:val="28"/>
          <w:szCs w:val="28"/>
        </w:rPr>
        <w:t>Определенное</w:t>
      </w:r>
      <w:proofErr w:type="gramEnd"/>
      <w:r w:rsidRPr="00910880">
        <w:rPr>
          <w:rFonts w:ascii="Times New Roman" w:hAnsi="Times New Roman"/>
          <w:sz w:val="28"/>
          <w:szCs w:val="28"/>
        </w:rPr>
        <w:t xml:space="preserve"> воздействия на изменения в психологии населения оказыва</w:t>
      </w:r>
      <w:r w:rsidR="00B725EF">
        <w:rPr>
          <w:rFonts w:ascii="Times New Roman" w:hAnsi="Times New Roman"/>
          <w:sz w:val="28"/>
          <w:szCs w:val="28"/>
        </w:rPr>
        <w:t>ла</w:t>
      </w:r>
      <w:r w:rsidRPr="00910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880">
        <w:rPr>
          <w:rFonts w:ascii="Times New Roman" w:hAnsi="Times New Roman"/>
          <w:sz w:val="28"/>
          <w:szCs w:val="28"/>
        </w:rPr>
        <w:t>полиэтничность</w:t>
      </w:r>
      <w:proofErr w:type="spellEnd"/>
      <w:r w:rsidR="00B725EF">
        <w:rPr>
          <w:rFonts w:ascii="Times New Roman" w:hAnsi="Times New Roman"/>
          <w:sz w:val="28"/>
          <w:szCs w:val="28"/>
        </w:rPr>
        <w:t xml:space="preserve"> в исследуемый период</w:t>
      </w:r>
      <w:r w:rsidRPr="00910880">
        <w:rPr>
          <w:rFonts w:ascii="Times New Roman" w:hAnsi="Times New Roman"/>
          <w:sz w:val="28"/>
          <w:szCs w:val="28"/>
        </w:rPr>
        <w:t>, большие экономические возможности населения Алматы. В советский период проблема жилища решалась по месту работы молодой супружеской пары в условиях переходного периода она решается финансовыми возможностями самих молодых, либо с помощью родителей</w:t>
      </w:r>
      <w:r w:rsidR="00B725EF">
        <w:rPr>
          <w:rFonts w:ascii="Times New Roman" w:hAnsi="Times New Roman"/>
          <w:sz w:val="28"/>
          <w:szCs w:val="28"/>
        </w:rPr>
        <w:t xml:space="preserve"> и через систему банковских кредитов</w:t>
      </w:r>
      <w:r w:rsidRPr="00910880">
        <w:rPr>
          <w:rFonts w:ascii="Times New Roman" w:hAnsi="Times New Roman"/>
          <w:sz w:val="28"/>
          <w:szCs w:val="28"/>
        </w:rPr>
        <w:t xml:space="preserve">. </w:t>
      </w:r>
    </w:p>
    <w:p w:rsidR="00D83C27" w:rsidRPr="00910880" w:rsidRDefault="00910880" w:rsidP="00D83C27">
      <w:pPr>
        <w:pStyle w:val="3"/>
        <w:ind w:firstLine="708"/>
        <w:rPr>
          <w:szCs w:val="28"/>
        </w:rPr>
      </w:pPr>
      <w:r w:rsidRPr="00A8556B">
        <w:rPr>
          <w:szCs w:val="28"/>
        </w:rPr>
        <w:t xml:space="preserve">Изменения в социально-экономических, культурных условиях и в психологии способствуют ориентации у городского казахского населения на самостоятельное проживание, как среди молодого поколения, так и среди старшего. Согласно материалам </w:t>
      </w:r>
      <w:r w:rsidR="00B725EF">
        <w:rPr>
          <w:szCs w:val="28"/>
        </w:rPr>
        <w:t xml:space="preserve">исследования </w:t>
      </w:r>
      <w:r w:rsidRPr="00A8556B">
        <w:rPr>
          <w:szCs w:val="28"/>
        </w:rPr>
        <w:t>в таком подтипе семьи как «одиночки» несколько высокие показатели у населения Алматы (</w:t>
      </w:r>
      <w:r w:rsidR="00B725EF">
        <w:rPr>
          <w:szCs w:val="28"/>
        </w:rPr>
        <w:t>т</w:t>
      </w:r>
      <w:r w:rsidRPr="00A8556B">
        <w:rPr>
          <w:szCs w:val="28"/>
        </w:rPr>
        <w:t xml:space="preserve">абл. 1). Это объясняется большей экономической независимостью молодого поколения от родителей. Когда в силу своих финансовых возможностей молодой человек или девушка приобретает жилье и живет самостоятельно. Среди старшего поколения это в основном женщины, овдовевшие и разведенные, живущее независимо от детей, состоящих в браке, но при этом дети стараются оказывать материальную и необходимую помощь, однако бывают случаи, когда родитель, живущий самостоятельно оказывает материальную помощь своим детям. Незначительная разница заметна в показателях неполной семьи, где с детьми живет одни из родителей, как правило, мать (чаще разведенная) и в малой расширенной семье, состоящей из одной брачной пары с детьми и одним из родителей мужа или жены. Если сравнивать долю малой расширенной семьи казахского сельского населения и городского, то показатели среди сельского населения выше, чем в городской среде. Так, по результатам этносоциологических исследований семейной структуры у населения </w:t>
      </w:r>
      <w:proofErr w:type="spellStart"/>
      <w:r w:rsidRPr="00A8556B">
        <w:rPr>
          <w:szCs w:val="28"/>
        </w:rPr>
        <w:t>Жетысу</w:t>
      </w:r>
      <w:proofErr w:type="spellEnd"/>
      <w:r w:rsidRPr="00A8556B">
        <w:rPr>
          <w:szCs w:val="28"/>
        </w:rPr>
        <w:t xml:space="preserve"> она составляла от 7,7 % до 15,4 % и в Северном</w:t>
      </w:r>
      <w:r w:rsidR="00D83C27">
        <w:rPr>
          <w:szCs w:val="28"/>
        </w:rPr>
        <w:t xml:space="preserve"> Казахстане от 3,2 % до 13,6 % </w:t>
      </w:r>
      <w:r w:rsidR="00D83C27">
        <w:rPr>
          <w:szCs w:val="28"/>
          <w:lang w:val="kk-KZ"/>
        </w:rPr>
        <w:t>[</w:t>
      </w:r>
      <w:r w:rsidR="00D83C27">
        <w:rPr>
          <w:szCs w:val="28"/>
        </w:rPr>
        <w:t>6</w:t>
      </w:r>
      <w:r w:rsidR="00D83C27" w:rsidRPr="00421FA9">
        <w:rPr>
          <w:szCs w:val="28"/>
        </w:rPr>
        <w:t>]</w:t>
      </w:r>
      <w:r w:rsidR="00D83C27" w:rsidRPr="00910880">
        <w:rPr>
          <w:szCs w:val="28"/>
        </w:rPr>
        <w:t>.</w:t>
      </w:r>
      <w:r w:rsidR="00D83C27">
        <w:rPr>
          <w:szCs w:val="28"/>
        </w:rPr>
        <w:tab/>
      </w:r>
    </w:p>
    <w:p w:rsidR="00910880" w:rsidRPr="00A8556B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56B">
        <w:rPr>
          <w:rFonts w:ascii="Times New Roman" w:hAnsi="Times New Roman"/>
          <w:sz w:val="28"/>
          <w:szCs w:val="28"/>
        </w:rPr>
        <w:t>При этом у городских казахов наряду с проживанием родителя мужа заметна тенденция в проживании с родителями</w:t>
      </w:r>
      <w:proofErr w:type="gramEnd"/>
      <w:r w:rsidRPr="00A8556B">
        <w:rPr>
          <w:rFonts w:ascii="Times New Roman" w:hAnsi="Times New Roman"/>
          <w:sz w:val="28"/>
          <w:szCs w:val="28"/>
        </w:rPr>
        <w:t xml:space="preserve"> жены. </w:t>
      </w:r>
    </w:p>
    <w:p w:rsidR="00910880" w:rsidRPr="00910880" w:rsidRDefault="00910880" w:rsidP="00A8556B">
      <w:pPr>
        <w:pStyle w:val="3"/>
        <w:ind w:firstLine="708"/>
        <w:rPr>
          <w:szCs w:val="28"/>
        </w:rPr>
      </w:pPr>
      <w:r w:rsidRPr="00910880">
        <w:rPr>
          <w:szCs w:val="28"/>
        </w:rPr>
        <w:t>Таким образ</w:t>
      </w:r>
      <w:r w:rsidR="00B725EF">
        <w:rPr>
          <w:szCs w:val="28"/>
        </w:rPr>
        <w:t xml:space="preserve">ом, сравнительный анализ данных </w:t>
      </w:r>
      <w:proofErr w:type="spellStart"/>
      <w:r w:rsidRPr="00910880">
        <w:rPr>
          <w:szCs w:val="28"/>
        </w:rPr>
        <w:t>этноопроса</w:t>
      </w:r>
      <w:proofErr w:type="spellEnd"/>
      <w:r w:rsidRPr="00910880">
        <w:rPr>
          <w:szCs w:val="28"/>
        </w:rPr>
        <w:t xml:space="preserve"> свидетельствует, что для казахского населения в двух обследованных городах наиболее доминирующим типом является «наиболее массовая и ведущая в перспективе» полная малая семья в отличие от сельской семьи, где наряду с полной малой семьей определенное место еще занимают сложные неразделенные семьи </w:t>
      </w:r>
      <w:r w:rsidR="00D83C27">
        <w:rPr>
          <w:szCs w:val="28"/>
          <w:lang w:val="kk-KZ"/>
        </w:rPr>
        <w:t>[</w:t>
      </w:r>
      <w:r w:rsidR="00D83C27">
        <w:rPr>
          <w:szCs w:val="28"/>
        </w:rPr>
        <w:t>7</w:t>
      </w:r>
      <w:r w:rsidR="00D83C27" w:rsidRPr="00421FA9">
        <w:rPr>
          <w:szCs w:val="28"/>
        </w:rPr>
        <w:t>]</w:t>
      </w:r>
      <w:r w:rsidR="00D83C27" w:rsidRPr="00910880">
        <w:rPr>
          <w:szCs w:val="28"/>
        </w:rPr>
        <w:t>.</w:t>
      </w:r>
    </w:p>
    <w:p w:rsidR="00910880" w:rsidRPr="00910880" w:rsidRDefault="00910880" w:rsidP="00A8556B">
      <w:pPr>
        <w:pStyle w:val="3"/>
        <w:ind w:firstLine="708"/>
        <w:rPr>
          <w:szCs w:val="28"/>
        </w:rPr>
      </w:pPr>
      <w:r w:rsidRPr="00910880">
        <w:rPr>
          <w:szCs w:val="28"/>
        </w:rPr>
        <w:t xml:space="preserve">Еще одним важным элементом при анализе семейной структуры является состав семьи, который зависит от численности  и </w:t>
      </w:r>
      <w:proofErr w:type="spellStart"/>
      <w:r w:rsidRPr="00910880">
        <w:rPr>
          <w:szCs w:val="28"/>
        </w:rPr>
        <w:t>детности</w:t>
      </w:r>
      <w:proofErr w:type="spellEnd"/>
      <w:r w:rsidRPr="00910880">
        <w:rPr>
          <w:szCs w:val="28"/>
        </w:rPr>
        <w:t>. В показателях БД заметна этническая специфика городской семьи казахов. Здесь показатели среднего размера семьи ниже в сравнении с сельским населением, где средний разме</w:t>
      </w:r>
      <w:r w:rsidR="00D83C27">
        <w:rPr>
          <w:szCs w:val="28"/>
        </w:rPr>
        <w:t>р семьи варьируется от 4 до 5,7</w:t>
      </w:r>
      <w:r w:rsidR="00D83C27" w:rsidRPr="00910880">
        <w:rPr>
          <w:szCs w:val="28"/>
        </w:rPr>
        <w:t>.</w:t>
      </w:r>
      <w:r w:rsidR="00D83C27">
        <w:rPr>
          <w:szCs w:val="28"/>
        </w:rPr>
        <w:tab/>
        <w:t xml:space="preserve"> </w:t>
      </w:r>
      <w:r w:rsidRPr="00910880">
        <w:rPr>
          <w:szCs w:val="28"/>
        </w:rPr>
        <w:t xml:space="preserve">По данным переписи населения 1999 г. размер средней семьи в Алматы составляет 2,6 человек и 3,6 человек в </w:t>
      </w:r>
      <w:proofErr w:type="spellStart"/>
      <w:r w:rsidRPr="00910880">
        <w:rPr>
          <w:szCs w:val="28"/>
        </w:rPr>
        <w:t>Таразе</w:t>
      </w:r>
      <w:proofErr w:type="spellEnd"/>
      <w:r w:rsidRPr="00910880">
        <w:rPr>
          <w:szCs w:val="28"/>
          <w:lang w:val="kk-KZ"/>
        </w:rPr>
        <w:t xml:space="preserve"> </w:t>
      </w:r>
      <w:r w:rsidR="00D83C27">
        <w:rPr>
          <w:szCs w:val="28"/>
          <w:lang w:val="kk-KZ"/>
        </w:rPr>
        <w:t>[</w:t>
      </w:r>
      <w:r w:rsidR="00D83C27">
        <w:rPr>
          <w:szCs w:val="28"/>
        </w:rPr>
        <w:t>8</w:t>
      </w:r>
      <w:r w:rsidR="00D83C27" w:rsidRPr="00421FA9">
        <w:rPr>
          <w:szCs w:val="28"/>
        </w:rPr>
        <w:t>]</w:t>
      </w:r>
      <w:r w:rsidR="00D83C27" w:rsidRPr="00910880">
        <w:rPr>
          <w:szCs w:val="28"/>
        </w:rPr>
        <w:t>.</w:t>
      </w:r>
    </w:p>
    <w:p w:rsidR="00910880" w:rsidRPr="00910880" w:rsidRDefault="00910880" w:rsidP="00910880">
      <w:pPr>
        <w:pStyle w:val="3"/>
        <w:tabs>
          <w:tab w:val="left" w:pos="6237"/>
        </w:tabs>
        <w:ind w:firstLine="0"/>
        <w:rPr>
          <w:sz w:val="16"/>
          <w:szCs w:val="28"/>
        </w:rPr>
      </w:pPr>
    </w:p>
    <w:p w:rsidR="00910880" w:rsidRPr="00910880" w:rsidRDefault="00910880" w:rsidP="00910880">
      <w:pPr>
        <w:pStyle w:val="3"/>
        <w:tabs>
          <w:tab w:val="left" w:pos="6237"/>
        </w:tabs>
        <w:ind w:firstLine="0"/>
        <w:rPr>
          <w:szCs w:val="28"/>
        </w:rPr>
      </w:pPr>
      <w:r w:rsidRPr="00910880">
        <w:rPr>
          <w:noProof/>
          <w:szCs w:val="28"/>
        </w:rPr>
        <w:lastRenderedPageBreak/>
        <w:drawing>
          <wp:inline distT="0" distB="0" distL="0" distR="0">
            <wp:extent cx="5535930" cy="3896360"/>
            <wp:effectExtent l="19050" t="0" r="762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25EF" w:rsidRDefault="00B725EF" w:rsidP="00A8556B">
      <w:pPr>
        <w:pStyle w:val="3"/>
        <w:ind w:firstLine="708"/>
        <w:rPr>
          <w:szCs w:val="28"/>
        </w:rPr>
      </w:pPr>
    </w:p>
    <w:p w:rsidR="00910880" w:rsidRPr="00910880" w:rsidRDefault="00910880" w:rsidP="00A8556B">
      <w:pPr>
        <w:pStyle w:val="3"/>
        <w:ind w:firstLine="708"/>
        <w:rPr>
          <w:szCs w:val="28"/>
        </w:rPr>
      </w:pPr>
      <w:r w:rsidRPr="00910880">
        <w:rPr>
          <w:szCs w:val="28"/>
        </w:rPr>
        <w:t>По материалам этносоциологического опроса в распределении семей по численности имеются заметные различия (</w:t>
      </w:r>
      <w:r w:rsidR="00B725EF">
        <w:rPr>
          <w:szCs w:val="28"/>
        </w:rPr>
        <w:t>табл. 2</w:t>
      </w:r>
      <w:r w:rsidRPr="00910880">
        <w:rPr>
          <w:szCs w:val="28"/>
        </w:rPr>
        <w:t xml:space="preserve">). У жителей </w:t>
      </w:r>
      <w:proofErr w:type="spellStart"/>
      <w:r w:rsidRPr="00910880">
        <w:rPr>
          <w:szCs w:val="28"/>
        </w:rPr>
        <w:t>Тараза</w:t>
      </w:r>
      <w:proofErr w:type="spellEnd"/>
      <w:r w:rsidRPr="00910880">
        <w:rPr>
          <w:szCs w:val="28"/>
        </w:rPr>
        <w:t xml:space="preserve"> доля семей состоящих из четырех и пяти человек - 60,3%, из шести 10,9 % выше, чем в Алматы - 49, 6% и 7,7 %. В Алматы доля семей, состоящих из двух человек - 14,9 % и трех 22,6 % выше, чем в </w:t>
      </w:r>
      <w:proofErr w:type="spellStart"/>
      <w:r w:rsidRPr="00910880">
        <w:rPr>
          <w:szCs w:val="28"/>
        </w:rPr>
        <w:t>Таразе</w:t>
      </w:r>
      <w:proofErr w:type="spellEnd"/>
      <w:r w:rsidRPr="00910880">
        <w:rPr>
          <w:szCs w:val="28"/>
        </w:rPr>
        <w:t xml:space="preserve"> соответственно 9,2 % и</w:t>
      </w:r>
      <w:r w:rsidRPr="00910880">
        <w:rPr>
          <w:szCs w:val="28"/>
          <w:lang w:val="kk-KZ"/>
        </w:rPr>
        <w:t xml:space="preserve"> </w:t>
      </w:r>
      <w:r w:rsidRPr="00910880">
        <w:rPr>
          <w:szCs w:val="28"/>
        </w:rPr>
        <w:t xml:space="preserve">18,3%. </w:t>
      </w:r>
    </w:p>
    <w:p w:rsidR="00910880" w:rsidRPr="00910880" w:rsidRDefault="00910880" w:rsidP="00A8556B">
      <w:pPr>
        <w:pStyle w:val="3"/>
        <w:ind w:firstLine="708"/>
        <w:rPr>
          <w:szCs w:val="28"/>
        </w:rPr>
      </w:pPr>
      <w:r w:rsidRPr="00910880">
        <w:rPr>
          <w:szCs w:val="28"/>
        </w:rPr>
        <w:t xml:space="preserve">Численность и состав семьи это динамические характеристики, отражающие различные стадии ее развития, и поэтому они неизбежно связаны с возрастом респондентов. По материалам </w:t>
      </w:r>
      <w:r w:rsidR="00B725EF" w:rsidRPr="00B725EF">
        <w:rPr>
          <w:bCs/>
          <w:szCs w:val="28"/>
        </w:rPr>
        <w:t>опроса</w:t>
      </w:r>
      <w:r w:rsidRPr="00910880">
        <w:rPr>
          <w:szCs w:val="28"/>
        </w:rPr>
        <w:t xml:space="preserve"> показатели характеризуют, что в доле семей из 4-5 человек заметна значительная разница в возрастной группе 30-39 лет и 40-49 лет. По показателям в этих возрастных группах население </w:t>
      </w:r>
      <w:proofErr w:type="spellStart"/>
      <w:r w:rsidRPr="00910880">
        <w:rPr>
          <w:szCs w:val="28"/>
        </w:rPr>
        <w:t>Тараза</w:t>
      </w:r>
      <w:proofErr w:type="spellEnd"/>
      <w:r w:rsidRPr="00910880">
        <w:rPr>
          <w:szCs w:val="28"/>
        </w:rPr>
        <w:t xml:space="preserve"> (19,2 % и 28 %) преобладает над населением Алматы (15,3 % и 16,1 %). Доля семьей из 2 человек в исследованных городах преобладает в возрастных группах от 20 до 29 лет и от 50-69 лет. Это связано с тем, что современные молодые люди, вступая в брак, не торопятся об</w:t>
      </w:r>
      <w:r w:rsidR="00B725EF">
        <w:rPr>
          <w:szCs w:val="28"/>
        </w:rPr>
        <w:t>завестись детьми, предпочитая в</w:t>
      </w:r>
      <w:r w:rsidRPr="00910880">
        <w:rPr>
          <w:szCs w:val="28"/>
        </w:rPr>
        <w:t xml:space="preserve">начале создать материальную базу, сделать карьеру и т.д., а в старшей возрастной группе, когда во многих семьях живы оба супруга - дети живут отдельно от них своими семьями. </w:t>
      </w:r>
    </w:p>
    <w:p w:rsidR="00910880" w:rsidRPr="00910880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Таким образом, для городских казахов исследованных городов наметилась тенденция к уменьшению среднего размера семьи, в частности для населения Алматы. Это объясняется не только падением уровня рождаемости, но и ухудшением брачного состояния населения, т.е. увеличение лиц детородного возраста, никогда не вступавших в брак, разведенных (разошедшихся), нежеланием молодого поколения вступать в </w:t>
      </w:r>
      <w:r w:rsidRPr="00910880">
        <w:rPr>
          <w:rFonts w:ascii="Times New Roman" w:hAnsi="Times New Roman"/>
          <w:sz w:val="28"/>
          <w:szCs w:val="28"/>
        </w:rPr>
        <w:lastRenderedPageBreak/>
        <w:t>ранние брачные отношения, планированием рождаемости среди детородного населения.</w:t>
      </w:r>
    </w:p>
    <w:p w:rsidR="00910880" w:rsidRPr="00910880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Не менее важной характеристикой при изучении размера семьи является количество детей. Проведенный анализ свидетельствует, что население Алматы больше ориентировано на </w:t>
      </w:r>
      <w:proofErr w:type="spellStart"/>
      <w:r w:rsidRPr="00910880">
        <w:rPr>
          <w:rFonts w:ascii="Times New Roman" w:hAnsi="Times New Roman"/>
          <w:sz w:val="28"/>
          <w:szCs w:val="28"/>
        </w:rPr>
        <w:t>малодетную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семью. Так, среди опрошенного населения Алматы (22,6 %, 41,5 %) показатели с одним, двумя детьми выше, чем у населения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Тараза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(14%, 39,3 %). Среди населения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Тараза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преобладают семьи с тремя и четырьмя детьми. Из суммарного распределения они составили 32,8%, 12,4 % в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Таразе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и 21 % и 4 % среди </w:t>
      </w:r>
      <w:proofErr w:type="spellStart"/>
      <w:r w:rsidRPr="00910880">
        <w:rPr>
          <w:rFonts w:ascii="Times New Roman" w:hAnsi="Times New Roman"/>
          <w:sz w:val="28"/>
          <w:szCs w:val="28"/>
        </w:rPr>
        <w:t>алматинцев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. Данный показатель на сегодняшний день не имеет особых различий в социально-профессиональных группах, заметна лишь разница в возрастном признаке. Так, например, в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Таразе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и Алматы семьи с тремя и четырьмя детьми имеют более высокие показатели в возрастной группе от 40-49 лет - 21 % и 7,7 % и от 50 и старше - 16,2 % и 12,1 %.</w:t>
      </w:r>
    </w:p>
    <w:p w:rsidR="0099164B" w:rsidRPr="00E97F86" w:rsidRDefault="00910880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80">
        <w:rPr>
          <w:rFonts w:ascii="Times New Roman" w:hAnsi="Times New Roman"/>
          <w:sz w:val="28"/>
          <w:szCs w:val="28"/>
        </w:rPr>
        <w:t xml:space="preserve">В этой связи интересны результаты этнографических исследований казахской сельской семьи, где показатель среднего размера </w:t>
      </w:r>
      <w:proofErr w:type="spellStart"/>
      <w:r w:rsidRPr="00910880">
        <w:rPr>
          <w:rFonts w:ascii="Times New Roman" w:hAnsi="Times New Roman"/>
          <w:sz w:val="28"/>
          <w:szCs w:val="28"/>
        </w:rPr>
        <w:t>детности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выше, чем у городских казахов. Так, например, у казахов </w:t>
      </w:r>
      <w:proofErr w:type="spellStart"/>
      <w:r w:rsidRPr="00910880">
        <w:rPr>
          <w:rFonts w:ascii="Times New Roman" w:hAnsi="Times New Roman"/>
          <w:sz w:val="28"/>
          <w:szCs w:val="28"/>
        </w:rPr>
        <w:t>Жетысу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от 4,7 до 5,7; в Павлодарской области 4,5; даже в селах Северного Казахстана от 4,2 до 5,7, где удельный вес европейского населения выше, чем в Южных регионах республики </w:t>
      </w:r>
      <w:r w:rsidR="00D83C27">
        <w:rPr>
          <w:rFonts w:ascii="Times New Roman" w:hAnsi="Times New Roman"/>
          <w:sz w:val="28"/>
          <w:szCs w:val="28"/>
          <w:lang w:val="kk-KZ"/>
        </w:rPr>
        <w:t>[</w:t>
      </w:r>
      <w:r w:rsidR="00D83C27" w:rsidRPr="00D83C27">
        <w:rPr>
          <w:rFonts w:ascii="Times New Roman" w:hAnsi="Times New Roman"/>
          <w:sz w:val="28"/>
          <w:szCs w:val="28"/>
        </w:rPr>
        <w:t>9</w:t>
      </w:r>
      <w:r w:rsidR="00D83C27" w:rsidRPr="00421FA9">
        <w:rPr>
          <w:rFonts w:ascii="Times New Roman" w:hAnsi="Times New Roman"/>
          <w:sz w:val="28"/>
          <w:szCs w:val="28"/>
        </w:rPr>
        <w:t>]</w:t>
      </w:r>
      <w:r w:rsidR="00D83C27" w:rsidRPr="00910880">
        <w:rPr>
          <w:rFonts w:ascii="Times New Roman" w:hAnsi="Times New Roman"/>
          <w:sz w:val="28"/>
          <w:szCs w:val="28"/>
        </w:rPr>
        <w:t>.</w:t>
      </w:r>
      <w:r w:rsidR="00D17CB3">
        <w:rPr>
          <w:rFonts w:ascii="Times New Roman" w:hAnsi="Times New Roman"/>
          <w:sz w:val="28"/>
          <w:szCs w:val="28"/>
        </w:rPr>
        <w:t xml:space="preserve"> </w:t>
      </w:r>
      <w:r w:rsidRPr="00910880">
        <w:rPr>
          <w:rFonts w:ascii="Times New Roman" w:hAnsi="Times New Roman"/>
          <w:sz w:val="28"/>
          <w:szCs w:val="28"/>
        </w:rPr>
        <w:t>Однако в целом на сегодняшний день материалы этнографических исследований, переписи населения показывают четкую тенденцию на малодетность, как среди представителей титульного этноса республики, так и других этносов</w:t>
      </w:r>
      <w:r w:rsidR="00D83C27" w:rsidRPr="00910880">
        <w:rPr>
          <w:rFonts w:ascii="Times New Roman" w:hAnsi="Times New Roman"/>
          <w:sz w:val="28"/>
          <w:szCs w:val="28"/>
        </w:rPr>
        <w:t>.</w:t>
      </w:r>
      <w:r w:rsidR="00D17CB3">
        <w:rPr>
          <w:rFonts w:ascii="Times New Roman" w:hAnsi="Times New Roman"/>
          <w:sz w:val="28"/>
          <w:szCs w:val="28"/>
        </w:rPr>
        <w:t xml:space="preserve"> </w:t>
      </w:r>
      <w:r w:rsidRPr="00910880">
        <w:rPr>
          <w:rFonts w:ascii="Times New Roman" w:hAnsi="Times New Roman"/>
          <w:sz w:val="28"/>
          <w:szCs w:val="28"/>
        </w:rPr>
        <w:t xml:space="preserve">Таким образом, количественный и качественный анализ материалов </w:t>
      </w:r>
      <w:r w:rsidR="00B725EF" w:rsidRPr="00B725EF">
        <w:rPr>
          <w:rFonts w:ascii="Times New Roman" w:hAnsi="Times New Roman"/>
          <w:bCs/>
          <w:sz w:val="28"/>
          <w:szCs w:val="28"/>
        </w:rPr>
        <w:t>опроса</w:t>
      </w:r>
      <w:r w:rsidR="00B725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0880">
        <w:rPr>
          <w:rFonts w:ascii="Times New Roman" w:hAnsi="Times New Roman"/>
          <w:sz w:val="28"/>
          <w:szCs w:val="28"/>
        </w:rPr>
        <w:t xml:space="preserve">свидетельствует о том, что размер средней семьи выше среди казахского населения </w:t>
      </w:r>
      <w:proofErr w:type="spellStart"/>
      <w:r w:rsidRPr="00910880">
        <w:rPr>
          <w:rFonts w:ascii="Times New Roman" w:hAnsi="Times New Roman"/>
          <w:sz w:val="28"/>
          <w:szCs w:val="28"/>
        </w:rPr>
        <w:t>Тараза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, чем в Алматы, но ниже показателей в сельской местности. В целом, трансформация семьи и ее жизни происходит как в результате изменения личностных характеристик людей, социально-образовательного уровня, так и с многообразными факторами внешней среды (проживание в </w:t>
      </w:r>
      <w:proofErr w:type="spellStart"/>
      <w:r w:rsidRPr="00910880">
        <w:rPr>
          <w:rFonts w:ascii="Times New Roman" w:hAnsi="Times New Roman"/>
          <w:sz w:val="28"/>
          <w:szCs w:val="28"/>
        </w:rPr>
        <w:t>полиэтничной</w:t>
      </w:r>
      <w:proofErr w:type="spellEnd"/>
      <w:r w:rsidRPr="00910880">
        <w:rPr>
          <w:rFonts w:ascii="Times New Roman" w:hAnsi="Times New Roman"/>
          <w:sz w:val="28"/>
          <w:szCs w:val="28"/>
        </w:rPr>
        <w:t xml:space="preserve"> среде, вовлеченность женщин в общественное производство, рост цен, невыплаты заработной платы, платное медицинское обслуживание, жилищные проблемы и т.д.). </w:t>
      </w:r>
    </w:p>
    <w:p w:rsidR="00421FA9" w:rsidRPr="00E97F86" w:rsidRDefault="00421FA9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FA9" w:rsidRDefault="00D83C27" w:rsidP="00D83C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D83C27" w:rsidRPr="00D83C27" w:rsidRDefault="00D83C27" w:rsidP="00A85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1FA9" w:rsidRPr="00421FA9" w:rsidRDefault="00421FA9" w:rsidP="0042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Ганцкая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Н.Г. Семья: структура, функции и типы // СЭ. 1984. № 6. – С.16-28; </w:t>
      </w:r>
      <w:proofErr w:type="spellStart"/>
      <w:r>
        <w:rPr>
          <w:rFonts w:ascii="Times New Roman KK EK" w:hAnsi="Times New Roman KK EK"/>
          <w:sz w:val="28"/>
          <w:szCs w:val="28"/>
        </w:rPr>
        <w:t>Жданко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Т.А. Семья у народов Средней Азии и Казахстана // Семейный быт народов СССР.- М.: Наука, 1990. – 520с. (462-518).</w:t>
      </w:r>
    </w:p>
    <w:p w:rsidR="00421FA9" w:rsidRDefault="000D0090" w:rsidP="00421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Ганцкая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Н.Г. Семья: структура, функции и типы // СЭ. 1984. № 6. – С.16-28;</w:t>
      </w:r>
      <w:r w:rsidRPr="000D0090">
        <w:rPr>
          <w:rFonts w:ascii="Times New Roman KK EK" w:hAnsi="Times New Roman KK EK"/>
          <w:sz w:val="28"/>
          <w:szCs w:val="28"/>
        </w:rPr>
        <w:t xml:space="preserve"> </w:t>
      </w:r>
      <w:proofErr w:type="spellStart"/>
      <w:r w:rsidR="00421FA9">
        <w:rPr>
          <w:rFonts w:ascii="Times New Roman KK EK" w:hAnsi="Times New Roman KK EK"/>
          <w:sz w:val="28"/>
          <w:szCs w:val="28"/>
        </w:rPr>
        <w:t>Абашин</w:t>
      </w:r>
      <w:proofErr w:type="spellEnd"/>
      <w:r w:rsidR="00421FA9">
        <w:rPr>
          <w:rFonts w:ascii="Times New Roman KK EK" w:hAnsi="Times New Roman KK EK"/>
          <w:sz w:val="28"/>
          <w:szCs w:val="28"/>
        </w:rPr>
        <w:t xml:space="preserve"> С.Н. Статистика как инструмент этнографического исследования (узбекская семья в </w:t>
      </w:r>
      <w:proofErr w:type="spellStart"/>
      <w:r w:rsidR="00421FA9">
        <w:rPr>
          <w:rFonts w:ascii="Times New Roman KK EK" w:hAnsi="Times New Roman KK EK"/>
          <w:sz w:val="28"/>
          <w:szCs w:val="28"/>
        </w:rPr>
        <w:t>ХХв</w:t>
      </w:r>
      <w:proofErr w:type="spellEnd"/>
      <w:r w:rsidR="00421FA9">
        <w:rPr>
          <w:rFonts w:ascii="Times New Roman KK EK" w:hAnsi="Times New Roman KK EK"/>
          <w:sz w:val="28"/>
          <w:szCs w:val="28"/>
        </w:rPr>
        <w:t>.) // ЭО. 1999. № 1. С. 7-8.</w:t>
      </w:r>
    </w:p>
    <w:p w:rsidR="000D0090" w:rsidRPr="000D0090" w:rsidRDefault="000D0090" w:rsidP="000D0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Абашин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С.Н. Статистика как инструмент этнографического исследования (узбекская семья в </w:t>
      </w:r>
      <w:proofErr w:type="spellStart"/>
      <w:r>
        <w:rPr>
          <w:rFonts w:ascii="Times New Roman KK EK" w:hAnsi="Times New Roman KK EK"/>
          <w:sz w:val="28"/>
          <w:szCs w:val="28"/>
        </w:rPr>
        <w:t>ХХв</w:t>
      </w:r>
      <w:proofErr w:type="spellEnd"/>
      <w:r>
        <w:rPr>
          <w:rFonts w:ascii="Times New Roman KK EK" w:hAnsi="Times New Roman KK EK"/>
          <w:sz w:val="28"/>
          <w:szCs w:val="28"/>
        </w:rPr>
        <w:t>.) // ЭО. 1999. № 1. С. 7-8.</w:t>
      </w:r>
    </w:p>
    <w:p w:rsidR="000D0090" w:rsidRPr="000D0090" w:rsidRDefault="000D0090" w:rsidP="000D0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Жданко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Т.А. Семья у народов Средней Азии и Казахстана // Семейный быт народов СССР.- М.: Наука, 1990. – 520с. – (467-468).</w:t>
      </w:r>
    </w:p>
    <w:p w:rsidR="000D0090" w:rsidRPr="00D83C27" w:rsidRDefault="000D0090" w:rsidP="000D0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0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Калыш</w:t>
      </w:r>
      <w:proofErr w:type="spellEnd"/>
      <w:r w:rsidRPr="000D0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А.Б. Семья и брак в современном Казахстане Алматы: </w:t>
      </w:r>
      <w:proofErr w:type="spellStart"/>
      <w:r w:rsidRPr="000D0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Арыс</w:t>
      </w:r>
      <w:proofErr w:type="spellEnd"/>
      <w:r w:rsidRPr="000D0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— 464 с.</w:t>
      </w:r>
      <w:r w:rsidR="00D83C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D83C27">
        <w:rPr>
          <w:rFonts w:ascii="Times New Roman KK EK" w:hAnsi="Times New Roman KK EK"/>
          <w:sz w:val="28"/>
          <w:szCs w:val="28"/>
        </w:rPr>
        <w:t xml:space="preserve">Он же Культура и быт современного сельского населения Павлодарского </w:t>
      </w:r>
      <w:proofErr w:type="spellStart"/>
      <w:r w:rsidR="00D83C27">
        <w:rPr>
          <w:rFonts w:ascii="Times New Roman KK EK" w:hAnsi="Times New Roman KK EK"/>
          <w:sz w:val="28"/>
          <w:szCs w:val="28"/>
        </w:rPr>
        <w:t>Прииртышья</w:t>
      </w:r>
      <w:proofErr w:type="spellEnd"/>
      <w:r w:rsidR="00D83C27">
        <w:rPr>
          <w:rFonts w:ascii="Times New Roman KK EK" w:hAnsi="Times New Roman KK EK"/>
          <w:sz w:val="28"/>
          <w:szCs w:val="28"/>
        </w:rPr>
        <w:t xml:space="preserve">. / </w:t>
      </w:r>
      <w:proofErr w:type="spellStart"/>
      <w:r w:rsidR="00D83C27">
        <w:rPr>
          <w:rFonts w:ascii="Times New Roman KK EK" w:hAnsi="Times New Roman KK EK"/>
          <w:sz w:val="28"/>
          <w:szCs w:val="28"/>
        </w:rPr>
        <w:t>Дисс</w:t>
      </w:r>
      <w:proofErr w:type="spellEnd"/>
      <w:r w:rsidR="00D83C27">
        <w:rPr>
          <w:rFonts w:ascii="Times New Roman KK EK" w:hAnsi="Times New Roman KK EK"/>
          <w:sz w:val="28"/>
          <w:szCs w:val="28"/>
        </w:rPr>
        <w:t>. … канд. ист. наук. – Алма-Ата, 1989. –293с. (91);</w:t>
      </w:r>
    </w:p>
    <w:p w:rsidR="00D83C27" w:rsidRDefault="00D83C27" w:rsidP="00D83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Калышев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А.Б. Состав семьи и структура внутрисемейных отношений современного населения Семиречья // Вестник </w:t>
      </w:r>
      <w:proofErr w:type="spellStart"/>
      <w:r>
        <w:rPr>
          <w:rFonts w:ascii="Times New Roman KK EK" w:hAnsi="Times New Roman KK EK"/>
          <w:sz w:val="28"/>
          <w:szCs w:val="28"/>
        </w:rPr>
        <w:t>КазГУ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.  Серия историческая. 1996. № 3. – С.145, 153; </w:t>
      </w:r>
      <w:proofErr w:type="spellStart"/>
      <w:r>
        <w:rPr>
          <w:rFonts w:ascii="Times New Roman KK EK" w:hAnsi="Times New Roman KK EK"/>
          <w:sz w:val="28"/>
          <w:szCs w:val="28"/>
        </w:rPr>
        <w:t>Галимова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А.К. Современная сельская семья казахов Северного Казахстана (этносоциологическое исследование): </w:t>
      </w:r>
      <w:proofErr w:type="spellStart"/>
      <w:r>
        <w:rPr>
          <w:rFonts w:ascii="Times New Roman KK EK" w:hAnsi="Times New Roman KK EK"/>
          <w:sz w:val="28"/>
          <w:szCs w:val="28"/>
        </w:rPr>
        <w:t>Автореф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. канд. </w:t>
      </w:r>
      <w:proofErr w:type="spellStart"/>
      <w:r>
        <w:rPr>
          <w:rFonts w:ascii="Times New Roman KK EK" w:hAnsi="Times New Roman KK EK"/>
          <w:sz w:val="28"/>
          <w:szCs w:val="28"/>
        </w:rPr>
        <w:t>дисс</w:t>
      </w:r>
      <w:proofErr w:type="spellEnd"/>
      <w:r>
        <w:rPr>
          <w:rFonts w:ascii="Times New Roman KK EK" w:hAnsi="Times New Roman KK EK"/>
          <w:sz w:val="28"/>
          <w:szCs w:val="28"/>
        </w:rPr>
        <w:t>. ист. наук. (15-17).</w:t>
      </w:r>
    </w:p>
    <w:p w:rsidR="00D83C27" w:rsidRPr="00D83C27" w:rsidRDefault="00D83C27" w:rsidP="000D0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Жданко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Т.А. Семья у народов Средней Азии и Казахстана // Семейный быт народов СССР.- М.: Наука, 1990. – 520с. (462-518).</w:t>
      </w:r>
    </w:p>
    <w:p w:rsidR="00D83C27" w:rsidRDefault="00D83C27" w:rsidP="00D83C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  <w:r>
        <w:rPr>
          <w:rFonts w:ascii="Times New Roman KK EK" w:hAnsi="Times New Roman KK EK"/>
          <w:sz w:val="28"/>
          <w:szCs w:val="28"/>
        </w:rPr>
        <w:t>Данные предоставлены отделом автоматизированной обработки статистической информации Республики Казахстан.</w:t>
      </w:r>
    </w:p>
    <w:p w:rsidR="00EC7524" w:rsidRPr="00B972C9" w:rsidRDefault="00D83C27" w:rsidP="00B972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 KK EK" w:hAnsi="Times New Roman KK EK"/>
          <w:sz w:val="28"/>
          <w:szCs w:val="28"/>
        </w:rPr>
        <w:t>Калышев</w:t>
      </w:r>
      <w:proofErr w:type="spellEnd"/>
      <w:r>
        <w:rPr>
          <w:rFonts w:ascii="Times New Roman KK EK" w:hAnsi="Times New Roman KK EK"/>
          <w:sz w:val="28"/>
          <w:szCs w:val="28"/>
        </w:rPr>
        <w:t xml:space="preserve"> А.Б. Состав семьи и структура внутрисемейных отношений современного населения Семиречья // Вестник </w:t>
      </w:r>
      <w:proofErr w:type="spellStart"/>
      <w:r>
        <w:rPr>
          <w:rFonts w:ascii="Times New Roman KK EK" w:hAnsi="Times New Roman KK EK"/>
          <w:sz w:val="28"/>
          <w:szCs w:val="28"/>
        </w:rPr>
        <w:t>КазГУ</w:t>
      </w:r>
      <w:proofErr w:type="spellEnd"/>
      <w:r>
        <w:rPr>
          <w:rFonts w:ascii="Times New Roman KK EK" w:hAnsi="Times New Roman KK EK"/>
          <w:sz w:val="28"/>
          <w:szCs w:val="28"/>
        </w:rPr>
        <w:t>.  Серия историческая. 1996. № 3. – С.145-146</w:t>
      </w:r>
    </w:p>
    <w:p w:rsidR="00EC7524" w:rsidRDefault="00EC7524" w:rsidP="00EC7524">
      <w:pPr>
        <w:pStyle w:val="a3"/>
        <w:spacing w:after="0" w:line="240" w:lineRule="auto"/>
        <w:jc w:val="both"/>
        <w:rPr>
          <w:rFonts w:ascii="Times New Roman KK EK" w:hAnsi="Times New Roman KK EK"/>
          <w:sz w:val="28"/>
          <w:szCs w:val="28"/>
        </w:rPr>
      </w:pPr>
    </w:p>
    <w:p w:rsidR="00EC7524" w:rsidRPr="00B972C9" w:rsidRDefault="00EC7524" w:rsidP="00B9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AB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EC7524" w:rsidRPr="00EC7524" w:rsidRDefault="00EC7524" w:rsidP="00B97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524" w:rsidRPr="00B972C9" w:rsidRDefault="00EC7524" w:rsidP="00B972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Ganskaya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N.G.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struktura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funkcii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tipy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//SE. 1984. № 6. – S.16-28;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Zhandko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T.A.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u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narodov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Srednei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Azii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Kazakhstana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Semeinyi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byt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narodov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SSSR. – M.: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- 1990. – 520s. (462-518).</w:t>
      </w:r>
    </w:p>
    <w:p w:rsidR="008707CE" w:rsidRPr="00B972C9" w:rsidRDefault="00EC7524" w:rsidP="00B972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  <w:lang w:val="en-US"/>
        </w:rPr>
      </w:pP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Ganskaya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N.G.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struktura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funkcii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tipy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//SE. 1984. № 6. – S.16-28;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Abashin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S.N.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Statistika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kak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instrument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etnograficheskogo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issledovaniya</w:t>
      </w:r>
      <w:proofErr w:type="spellEnd"/>
      <w:r w:rsidR="008707CE" w:rsidRPr="00B972C9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8707CE" w:rsidRPr="00B972C9">
        <w:rPr>
          <w:rFonts w:ascii="Times New Roman" w:hAnsi="Times New Roman"/>
          <w:sz w:val="28"/>
          <w:szCs w:val="28"/>
          <w:lang w:val="en-US"/>
        </w:rPr>
        <w:t>uzbekskaya</w:t>
      </w:r>
      <w:proofErr w:type="spellEnd"/>
      <w:r w:rsidR="008707CE"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707CE" w:rsidRPr="00B972C9">
        <w:rPr>
          <w:rFonts w:ascii="Times New Roman" w:hAnsi="Times New Roman"/>
          <w:sz w:val="28"/>
          <w:szCs w:val="28"/>
          <w:lang w:val="en-US"/>
        </w:rPr>
        <w:t>semiya</w:t>
      </w:r>
      <w:proofErr w:type="spellEnd"/>
      <w:r w:rsidR="008707CE" w:rsidRPr="00B972C9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="008707CE" w:rsidRPr="00B972C9">
        <w:rPr>
          <w:rFonts w:ascii="Times New Roman KK EK" w:hAnsi="Times New Roman KK EK"/>
          <w:sz w:val="28"/>
          <w:szCs w:val="28"/>
        </w:rPr>
        <w:t>ХХв</w:t>
      </w:r>
      <w:proofErr w:type="spellEnd"/>
      <w:r w:rsidR="008707CE" w:rsidRPr="00B972C9">
        <w:rPr>
          <w:rFonts w:ascii="Times New Roman KK EK" w:hAnsi="Times New Roman KK EK"/>
          <w:sz w:val="28"/>
          <w:szCs w:val="28"/>
          <w:lang w:val="en-US"/>
        </w:rPr>
        <w:t>.) // E</w:t>
      </w:r>
      <w:r w:rsidR="008707CE" w:rsidRPr="00B972C9">
        <w:rPr>
          <w:rFonts w:ascii="Times New Roman KK EK" w:hAnsi="Times New Roman KK EK"/>
          <w:sz w:val="28"/>
          <w:szCs w:val="28"/>
        </w:rPr>
        <w:t>О</w:t>
      </w:r>
      <w:r w:rsidR="008707CE" w:rsidRPr="00B972C9">
        <w:rPr>
          <w:rFonts w:ascii="Times New Roman KK EK" w:hAnsi="Times New Roman KK EK"/>
          <w:sz w:val="28"/>
          <w:szCs w:val="28"/>
          <w:lang w:val="en-US"/>
        </w:rPr>
        <w:t xml:space="preserve">. 1999. № 1. </w:t>
      </w:r>
      <w:r w:rsidR="008707CE" w:rsidRPr="00B972C9">
        <w:rPr>
          <w:rFonts w:ascii="Times New Roman KK EK" w:hAnsi="Times New Roman KK EK"/>
          <w:sz w:val="28"/>
          <w:szCs w:val="28"/>
        </w:rPr>
        <w:t>С</w:t>
      </w:r>
      <w:r w:rsidR="008707CE" w:rsidRPr="00B972C9">
        <w:rPr>
          <w:rFonts w:ascii="Times New Roman KK EK" w:hAnsi="Times New Roman KK EK"/>
          <w:sz w:val="28"/>
          <w:szCs w:val="28"/>
          <w:lang w:val="en-US"/>
        </w:rPr>
        <w:t>. 7-8.</w:t>
      </w:r>
    </w:p>
    <w:p w:rsidR="008707CE" w:rsidRPr="00B972C9" w:rsidRDefault="008707CE" w:rsidP="00B972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  <w:lang w:val="en-US"/>
        </w:rPr>
      </w:pP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Abashin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S.N.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Statistika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kak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instrument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etnograficheskogo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issledovaniya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uzbekskaya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semiya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B972C9">
        <w:rPr>
          <w:rFonts w:ascii="Times New Roman KK EK" w:hAnsi="Times New Roman KK EK"/>
          <w:sz w:val="28"/>
          <w:szCs w:val="28"/>
        </w:rPr>
        <w:t>ХХв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>.) // E</w:t>
      </w:r>
      <w:r w:rsidRPr="00B972C9">
        <w:rPr>
          <w:rFonts w:ascii="Times New Roman KK EK" w:hAnsi="Times New Roman KK EK"/>
          <w:sz w:val="28"/>
          <w:szCs w:val="28"/>
        </w:rPr>
        <w:t>О</w:t>
      </w:r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. 1999. № 1. </w:t>
      </w:r>
      <w:r w:rsidRPr="00B972C9">
        <w:rPr>
          <w:rFonts w:ascii="Times New Roman KK EK" w:hAnsi="Times New Roman KK EK"/>
          <w:sz w:val="28"/>
          <w:szCs w:val="28"/>
        </w:rPr>
        <w:t>С</w:t>
      </w:r>
      <w:r w:rsidRPr="00B972C9">
        <w:rPr>
          <w:rFonts w:ascii="Times New Roman KK EK" w:hAnsi="Times New Roman KK EK"/>
          <w:sz w:val="28"/>
          <w:szCs w:val="28"/>
          <w:lang w:val="en-US"/>
        </w:rPr>
        <w:t>. 7-8.</w:t>
      </w:r>
    </w:p>
    <w:p w:rsidR="008707CE" w:rsidRPr="00B972C9" w:rsidRDefault="008707CE" w:rsidP="00B972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Zhandko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T.A.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u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narodov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Srednei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Azii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I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Kazakhstana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Semeinyi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byt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narodov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SSSR. – M.: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- 1990. – 520s. (462-518).</w:t>
      </w:r>
    </w:p>
    <w:p w:rsidR="008707CE" w:rsidRPr="00B972C9" w:rsidRDefault="008707CE" w:rsidP="00B972C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Kalush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A.B.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brak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sovremennom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Kazakhstane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>. - Almaty</w:t>
      </w:r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Arys</w:t>
      </w:r>
      <w:proofErr w:type="spellEnd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- 2013. — 464 s.; </w:t>
      </w:r>
      <w:proofErr w:type="spellStart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Kultura</w:t>
      </w:r>
      <w:proofErr w:type="spellEnd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byt</w:t>
      </w:r>
      <w:proofErr w:type="spellEnd"/>
      <w:r w:rsidRPr="00B97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sovremennogo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selskogo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naselenya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Pavlodarskogo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Priirtyshya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//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Diss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…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kand.ist.nauk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. – Alma-Ata., </w:t>
      </w:r>
      <w:r w:rsidRPr="00B972C9">
        <w:rPr>
          <w:rFonts w:ascii="Times New Roman KK EK" w:hAnsi="Times New Roman KK EK"/>
          <w:sz w:val="28"/>
          <w:szCs w:val="28"/>
          <w:lang w:val="en-US"/>
        </w:rPr>
        <w:t>1989. –293s. (91)</w:t>
      </w:r>
    </w:p>
    <w:p w:rsidR="008707CE" w:rsidRPr="00755330" w:rsidRDefault="008707CE" w:rsidP="00B972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  <w:lang w:val="en-US"/>
        </w:rPr>
      </w:pP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Kalushev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A.B.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Sostav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semyi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I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struktura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vnutrisemeinyh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otnoshenii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sovremennogo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naselenya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Semirechiya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//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Vestnik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KazNU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.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Seriya</w:t>
      </w:r>
      <w:proofErr w:type="spellEnd"/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istoricheskaya</w:t>
      </w:r>
      <w:proofErr w:type="spellEnd"/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. - 1996. № 3. – </w:t>
      </w:r>
      <w:r w:rsidRPr="00B972C9">
        <w:rPr>
          <w:rFonts w:ascii="Times New Roman KK EK" w:hAnsi="Times New Roman KK EK"/>
          <w:sz w:val="28"/>
          <w:szCs w:val="28"/>
          <w:lang w:val="en-US"/>
        </w:rPr>
        <w:t>S</w:t>
      </w:r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.145, 153;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Galimova</w:t>
      </w:r>
      <w:proofErr w:type="spellEnd"/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r w:rsidRPr="00B972C9">
        <w:rPr>
          <w:rFonts w:ascii="Times New Roman KK EK" w:hAnsi="Times New Roman KK EK"/>
          <w:sz w:val="28"/>
          <w:szCs w:val="28"/>
          <w:lang w:val="en-US"/>
        </w:rPr>
        <w:t>A</w:t>
      </w:r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. </w:t>
      </w:r>
      <w:r w:rsidRPr="00B972C9">
        <w:rPr>
          <w:rFonts w:ascii="Times New Roman KK EK" w:hAnsi="Times New Roman KK EK"/>
          <w:sz w:val="28"/>
          <w:szCs w:val="28"/>
          <w:lang w:val="en-US"/>
        </w:rPr>
        <w:t>K</w:t>
      </w:r>
      <w:r w:rsidRPr="00755330">
        <w:rPr>
          <w:rFonts w:ascii="Times New Roman KK EK" w:hAnsi="Times New Roman KK EK"/>
          <w:sz w:val="28"/>
          <w:szCs w:val="28"/>
          <w:lang w:val="en-US"/>
        </w:rPr>
        <w:t xml:space="preserve">. </w:t>
      </w:r>
      <w:proofErr w:type="spellStart"/>
      <w:r w:rsidR="00B972C9" w:rsidRPr="00B972C9">
        <w:rPr>
          <w:rFonts w:ascii="Times New Roman" w:hAnsi="Times New Roman"/>
          <w:sz w:val="28"/>
          <w:szCs w:val="28"/>
          <w:lang w:val="en-US"/>
        </w:rPr>
        <w:t>Sovremennaya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 w:rsidRPr="00B972C9">
        <w:rPr>
          <w:rFonts w:ascii="Times New Roman" w:hAnsi="Times New Roman"/>
          <w:sz w:val="28"/>
          <w:szCs w:val="28"/>
          <w:lang w:val="en-US"/>
        </w:rPr>
        <w:t>selskaya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s</w:t>
      </w:r>
      <w:r w:rsidR="00B972C9" w:rsidRPr="008707CE">
        <w:rPr>
          <w:rFonts w:ascii="Times New Roman" w:hAnsi="Times New Roman"/>
          <w:sz w:val="28"/>
          <w:szCs w:val="28"/>
          <w:lang w:val="en-US"/>
        </w:rPr>
        <w:t>emya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kazakhov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Severnogo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Kazakhstana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etnosociologicheskoe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issledovanie</w:t>
      </w:r>
      <w:proofErr w:type="spellEnd"/>
      <w:proofErr w:type="gramStart"/>
      <w:r w:rsidR="00B972C9" w:rsidRPr="00755330">
        <w:rPr>
          <w:rFonts w:ascii="Times New Roman" w:hAnsi="Times New Roman"/>
          <w:sz w:val="28"/>
          <w:szCs w:val="28"/>
          <w:lang w:val="en-US"/>
        </w:rPr>
        <w:t>)</w:t>
      </w:r>
      <w:r w:rsidR="00B972C9" w:rsidRPr="00755330">
        <w:rPr>
          <w:rFonts w:ascii="Times New Roman KK EK" w:hAnsi="Times New Roman KK EK"/>
          <w:sz w:val="28"/>
          <w:szCs w:val="28"/>
          <w:lang w:val="en-US"/>
        </w:rPr>
        <w:t xml:space="preserve"> :</w:t>
      </w:r>
      <w:proofErr w:type="gram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972C9">
        <w:rPr>
          <w:rFonts w:ascii="Times New Roman" w:hAnsi="Times New Roman"/>
          <w:sz w:val="28"/>
          <w:szCs w:val="28"/>
          <w:lang w:val="en-US"/>
        </w:rPr>
        <w:t>Avtoref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972C9">
        <w:rPr>
          <w:rFonts w:ascii="Times New Roman" w:hAnsi="Times New Roman"/>
          <w:sz w:val="28"/>
          <w:szCs w:val="28"/>
          <w:lang w:val="en-US"/>
        </w:rPr>
        <w:t>d</w:t>
      </w:r>
      <w:r w:rsidR="00B972C9" w:rsidRPr="008707CE">
        <w:rPr>
          <w:rFonts w:ascii="Times New Roman" w:hAnsi="Times New Roman"/>
          <w:sz w:val="28"/>
          <w:szCs w:val="28"/>
          <w:lang w:val="en-US"/>
        </w:rPr>
        <w:t>iss</w:t>
      </w:r>
      <w:proofErr w:type="spellEnd"/>
      <w:proofErr w:type="gram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… </w:t>
      </w:r>
      <w:proofErr w:type="spellStart"/>
      <w:r w:rsidR="00B972C9" w:rsidRPr="008707CE">
        <w:rPr>
          <w:rFonts w:ascii="Times New Roman" w:hAnsi="Times New Roman"/>
          <w:sz w:val="28"/>
          <w:szCs w:val="28"/>
          <w:lang w:val="en-US"/>
        </w:rPr>
        <w:t>kand</w:t>
      </w:r>
      <w:r w:rsidR="00B972C9" w:rsidRPr="00755330">
        <w:rPr>
          <w:rFonts w:ascii="Times New Roman" w:hAnsi="Times New Roman"/>
          <w:sz w:val="28"/>
          <w:szCs w:val="28"/>
          <w:lang w:val="en-US"/>
        </w:rPr>
        <w:t>.</w:t>
      </w:r>
      <w:r w:rsidR="00B972C9" w:rsidRPr="008707CE">
        <w:rPr>
          <w:rFonts w:ascii="Times New Roman" w:hAnsi="Times New Roman"/>
          <w:sz w:val="28"/>
          <w:szCs w:val="28"/>
          <w:lang w:val="en-US"/>
        </w:rPr>
        <w:t>ist</w:t>
      </w:r>
      <w:r w:rsidR="00B972C9" w:rsidRPr="00755330">
        <w:rPr>
          <w:rFonts w:ascii="Times New Roman" w:hAnsi="Times New Roman"/>
          <w:sz w:val="28"/>
          <w:szCs w:val="28"/>
          <w:lang w:val="en-US"/>
        </w:rPr>
        <w:t>.</w:t>
      </w:r>
      <w:r w:rsidR="00B972C9" w:rsidRPr="008707CE">
        <w:rPr>
          <w:rFonts w:ascii="Times New Roman" w:hAnsi="Times New Roman"/>
          <w:sz w:val="28"/>
          <w:szCs w:val="28"/>
          <w:lang w:val="en-US"/>
        </w:rPr>
        <w:t>nauk</w:t>
      </w:r>
      <w:proofErr w:type="spellEnd"/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="00B972C9">
        <w:rPr>
          <w:rFonts w:ascii="Times New Roman" w:hAnsi="Times New Roman"/>
          <w:sz w:val="28"/>
          <w:szCs w:val="28"/>
          <w:lang w:val="en-US"/>
        </w:rPr>
        <w:t>S</w:t>
      </w:r>
      <w:r w:rsidR="00B972C9" w:rsidRPr="007553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972C9" w:rsidRPr="00755330">
        <w:rPr>
          <w:rFonts w:ascii="Times New Roman KK EK" w:hAnsi="Times New Roman KK EK"/>
          <w:sz w:val="28"/>
          <w:szCs w:val="28"/>
          <w:lang w:val="en-US"/>
        </w:rPr>
        <w:t>(15-17).</w:t>
      </w:r>
    </w:p>
    <w:p w:rsidR="00B972C9" w:rsidRPr="00B972C9" w:rsidRDefault="00B972C9" w:rsidP="00B972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 KK EK" w:hAnsi="Times New Roman KK EK"/>
          <w:sz w:val="28"/>
          <w:szCs w:val="28"/>
          <w:lang w:val="en-US"/>
        </w:rPr>
      </w:pP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Dannye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predstavlenny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otdelom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avtomatizirovannoi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obrabotki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statisticheskoi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KK EK" w:hAnsi="Times New Roman KK EK"/>
          <w:sz w:val="28"/>
          <w:szCs w:val="28"/>
          <w:lang w:val="en-US"/>
        </w:rPr>
        <w:t>informacii</w:t>
      </w:r>
      <w:proofErr w:type="spellEnd"/>
      <w:r>
        <w:rPr>
          <w:rFonts w:ascii="Times New Roman KK EK" w:hAnsi="Times New Roman KK EK"/>
          <w:sz w:val="28"/>
          <w:szCs w:val="28"/>
          <w:lang w:val="en-US"/>
        </w:rPr>
        <w:t xml:space="preserve"> RK</w:t>
      </w:r>
    </w:p>
    <w:p w:rsidR="00B972C9" w:rsidRPr="00B972C9" w:rsidRDefault="00B972C9" w:rsidP="00B972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Kalushev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A.B.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Sostav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semyi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I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struktura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vnutrisemeinyh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otnoshenii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sovremennogo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naselenya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" w:hAnsi="Times New Roman"/>
          <w:sz w:val="28"/>
          <w:szCs w:val="28"/>
          <w:lang w:val="en-US"/>
        </w:rPr>
        <w:t>Semirechiya</w:t>
      </w:r>
      <w:proofErr w:type="spellEnd"/>
      <w:r w:rsidRPr="00B972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//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Vestnik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KazNU</w:t>
      </w:r>
      <w:proofErr w:type="spellEnd"/>
      <w:r w:rsidRPr="00B972C9">
        <w:rPr>
          <w:rFonts w:ascii="Times New Roman KK EK" w:hAnsi="Times New Roman KK EK"/>
          <w:sz w:val="28"/>
          <w:szCs w:val="28"/>
          <w:lang w:val="en-US"/>
        </w:rPr>
        <w:t xml:space="preserve">.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Seriya</w:t>
      </w:r>
      <w:proofErr w:type="spellEnd"/>
      <w:r w:rsidRPr="00B972C9">
        <w:rPr>
          <w:rFonts w:ascii="Times New Roman KK EK" w:hAnsi="Times New Roman KK EK"/>
          <w:sz w:val="28"/>
          <w:szCs w:val="28"/>
        </w:rPr>
        <w:t xml:space="preserve"> </w:t>
      </w:r>
      <w:proofErr w:type="spellStart"/>
      <w:r w:rsidRPr="00B972C9">
        <w:rPr>
          <w:rFonts w:ascii="Times New Roman KK EK" w:hAnsi="Times New Roman KK EK"/>
          <w:sz w:val="28"/>
          <w:szCs w:val="28"/>
          <w:lang w:val="en-US"/>
        </w:rPr>
        <w:t>istoricheskaya</w:t>
      </w:r>
      <w:proofErr w:type="spellEnd"/>
      <w:r w:rsidRPr="00B972C9">
        <w:rPr>
          <w:rFonts w:ascii="Times New Roman KK EK" w:hAnsi="Times New Roman KK EK"/>
          <w:sz w:val="28"/>
          <w:szCs w:val="28"/>
        </w:rPr>
        <w:t xml:space="preserve">. - 1996. № 3. – </w:t>
      </w:r>
      <w:r w:rsidRPr="00B972C9">
        <w:rPr>
          <w:rFonts w:ascii="Times New Roman KK EK" w:hAnsi="Times New Roman KK EK"/>
          <w:sz w:val="28"/>
          <w:szCs w:val="28"/>
          <w:lang w:val="en-US"/>
        </w:rPr>
        <w:t>S</w:t>
      </w:r>
      <w:r w:rsidRPr="00B972C9">
        <w:rPr>
          <w:rFonts w:ascii="Times New Roman KK EK" w:hAnsi="Times New Roman KK EK"/>
          <w:sz w:val="28"/>
          <w:szCs w:val="28"/>
        </w:rPr>
        <w:t xml:space="preserve">. </w:t>
      </w:r>
      <w:r>
        <w:rPr>
          <w:rFonts w:ascii="Times New Roman KK EK" w:hAnsi="Times New Roman KK EK"/>
          <w:sz w:val="28"/>
          <w:szCs w:val="28"/>
        </w:rPr>
        <w:t>145-146</w:t>
      </w:r>
    </w:p>
    <w:p w:rsidR="009F3A84" w:rsidRPr="00EC7524" w:rsidRDefault="009F3A84" w:rsidP="00B972C9">
      <w:pPr>
        <w:pStyle w:val="a8"/>
        <w:autoSpaceDE w:val="0"/>
        <w:autoSpaceDN w:val="0"/>
        <w:adjustRightInd w:val="0"/>
        <w:spacing w:after="0" w:line="240" w:lineRule="auto"/>
        <w:ind w:left="674"/>
        <w:rPr>
          <w:rFonts w:ascii="Times New Roman" w:hAnsi="Times New Roman"/>
          <w:b/>
          <w:sz w:val="24"/>
          <w:szCs w:val="24"/>
          <w:lang w:val="en-US"/>
        </w:rPr>
      </w:pPr>
    </w:p>
    <w:p w:rsidR="00755330" w:rsidRDefault="00755330" w:rsidP="0075533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E97F86">
        <w:rPr>
          <w:rFonts w:ascii="Times New Roman" w:hAnsi="Times New Roman"/>
          <w:sz w:val="28"/>
          <w:szCs w:val="28"/>
          <w:lang w:val="kk-KZ"/>
        </w:rPr>
        <w:t>Шалғынбаева Сәуле Хамит</w:t>
      </w:r>
      <w:r w:rsidRPr="00E97F86">
        <w:rPr>
          <w:rFonts w:ascii="Times New Roman" w:hAnsi="Times New Roman"/>
          <w:noProof/>
          <w:sz w:val="28"/>
          <w:szCs w:val="28"/>
          <w:lang w:val="kk-KZ"/>
        </w:rPr>
        <w:t>қызы</w:t>
      </w:r>
    </w:p>
    <w:p w:rsidR="00755330" w:rsidRDefault="00755330" w:rsidP="007553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Археология, этнология және мұражайтану</w:t>
      </w:r>
    </w:p>
    <w:p w:rsidR="00755330" w:rsidRPr="00E97F86" w:rsidRDefault="00755330" w:rsidP="007553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кафедрасының доценті, </w:t>
      </w:r>
      <w:r>
        <w:rPr>
          <w:rFonts w:ascii="Times New Roman" w:hAnsi="Times New Roman"/>
          <w:noProof/>
          <w:sz w:val="28"/>
          <w:szCs w:val="28"/>
          <w:lang w:val="kk-KZ"/>
        </w:rPr>
        <w:t>Қазақ Ұлттық университеті</w:t>
      </w:r>
    </w:p>
    <w:p w:rsidR="00755330" w:rsidRPr="00EC7524" w:rsidRDefault="00755330" w:rsidP="0075533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EC7524">
        <w:rPr>
          <w:rFonts w:ascii="Times New Roman" w:hAnsi="Times New Roman"/>
          <w:sz w:val="28"/>
          <w:szCs w:val="28"/>
          <w:lang w:val="kk-KZ"/>
        </w:rPr>
        <w:t>E-mail</w:t>
      </w:r>
      <w:r w:rsidRPr="00E97F86">
        <w:rPr>
          <w:rFonts w:ascii="Times New Roman" w:hAnsi="Times New Roman"/>
          <w:sz w:val="28"/>
          <w:szCs w:val="28"/>
          <w:lang w:val="kk-KZ"/>
        </w:rPr>
        <w:t>:</w:t>
      </w:r>
      <w:r w:rsidRPr="00EC7524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9" w:history="1">
        <w:r w:rsidRPr="00EC752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Shalginbaevash@gmail.com</w:t>
        </w:r>
      </w:hyperlink>
    </w:p>
    <w:p w:rsidR="00755330" w:rsidRDefault="00755330" w:rsidP="007553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5330" w:rsidRDefault="00755330" w:rsidP="007553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0154C">
        <w:rPr>
          <w:rFonts w:ascii="Times New Roman" w:hAnsi="Times New Roman"/>
          <w:b/>
          <w:sz w:val="24"/>
          <w:szCs w:val="24"/>
          <w:lang w:val="kk-KZ"/>
        </w:rPr>
        <w:t>Аңдатпа</w:t>
      </w:r>
    </w:p>
    <w:p w:rsidR="00755330" w:rsidRPr="00205183" w:rsidRDefault="00755330" w:rsidP="007553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05183">
        <w:rPr>
          <w:rFonts w:ascii="Times New Roman" w:hAnsi="Times New Roman"/>
          <w:color w:val="000000"/>
          <w:sz w:val="28"/>
          <w:szCs w:val="28"/>
          <w:lang w:val="kk-KZ"/>
        </w:rPr>
        <w:t>Автор мақаласында қазіргі заманғы қалалық қазақ отбасын зерттеуге байланысты мәселелерді қарастырады. Тақырыптың құндылығын ашу үшін  зерттеуші екі қаланың қазақ ұлтты тұрғыдарынан этнографиялық сұрақ-жауап, сауалнама, бақылау әдістерін қолдана отырып жаңа деректермен   толықтырды. Этноәлеуметтік мәліметтер негізінде   </w:t>
      </w:r>
      <w:r w:rsidRPr="00205183">
        <w:rPr>
          <w:rFonts w:ascii="Times New Roman" w:hAnsi="Times New Roman"/>
          <w:color w:val="000000"/>
          <w:sz w:val="28"/>
          <w:szCs w:val="28"/>
          <w:lang w:val="kk-KZ"/>
        </w:rPr>
        <w:br/>
        <w:t> қалалық қазақтар арасында отбасы санының төмендігі,  жастар арасында өз бетінде өмір сүру деңгейінің әлсіздігі байқалды. Жалпы, отбасылық өзгерістер  адамдардың жеке сипаттамаларының өзгеруiнен, әлеуметтік-білім деңгейінің және бірнеше ішкі факторлар нәтижесінде пайда болғаны анықталды.</w:t>
      </w:r>
    </w:p>
    <w:p w:rsidR="00755330" w:rsidRDefault="00755330" w:rsidP="007553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29D7">
        <w:rPr>
          <w:rFonts w:ascii="Times New Roman" w:hAnsi="Times New Roman"/>
          <w:b/>
          <w:sz w:val="28"/>
          <w:szCs w:val="28"/>
          <w:lang w:val="kk-KZ"/>
        </w:rPr>
        <w:t>Түйін</w:t>
      </w:r>
      <w:r w:rsidRPr="004B29D7">
        <w:rPr>
          <w:sz w:val="28"/>
          <w:szCs w:val="28"/>
          <w:lang w:val="kk-KZ"/>
        </w:rPr>
        <w:t xml:space="preserve"> </w:t>
      </w:r>
      <w:r w:rsidRPr="004B29D7">
        <w:rPr>
          <w:rFonts w:ascii="Times New Roman" w:hAnsi="Times New Roman"/>
          <w:b/>
          <w:sz w:val="28"/>
          <w:szCs w:val="28"/>
          <w:lang w:val="kk-KZ"/>
        </w:rPr>
        <w:t>сөздер:</w:t>
      </w:r>
      <w:r w:rsidRPr="00EC7524">
        <w:rPr>
          <w:sz w:val="28"/>
          <w:szCs w:val="28"/>
          <w:lang w:val="kk-KZ"/>
        </w:rPr>
        <w:t xml:space="preserve"> </w:t>
      </w:r>
      <w:r w:rsidRPr="004B29D7">
        <w:rPr>
          <w:rFonts w:ascii="Times New Roman" w:hAnsi="Times New Roman"/>
          <w:b/>
          <w:sz w:val="28"/>
          <w:szCs w:val="28"/>
          <w:lang w:val="kk-KZ"/>
        </w:rPr>
        <w:t>қалалық отбасы, отбасы құрылымы, отбасы құрамы</w:t>
      </w:r>
    </w:p>
    <w:p w:rsidR="00755330" w:rsidRPr="00EC7524" w:rsidRDefault="00755330" w:rsidP="007553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55330" w:rsidRPr="005D4CC0" w:rsidRDefault="00755330" w:rsidP="007553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F86">
        <w:rPr>
          <w:rFonts w:ascii="Times New Roman" w:hAnsi="Times New Roman"/>
          <w:sz w:val="28"/>
          <w:szCs w:val="28"/>
          <w:lang w:val="en-US"/>
        </w:rPr>
        <w:t>Shalginbaeva</w:t>
      </w:r>
      <w:proofErr w:type="spellEnd"/>
      <w:r w:rsidRPr="00E97F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7F86">
        <w:rPr>
          <w:rFonts w:ascii="Times New Roman" w:hAnsi="Times New Roman"/>
          <w:sz w:val="28"/>
          <w:szCs w:val="28"/>
          <w:lang w:val="en-US"/>
        </w:rPr>
        <w:t>Saule</w:t>
      </w:r>
      <w:proofErr w:type="spellEnd"/>
      <w:r w:rsidRPr="00E97F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</w:t>
      </w:r>
      <w:r w:rsidRPr="00E97F86">
        <w:rPr>
          <w:rFonts w:ascii="Times New Roman" w:hAnsi="Times New Roman"/>
          <w:sz w:val="28"/>
          <w:szCs w:val="28"/>
          <w:lang w:val="en-US"/>
        </w:rPr>
        <w:t>amitovna</w:t>
      </w:r>
      <w:proofErr w:type="spellEnd"/>
    </w:p>
    <w:p w:rsidR="00755330" w:rsidRPr="005D4CC0" w:rsidRDefault="00755330" w:rsidP="00755330">
      <w:pPr>
        <w:pBdr>
          <w:top w:val="nil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97F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Associate Professor</w:t>
      </w:r>
    </w:p>
    <w:p w:rsidR="00755330" w:rsidRPr="00E97F86" w:rsidRDefault="00755330" w:rsidP="007553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  <w:lang w:val="en-US"/>
        </w:rPr>
      </w:pPr>
      <w:r w:rsidRPr="00EC7524">
        <w:rPr>
          <w:rFonts w:ascii="Times New Roman" w:hAnsi="Times New Roman"/>
          <w:color w:val="212121"/>
          <w:sz w:val="28"/>
          <w:szCs w:val="28"/>
          <w:lang w:val="en-US"/>
        </w:rPr>
        <w:t>Chair of Archeology, Ethnology and Museology</w:t>
      </w:r>
    </w:p>
    <w:p w:rsidR="00755330" w:rsidRPr="00E97F86" w:rsidRDefault="00755330" w:rsidP="00755330">
      <w:pPr>
        <w:pBdr>
          <w:top w:val="nil"/>
        </w:pBd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E97F86">
        <w:rPr>
          <w:rFonts w:ascii="Times New Roman" w:hAnsi="Times New Roman"/>
          <w:sz w:val="28"/>
          <w:szCs w:val="28"/>
          <w:lang w:val="en-US"/>
        </w:rPr>
        <w:t>Al-</w:t>
      </w:r>
      <w:proofErr w:type="spellStart"/>
      <w:r w:rsidRPr="00E97F86">
        <w:rPr>
          <w:rFonts w:ascii="Times New Roman" w:hAnsi="Times New Roman"/>
          <w:sz w:val="28"/>
          <w:szCs w:val="28"/>
          <w:lang w:val="en-US"/>
        </w:rPr>
        <w:t>Farabi</w:t>
      </w:r>
      <w:proofErr w:type="spellEnd"/>
      <w:r w:rsidRPr="00E97F86">
        <w:rPr>
          <w:rFonts w:ascii="Times New Roman" w:hAnsi="Times New Roman"/>
          <w:sz w:val="28"/>
          <w:szCs w:val="28"/>
          <w:lang w:val="en-US"/>
        </w:rPr>
        <w:t xml:space="preserve"> Kazakh National University</w:t>
      </w:r>
    </w:p>
    <w:p w:rsidR="00755330" w:rsidRPr="00E97F86" w:rsidRDefault="00755330" w:rsidP="007553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97F86">
        <w:rPr>
          <w:rFonts w:ascii="Times New Roman" w:hAnsi="Times New Roman"/>
          <w:sz w:val="28"/>
          <w:szCs w:val="28"/>
          <w:lang w:val="en-US"/>
        </w:rPr>
        <w:t>E-mail</w:t>
      </w:r>
      <w:r w:rsidRPr="00E97F86">
        <w:rPr>
          <w:rFonts w:ascii="Times New Roman" w:hAnsi="Times New Roman"/>
          <w:sz w:val="28"/>
          <w:szCs w:val="28"/>
          <w:lang w:val="kk-KZ"/>
        </w:rPr>
        <w:t>:</w:t>
      </w:r>
      <w:r w:rsidRPr="00E97F8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E97F8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Shalginbaevash@gmail.com</w:t>
        </w:r>
      </w:hyperlink>
    </w:p>
    <w:p w:rsidR="00755330" w:rsidRPr="00EC7524" w:rsidRDefault="00755330" w:rsidP="00755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5330" w:rsidRPr="0039449C" w:rsidRDefault="00755330" w:rsidP="007553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55581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3944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55330" w:rsidRPr="00205183" w:rsidRDefault="00755330" w:rsidP="0075533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205183">
        <w:rPr>
          <w:color w:val="000000"/>
          <w:sz w:val="28"/>
          <w:szCs w:val="28"/>
          <w:lang w:val="en-US"/>
        </w:rPr>
        <w:t>The author considering issues related to the study of the modern urban Kazakh families. The examination of this problem attaching ethnographic methods such as: observation, oral questioning, and also obtaining a new source of mass information on the basis of conducting an ethno sociological survey among the Kazakh population in two cities.</w:t>
      </w:r>
    </w:p>
    <w:p w:rsidR="00755330" w:rsidRPr="00205183" w:rsidRDefault="00755330" w:rsidP="00755330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205183">
        <w:rPr>
          <w:color w:val="000000"/>
          <w:sz w:val="28"/>
          <w:szCs w:val="28"/>
          <w:lang w:val="en-US"/>
        </w:rPr>
        <w:t xml:space="preserve">An analysis of ethno sociological records reveals that among urban Kazakhs there is a tendency in reducing the average size of the family, the younger generation sticking for independent living. In general, the transformation of the family </w:t>
      </w:r>
      <w:proofErr w:type="gramStart"/>
      <w:r w:rsidRPr="00205183">
        <w:rPr>
          <w:color w:val="000000"/>
          <w:sz w:val="28"/>
          <w:szCs w:val="28"/>
          <w:lang w:val="en-US"/>
        </w:rPr>
        <w:t>and  life</w:t>
      </w:r>
      <w:proofErr w:type="gramEnd"/>
      <w:r w:rsidRPr="00205183">
        <w:rPr>
          <w:color w:val="000000"/>
          <w:sz w:val="28"/>
          <w:szCs w:val="28"/>
          <w:lang w:val="en-US"/>
        </w:rPr>
        <w:t xml:space="preserve"> style happens as a result of changes in the personal characteristics of people, the socio-educational level, and with influence of diverse factors from external environment.</w:t>
      </w:r>
    </w:p>
    <w:p w:rsidR="00755330" w:rsidRPr="004B29D7" w:rsidRDefault="00755330" w:rsidP="00755330">
      <w:pPr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4B29D7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Keywords:</w:t>
      </w:r>
      <w:r w:rsidRPr="004B29D7">
        <w:rPr>
          <w:sz w:val="28"/>
          <w:szCs w:val="28"/>
          <w:lang w:val="en-US"/>
        </w:rPr>
        <w:t xml:space="preserve"> </w:t>
      </w:r>
      <w:r w:rsidRPr="004B29D7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urban family, family structure, family composition</w:t>
      </w:r>
    </w:p>
    <w:p w:rsidR="00755330" w:rsidRPr="00D17CB3" w:rsidRDefault="00755330" w:rsidP="0075533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bookmarkEnd w:id="0"/>
    <w:p w:rsidR="00A72BA8" w:rsidRPr="00EC7524" w:rsidRDefault="00A72BA8" w:rsidP="009F3A84">
      <w:pPr>
        <w:pStyle w:val="a8"/>
        <w:autoSpaceDE w:val="0"/>
        <w:autoSpaceDN w:val="0"/>
        <w:adjustRightInd w:val="0"/>
        <w:spacing w:after="0" w:line="240" w:lineRule="auto"/>
        <w:ind w:left="67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A72BA8" w:rsidRPr="00EC7524" w:rsidSect="0099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0BF"/>
    <w:multiLevelType w:val="hybridMultilevel"/>
    <w:tmpl w:val="9C80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407"/>
    <w:multiLevelType w:val="hybridMultilevel"/>
    <w:tmpl w:val="C2E42458"/>
    <w:lvl w:ilvl="0" w:tplc="484E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37CCD"/>
    <w:multiLevelType w:val="hybridMultilevel"/>
    <w:tmpl w:val="03008912"/>
    <w:lvl w:ilvl="0" w:tplc="E05E1F8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8BF2EDD"/>
    <w:multiLevelType w:val="hybridMultilevel"/>
    <w:tmpl w:val="03008912"/>
    <w:lvl w:ilvl="0" w:tplc="E05E1F8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880"/>
    <w:rsid w:val="000D0090"/>
    <w:rsid w:val="00100894"/>
    <w:rsid w:val="00205183"/>
    <w:rsid w:val="00421FA9"/>
    <w:rsid w:val="004B29D7"/>
    <w:rsid w:val="005C1189"/>
    <w:rsid w:val="005D4CC0"/>
    <w:rsid w:val="006C6741"/>
    <w:rsid w:val="00755330"/>
    <w:rsid w:val="008707CE"/>
    <w:rsid w:val="00910880"/>
    <w:rsid w:val="0099164B"/>
    <w:rsid w:val="009D4FDF"/>
    <w:rsid w:val="009F3A84"/>
    <w:rsid w:val="00A72BA8"/>
    <w:rsid w:val="00A8556B"/>
    <w:rsid w:val="00AE7962"/>
    <w:rsid w:val="00B725EF"/>
    <w:rsid w:val="00B972C9"/>
    <w:rsid w:val="00D17CB3"/>
    <w:rsid w:val="00D83C27"/>
    <w:rsid w:val="00E53315"/>
    <w:rsid w:val="00E97F86"/>
    <w:rsid w:val="00EC7524"/>
    <w:rsid w:val="00E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088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10880"/>
    <w:pPr>
      <w:keepNext/>
      <w:spacing w:after="0" w:line="240" w:lineRule="auto"/>
      <w:ind w:firstLine="720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1088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1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108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088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10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97F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3A8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051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Shalginbaevash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lginbaeva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lginbaevash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r>
              <a:rPr lang="ru-RU"/>
              <a:t>Таблица 2 Суммарное распределение семей с различной численносттью (в % к числу ответов)</a:t>
            </a:r>
          </a:p>
        </c:rich>
      </c:tx>
      <c:layout>
        <c:manualLayout>
          <c:xMode val="edge"/>
          <c:yMode val="edge"/>
          <c:x val="0.14010507880910683"/>
          <c:y val="0"/>
        </c:manualLayout>
      </c:layout>
      <c:overlay val="0"/>
      <c:spPr>
        <a:noFill/>
        <a:ln w="25405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010507880910683E-2"/>
          <c:y val="0.31578947368421151"/>
          <c:w val="0.9702276707530646"/>
          <c:h val="0.61403508771929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не указано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21473122045151E-3"/>
                  <c:y val="-1.378234813388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Лист3!$B$2:$C$2</c:f>
              <c:numCache>
                <c:formatCode>General</c:formatCode>
                <c:ptCount val="2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живу один(а)</c:v>
                </c:pt>
              </c:strCache>
            </c:strRef>
          </c:tx>
          <c:spPr>
            <a:solidFill>
              <a:srgbClr val="CC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911108891150084E-3"/>
                  <c:y val="-6.6966184054413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262890014514083E-3"/>
                  <c:y val="-4.1876717479209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Лист3!$B$3:$C$3</c:f>
              <c:numCache>
                <c:formatCode>General</c:formatCode>
                <c:ptCount val="2"/>
                <c:pt idx="0">
                  <c:v>4.8</c:v>
                </c:pt>
                <c:pt idx="1">
                  <c:v>1.3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в семье 2 человека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73468362006412E-2"/>
                  <c:y val="-1.7374091276399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812658798823341E-3"/>
                  <c:y val="-1.2142473647597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Лист3!$B$4:$C$4</c:f>
              <c:numCache>
                <c:formatCode>General</c:formatCode>
                <c:ptCount val="2"/>
                <c:pt idx="0">
                  <c:v>14.9</c:v>
                </c:pt>
                <c:pt idx="1">
                  <c:v>9.2000000000000011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в семье 3 человека</c:v>
                </c:pt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8256376320875835E-3"/>
                  <c:y val="-1.4372624654677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86470097084546E-3"/>
                  <c:y val="-5.6331021735573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Лист3!$B$5:$C$5</c:f>
              <c:numCache>
                <c:formatCode>General</c:formatCode>
                <c:ptCount val="2"/>
                <c:pt idx="0">
                  <c:v>22.6</c:v>
                </c:pt>
                <c:pt idx="1">
                  <c:v>18.3</c:v>
                </c:pt>
              </c:numCache>
            </c:numRef>
          </c:val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в семье 4-5 человека</c:v>
                </c:pt>
              </c:strCache>
            </c:strRef>
          </c:tx>
          <c:spPr>
            <a:solidFill>
              <a:srgbClr val="CCCC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83833825733586E-2"/>
                  <c:y val="-2.978945184003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23001360736643E-2"/>
                  <c:y val="-1.819762901386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Лист3!$B$6:$C$6</c:f>
              <c:numCache>
                <c:formatCode>General</c:formatCode>
                <c:ptCount val="2"/>
                <c:pt idx="0">
                  <c:v>49.6</c:v>
                </c:pt>
                <c:pt idx="1">
                  <c:v>60.3</c:v>
                </c:pt>
              </c:numCache>
            </c:numRef>
          </c:val>
        </c:ser>
        <c:ser>
          <c:idx val="5"/>
          <c:order val="5"/>
          <c:tx>
            <c:strRef>
              <c:f>Лист3!$A$7</c:f>
              <c:strCache>
                <c:ptCount val="1"/>
                <c:pt idx="0">
                  <c:v>от 6 и выше</c:v>
                </c:pt>
              </c:strCache>
            </c:strRef>
          </c:tx>
          <c:spPr>
            <a:solidFill>
              <a:srgbClr val="FF808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9772805106793E-2"/>
                  <c:y val="-1.894404573887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89040244127097E-2"/>
                  <c:y val="-1.8803179092080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Лист3!$B$1:$C$1</c:f>
              <c:strCache>
                <c:ptCount val="2"/>
                <c:pt idx="0">
                  <c:v>г.Алматы</c:v>
                </c:pt>
                <c:pt idx="1">
                  <c:v>г.Тараз</c:v>
                </c:pt>
              </c:strCache>
            </c:strRef>
          </c:cat>
          <c:val>
            <c:numRef>
              <c:f>Лист3!$B$7:$C$7</c:f>
              <c:numCache>
                <c:formatCode>General</c:formatCode>
                <c:ptCount val="2"/>
                <c:pt idx="0">
                  <c:v>7.7</c:v>
                </c:pt>
                <c:pt idx="1">
                  <c:v>10.9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8071040"/>
        <c:axId val="218072576"/>
        <c:axId val="0"/>
      </c:bar3DChart>
      <c:catAx>
        <c:axId val="2180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21807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8072576"/>
        <c:scaling>
          <c:orientation val="minMax"/>
        </c:scaling>
        <c:delete val="1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218071040"/>
        <c:crosses val="autoZero"/>
        <c:crossBetween val="between"/>
      </c:valAx>
      <c:spPr>
        <a:noFill/>
        <a:ln w="25405">
          <a:noFill/>
        </a:ln>
      </c:spPr>
    </c:plotArea>
    <c:legend>
      <c:legendPos val="t"/>
      <c:layout>
        <c:manualLayout>
          <c:xMode val="edge"/>
          <c:yMode val="edge"/>
          <c:x val="0.1996497373029775"/>
          <c:y val="0.16791979949874708"/>
          <c:w val="0.76532399299474663"/>
          <c:h val="0.15538847117794519"/>
        </c:manualLayout>
      </c:layout>
      <c:overlay val="0"/>
      <c:spPr>
        <a:solidFill>
          <a:srgbClr val="FFFFFF"/>
        </a:solidFill>
        <a:ln w="25405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2FC5-344F-43AA-A1A7-5D451A3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2018-05-11T03:40:00Z</dcterms:created>
  <dcterms:modified xsi:type="dcterms:W3CDTF">2018-05-17T03:50:00Z</dcterms:modified>
</cp:coreProperties>
</file>