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55B" w:rsidRPr="00E85ECA" w:rsidRDefault="00D0755B" w:rsidP="00D0755B">
      <w:pPr>
        <w:spacing w:after="0" w:line="240" w:lineRule="auto"/>
        <w:ind w:left="-284" w:right="-1" w:firstLine="851"/>
        <w:jc w:val="right"/>
        <w:outlineLvl w:val="1"/>
        <w:rPr>
          <w:rFonts w:ascii="Times New Roman" w:eastAsia="Times New Roman" w:hAnsi="Times New Roman"/>
          <w:bCs/>
          <w:sz w:val="24"/>
          <w:szCs w:val="24"/>
          <w:lang w:val="kk-KZ"/>
        </w:rPr>
      </w:pPr>
      <w:r w:rsidRPr="00E85ECA">
        <w:rPr>
          <w:rFonts w:ascii="Times New Roman" w:eastAsia="Times New Roman" w:hAnsi="Times New Roman"/>
          <w:bCs/>
          <w:sz w:val="24"/>
          <w:szCs w:val="24"/>
          <w:lang w:val="kk-KZ"/>
        </w:rPr>
        <w:t xml:space="preserve">Жумай Гулмира </w:t>
      </w:r>
    </w:p>
    <w:p w:rsidR="0068277B" w:rsidRDefault="00D0755B" w:rsidP="0068277B">
      <w:pPr>
        <w:spacing w:after="0" w:line="240" w:lineRule="auto"/>
        <w:ind w:left="-284" w:right="-1" w:firstLine="851"/>
        <w:jc w:val="right"/>
        <w:outlineLvl w:val="1"/>
        <w:rPr>
          <w:rFonts w:ascii="Times New Roman" w:eastAsia="Times New Roman" w:hAnsi="Times New Roman"/>
          <w:bCs/>
          <w:sz w:val="24"/>
          <w:szCs w:val="24"/>
          <w:lang w:val="kk-KZ"/>
        </w:rPr>
      </w:pPr>
      <w:r w:rsidRPr="00E85ECA">
        <w:rPr>
          <w:rFonts w:ascii="Times New Roman" w:eastAsia="Times New Roman" w:hAnsi="Times New Roman"/>
          <w:bCs/>
          <w:sz w:val="24"/>
          <w:szCs w:val="24"/>
          <w:lang w:val="kk-KZ"/>
        </w:rPr>
        <w:t xml:space="preserve">ғылыми-қор және экскурсиялық қызмет </w:t>
      </w:r>
    </w:p>
    <w:p w:rsidR="0068277B" w:rsidRDefault="00D0755B" w:rsidP="0068277B">
      <w:pPr>
        <w:spacing w:after="0" w:line="240" w:lineRule="auto"/>
        <w:ind w:left="-284" w:right="-1" w:firstLine="851"/>
        <w:jc w:val="right"/>
        <w:outlineLvl w:val="1"/>
        <w:rPr>
          <w:rFonts w:ascii="Times New Roman" w:eastAsia="Times New Roman" w:hAnsi="Times New Roman"/>
          <w:bCs/>
          <w:sz w:val="24"/>
          <w:szCs w:val="24"/>
          <w:lang w:val="kk-KZ"/>
        </w:rPr>
      </w:pPr>
      <w:r w:rsidRPr="00E85ECA">
        <w:rPr>
          <w:rFonts w:ascii="Times New Roman" w:eastAsia="Times New Roman" w:hAnsi="Times New Roman"/>
          <w:bCs/>
          <w:sz w:val="24"/>
          <w:szCs w:val="24"/>
          <w:lang w:val="kk-KZ"/>
        </w:rPr>
        <w:t>көрсету</w:t>
      </w:r>
      <w:r w:rsidR="0068277B">
        <w:rPr>
          <w:rFonts w:ascii="Times New Roman" w:eastAsia="Times New Roman" w:hAnsi="Times New Roman"/>
          <w:bCs/>
          <w:sz w:val="24"/>
          <w:szCs w:val="24"/>
          <w:lang w:val="kk-KZ"/>
        </w:rPr>
        <w:t xml:space="preserve"> </w:t>
      </w:r>
      <w:r w:rsidRPr="00E85ECA">
        <w:rPr>
          <w:rFonts w:ascii="Times New Roman" w:eastAsia="Times New Roman" w:hAnsi="Times New Roman"/>
          <w:bCs/>
          <w:sz w:val="24"/>
          <w:szCs w:val="24"/>
          <w:lang w:val="kk-KZ"/>
        </w:rPr>
        <w:t>бөлімінің жетекшісі</w:t>
      </w:r>
      <w:r w:rsidR="0068277B">
        <w:rPr>
          <w:rFonts w:ascii="Times New Roman" w:eastAsia="Times New Roman" w:hAnsi="Times New Roman"/>
          <w:bCs/>
          <w:sz w:val="24"/>
          <w:szCs w:val="24"/>
          <w:lang w:val="kk-KZ"/>
        </w:rPr>
        <w:t xml:space="preserve"> </w:t>
      </w:r>
    </w:p>
    <w:p w:rsidR="00D0755B" w:rsidRPr="00E85ECA" w:rsidRDefault="00D0755B" w:rsidP="0068277B">
      <w:pPr>
        <w:spacing w:after="0" w:line="240" w:lineRule="auto"/>
        <w:ind w:left="-284" w:right="-1" w:firstLine="851"/>
        <w:jc w:val="right"/>
        <w:outlineLvl w:val="1"/>
        <w:rPr>
          <w:rFonts w:ascii="Times New Roman" w:eastAsia="Times New Roman" w:hAnsi="Times New Roman"/>
          <w:bCs/>
          <w:sz w:val="24"/>
          <w:szCs w:val="24"/>
          <w:lang w:val="kk-KZ"/>
        </w:rPr>
      </w:pPr>
      <w:r w:rsidRPr="00E85ECA">
        <w:rPr>
          <w:rFonts w:ascii="Times New Roman" w:eastAsia="Times New Roman" w:hAnsi="Times New Roman"/>
          <w:bCs/>
          <w:sz w:val="24"/>
          <w:szCs w:val="24"/>
          <w:lang w:val="kk-KZ"/>
        </w:rPr>
        <w:t>«Есік» мемлекеттік тарихи-мәдени қорық-музейі</w:t>
      </w:r>
    </w:p>
    <w:p w:rsidR="00D0755B" w:rsidRPr="00E85ECA" w:rsidRDefault="0068277B" w:rsidP="00D0755B">
      <w:pPr>
        <w:spacing w:after="0" w:line="240" w:lineRule="auto"/>
        <w:ind w:left="-284" w:right="-1" w:firstLine="851"/>
        <w:jc w:val="right"/>
        <w:outlineLvl w:val="1"/>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Алматы облысы, Еңбекшіқазақ ауданы, </w:t>
      </w:r>
      <w:r w:rsidR="00D0755B" w:rsidRPr="00E85ECA">
        <w:rPr>
          <w:rFonts w:ascii="Times New Roman" w:eastAsia="Times New Roman" w:hAnsi="Times New Roman"/>
          <w:bCs/>
          <w:sz w:val="24"/>
          <w:szCs w:val="24"/>
          <w:lang w:val="kk-KZ"/>
        </w:rPr>
        <w:t>Есік қаласы</w:t>
      </w:r>
    </w:p>
    <w:p w:rsidR="0065440F" w:rsidRDefault="0065440F" w:rsidP="00D0755B">
      <w:pPr>
        <w:pStyle w:val="a8"/>
        <w:jc w:val="right"/>
        <w:rPr>
          <w:lang w:val="kk-KZ"/>
        </w:rPr>
      </w:pPr>
    </w:p>
    <w:p w:rsidR="0065440F" w:rsidRPr="00AA04E5" w:rsidRDefault="0065440F" w:rsidP="009D48F0">
      <w:pPr>
        <w:ind w:firstLine="708"/>
        <w:jc w:val="center"/>
        <w:rPr>
          <w:rFonts w:ascii="Times New Roman" w:hAnsi="Times New Roman"/>
          <w:b/>
          <w:sz w:val="28"/>
          <w:szCs w:val="28"/>
          <w:lang w:val="kk-KZ"/>
        </w:rPr>
      </w:pPr>
      <w:r w:rsidRPr="00D0755B">
        <w:rPr>
          <w:rFonts w:ascii="Times New Roman" w:hAnsi="Times New Roman"/>
          <w:b/>
          <w:sz w:val="28"/>
          <w:szCs w:val="28"/>
          <w:lang w:val="kk-KZ"/>
        </w:rPr>
        <w:t>«</w:t>
      </w:r>
      <w:r w:rsidR="00D0755B" w:rsidRPr="00D0755B">
        <w:rPr>
          <w:rFonts w:ascii="Times New Roman" w:hAnsi="Times New Roman"/>
          <w:b/>
          <w:sz w:val="28"/>
          <w:szCs w:val="28"/>
          <w:lang w:val="kk-KZ"/>
        </w:rPr>
        <w:t>ЕСІК</w:t>
      </w:r>
      <w:r w:rsidRPr="00D0755B">
        <w:rPr>
          <w:rFonts w:ascii="Times New Roman" w:hAnsi="Times New Roman"/>
          <w:b/>
          <w:sz w:val="28"/>
          <w:szCs w:val="28"/>
          <w:lang w:val="kk-KZ"/>
        </w:rPr>
        <w:t xml:space="preserve">» </w:t>
      </w:r>
      <w:r w:rsidR="00D0755B" w:rsidRPr="00D0755B">
        <w:rPr>
          <w:rFonts w:ascii="Times New Roman" w:hAnsi="Times New Roman"/>
          <w:b/>
          <w:sz w:val="28"/>
          <w:szCs w:val="28"/>
          <w:lang w:val="kk-KZ"/>
        </w:rPr>
        <w:t>ҚОРЫҚ</w:t>
      </w:r>
      <w:r w:rsidRPr="00D0755B">
        <w:rPr>
          <w:rFonts w:ascii="Times New Roman" w:hAnsi="Times New Roman"/>
          <w:b/>
          <w:sz w:val="28"/>
          <w:szCs w:val="28"/>
          <w:lang w:val="kk-KZ"/>
        </w:rPr>
        <w:t>-</w:t>
      </w:r>
      <w:r w:rsidR="00D0755B" w:rsidRPr="00D0755B">
        <w:rPr>
          <w:rFonts w:ascii="Times New Roman" w:hAnsi="Times New Roman"/>
          <w:b/>
          <w:sz w:val="28"/>
          <w:szCs w:val="28"/>
          <w:lang w:val="kk-KZ"/>
        </w:rPr>
        <w:t>МУЗЕЙІ ҚОРЫНДАҒЫ ӘШЕКЕЙ</w:t>
      </w:r>
      <w:r w:rsidRPr="00D0755B">
        <w:rPr>
          <w:rFonts w:ascii="Times New Roman" w:hAnsi="Times New Roman"/>
          <w:b/>
          <w:sz w:val="28"/>
          <w:szCs w:val="28"/>
          <w:lang w:val="kk-KZ"/>
        </w:rPr>
        <w:t xml:space="preserve"> </w:t>
      </w:r>
      <w:r w:rsidR="00D0755B" w:rsidRPr="00D0755B">
        <w:rPr>
          <w:rFonts w:ascii="Times New Roman" w:hAnsi="Times New Roman"/>
          <w:b/>
          <w:sz w:val="28"/>
          <w:szCs w:val="28"/>
          <w:lang w:val="kk-KZ"/>
        </w:rPr>
        <w:t>БҰЙЫМДАР КОЛЛЕКЦИЯСЫ</w:t>
      </w:r>
    </w:p>
    <w:p w:rsidR="00AA04E5" w:rsidRPr="00351727" w:rsidRDefault="00AA04E5" w:rsidP="009D48F0">
      <w:pPr>
        <w:ind w:firstLine="708"/>
        <w:jc w:val="center"/>
        <w:rPr>
          <w:rFonts w:ascii="Times New Roman" w:hAnsi="Times New Roman"/>
          <w:b/>
          <w:sz w:val="24"/>
          <w:szCs w:val="24"/>
          <w:lang w:val="kk-KZ"/>
        </w:rPr>
      </w:pPr>
      <w:r w:rsidRPr="00351727">
        <w:rPr>
          <w:rFonts w:ascii="Times New Roman" w:hAnsi="Times New Roman"/>
          <w:b/>
          <w:sz w:val="24"/>
          <w:szCs w:val="24"/>
          <w:lang w:val="kk-KZ"/>
        </w:rPr>
        <w:t>Аннотация</w:t>
      </w:r>
    </w:p>
    <w:p w:rsidR="00D530CB" w:rsidRDefault="00351727" w:rsidP="00AA04E5">
      <w:pPr>
        <w:ind w:firstLine="708"/>
        <w:jc w:val="both"/>
        <w:rPr>
          <w:rFonts w:ascii="Times New Roman" w:hAnsi="Times New Roman"/>
          <w:sz w:val="24"/>
          <w:szCs w:val="24"/>
          <w:lang w:val="kk-KZ"/>
        </w:rPr>
      </w:pPr>
      <w:r>
        <w:rPr>
          <w:rFonts w:ascii="Times New Roman" w:hAnsi="Times New Roman"/>
          <w:sz w:val="24"/>
          <w:szCs w:val="24"/>
          <w:lang w:val="kk-KZ"/>
        </w:rPr>
        <w:t xml:space="preserve">Мақалада </w:t>
      </w:r>
      <w:r w:rsidR="00AA04E5" w:rsidRPr="00351727">
        <w:rPr>
          <w:rFonts w:ascii="Times New Roman" w:hAnsi="Times New Roman"/>
          <w:sz w:val="24"/>
          <w:szCs w:val="24"/>
          <w:lang w:val="kk-KZ"/>
        </w:rPr>
        <w:t xml:space="preserve">қорық-музейдің қорында сақталған әшекей бұйымдардың </w:t>
      </w:r>
      <w:r w:rsidR="00482C0F">
        <w:rPr>
          <w:rFonts w:ascii="Times New Roman" w:hAnsi="Times New Roman"/>
          <w:sz w:val="24"/>
          <w:szCs w:val="24"/>
          <w:lang w:val="kk-KZ"/>
        </w:rPr>
        <w:t>табылу тарихы</w:t>
      </w:r>
      <w:r>
        <w:rPr>
          <w:rFonts w:ascii="Times New Roman" w:hAnsi="Times New Roman"/>
          <w:sz w:val="24"/>
          <w:szCs w:val="24"/>
          <w:lang w:val="kk-KZ"/>
        </w:rPr>
        <w:t xml:space="preserve">, </w:t>
      </w:r>
      <w:r w:rsidR="00D530CB">
        <w:rPr>
          <w:rFonts w:ascii="Times New Roman" w:hAnsi="Times New Roman"/>
          <w:sz w:val="24"/>
          <w:szCs w:val="24"/>
          <w:lang w:val="kk-KZ"/>
        </w:rPr>
        <w:t xml:space="preserve">жасалу техникасы </w:t>
      </w:r>
      <w:r w:rsidR="00482C0F">
        <w:rPr>
          <w:rFonts w:ascii="Times New Roman" w:hAnsi="Times New Roman"/>
          <w:sz w:val="24"/>
          <w:szCs w:val="24"/>
          <w:lang w:val="kk-KZ"/>
        </w:rPr>
        <w:t>мен тіршілік қамындағы ерекшеліктері</w:t>
      </w:r>
      <w:r w:rsidR="00482C0F" w:rsidRPr="00351727">
        <w:rPr>
          <w:rFonts w:ascii="Times New Roman" w:hAnsi="Times New Roman"/>
          <w:sz w:val="24"/>
          <w:szCs w:val="24"/>
          <w:lang w:val="kk-KZ"/>
        </w:rPr>
        <w:t xml:space="preserve"> </w:t>
      </w:r>
      <w:r w:rsidRPr="00351727">
        <w:rPr>
          <w:rFonts w:ascii="Times New Roman" w:hAnsi="Times New Roman"/>
          <w:sz w:val="24"/>
          <w:szCs w:val="24"/>
          <w:lang w:val="kk-KZ"/>
        </w:rPr>
        <w:t>баяндал</w:t>
      </w:r>
      <w:r w:rsidR="004C321B">
        <w:rPr>
          <w:rFonts w:ascii="Times New Roman" w:hAnsi="Times New Roman"/>
          <w:sz w:val="24"/>
          <w:szCs w:val="24"/>
          <w:lang w:val="kk-KZ"/>
        </w:rPr>
        <w:t>ған</w:t>
      </w:r>
      <w:r>
        <w:rPr>
          <w:rFonts w:ascii="Times New Roman" w:hAnsi="Times New Roman"/>
          <w:sz w:val="24"/>
          <w:szCs w:val="24"/>
          <w:lang w:val="kk-KZ"/>
        </w:rPr>
        <w:t xml:space="preserve">. </w:t>
      </w:r>
      <w:r w:rsidR="00FC22E6">
        <w:rPr>
          <w:rFonts w:ascii="Times New Roman" w:hAnsi="Times New Roman"/>
          <w:sz w:val="24"/>
          <w:szCs w:val="24"/>
          <w:lang w:val="kk-KZ"/>
        </w:rPr>
        <w:t>Сондай-ақ</w:t>
      </w:r>
      <w:r w:rsidR="001F55F2">
        <w:rPr>
          <w:rFonts w:ascii="Times New Roman" w:hAnsi="Times New Roman"/>
          <w:sz w:val="24"/>
          <w:szCs w:val="24"/>
          <w:lang w:val="kk-KZ"/>
        </w:rPr>
        <w:t xml:space="preserve"> д</w:t>
      </w:r>
      <w:r w:rsidR="00D530CB">
        <w:rPr>
          <w:rFonts w:ascii="Times New Roman" w:hAnsi="Times New Roman"/>
          <w:sz w:val="24"/>
          <w:szCs w:val="24"/>
          <w:lang w:val="kk-KZ"/>
        </w:rPr>
        <w:t xml:space="preserve">әстүрлі </w:t>
      </w:r>
      <w:r w:rsidR="004C321B">
        <w:rPr>
          <w:rFonts w:ascii="Times New Roman" w:hAnsi="Times New Roman"/>
          <w:sz w:val="24"/>
          <w:szCs w:val="24"/>
          <w:lang w:val="kk-KZ"/>
        </w:rPr>
        <w:t xml:space="preserve">қазақи ортадағы әшекей </w:t>
      </w:r>
      <w:r w:rsidR="004C321B" w:rsidRPr="00351727">
        <w:rPr>
          <w:rFonts w:ascii="Times New Roman" w:hAnsi="Times New Roman"/>
          <w:sz w:val="24"/>
          <w:szCs w:val="24"/>
          <w:lang w:val="kk-KZ"/>
        </w:rPr>
        <w:t>бұйымдар</w:t>
      </w:r>
      <w:r w:rsidR="004C321B">
        <w:rPr>
          <w:rFonts w:ascii="Times New Roman" w:hAnsi="Times New Roman"/>
          <w:sz w:val="24"/>
          <w:szCs w:val="24"/>
          <w:lang w:val="kk-KZ"/>
        </w:rPr>
        <w:t xml:space="preserve">дың </w:t>
      </w:r>
      <w:r w:rsidR="00D530CB">
        <w:rPr>
          <w:rFonts w:ascii="Times New Roman" w:hAnsi="Times New Roman"/>
          <w:sz w:val="24"/>
          <w:szCs w:val="24"/>
          <w:lang w:val="kk-KZ"/>
        </w:rPr>
        <w:t>әлеуметтік маңыздылығы</w:t>
      </w:r>
      <w:r w:rsidRPr="00351727">
        <w:rPr>
          <w:rFonts w:ascii="Times New Roman" w:hAnsi="Times New Roman"/>
          <w:sz w:val="24"/>
          <w:szCs w:val="24"/>
          <w:lang w:val="kk-KZ"/>
        </w:rPr>
        <w:t xml:space="preserve"> </w:t>
      </w:r>
      <w:r w:rsidR="004C321B">
        <w:rPr>
          <w:rFonts w:ascii="Times New Roman" w:hAnsi="Times New Roman"/>
          <w:sz w:val="24"/>
          <w:szCs w:val="24"/>
          <w:lang w:val="kk-KZ"/>
        </w:rPr>
        <w:t>мен ерекшіліктері</w:t>
      </w:r>
      <w:r w:rsidR="00482C0F">
        <w:rPr>
          <w:rFonts w:ascii="Times New Roman" w:hAnsi="Times New Roman"/>
          <w:sz w:val="24"/>
          <w:szCs w:val="24"/>
          <w:lang w:val="kk-KZ"/>
        </w:rPr>
        <w:t>,</w:t>
      </w:r>
      <w:r w:rsidR="004C321B">
        <w:rPr>
          <w:rFonts w:ascii="Times New Roman" w:hAnsi="Times New Roman"/>
          <w:sz w:val="24"/>
          <w:szCs w:val="24"/>
          <w:lang w:val="kk-KZ"/>
        </w:rPr>
        <w:t xml:space="preserve"> </w:t>
      </w:r>
      <w:r w:rsidR="00482C0F">
        <w:rPr>
          <w:rFonts w:ascii="Times New Roman" w:hAnsi="Times New Roman"/>
          <w:sz w:val="24"/>
          <w:szCs w:val="24"/>
          <w:lang w:val="kk-KZ"/>
        </w:rPr>
        <w:t xml:space="preserve">оларға қатысты наным-сенімдер де </w:t>
      </w:r>
      <w:r w:rsidR="004C321B">
        <w:rPr>
          <w:rFonts w:ascii="Times New Roman" w:hAnsi="Times New Roman"/>
          <w:sz w:val="24"/>
          <w:szCs w:val="24"/>
          <w:lang w:val="kk-KZ"/>
        </w:rPr>
        <w:t>қарастырылған</w:t>
      </w:r>
      <w:r w:rsidRPr="00351727">
        <w:rPr>
          <w:rFonts w:ascii="Times New Roman" w:hAnsi="Times New Roman"/>
          <w:sz w:val="24"/>
          <w:szCs w:val="24"/>
          <w:lang w:val="kk-KZ"/>
        </w:rPr>
        <w:t>.</w:t>
      </w:r>
    </w:p>
    <w:p w:rsidR="00AA04E5" w:rsidRPr="00351727" w:rsidRDefault="00D530CB" w:rsidP="00D530CB">
      <w:pPr>
        <w:ind w:firstLine="708"/>
        <w:jc w:val="both"/>
        <w:rPr>
          <w:rFonts w:ascii="Times New Roman" w:hAnsi="Times New Roman"/>
          <w:sz w:val="24"/>
          <w:szCs w:val="24"/>
          <w:lang w:val="kk-KZ"/>
        </w:rPr>
      </w:pPr>
      <w:r>
        <w:rPr>
          <w:rFonts w:ascii="Times New Roman" w:hAnsi="Times New Roman"/>
          <w:sz w:val="24"/>
          <w:szCs w:val="24"/>
          <w:lang w:val="kk-KZ"/>
        </w:rPr>
        <w:t xml:space="preserve">Түйін сөздер: археология, дүниетаным, </w:t>
      </w:r>
      <w:r w:rsidR="004C321B">
        <w:rPr>
          <w:rFonts w:ascii="Times New Roman" w:hAnsi="Times New Roman"/>
          <w:sz w:val="24"/>
          <w:szCs w:val="24"/>
          <w:lang w:val="kk-KZ"/>
        </w:rPr>
        <w:t xml:space="preserve">әшекей бұйымдар, </w:t>
      </w:r>
      <w:r>
        <w:rPr>
          <w:rFonts w:ascii="Times New Roman" w:hAnsi="Times New Roman"/>
          <w:sz w:val="24"/>
          <w:szCs w:val="24"/>
          <w:lang w:val="kk-KZ"/>
        </w:rPr>
        <w:t>деректер,</w:t>
      </w:r>
      <w:r w:rsidR="00A10431">
        <w:rPr>
          <w:rFonts w:ascii="Times New Roman" w:hAnsi="Times New Roman"/>
          <w:sz w:val="24"/>
          <w:szCs w:val="24"/>
          <w:lang w:val="kk-KZ"/>
        </w:rPr>
        <w:t xml:space="preserve"> </w:t>
      </w:r>
      <w:r w:rsidR="004C321B">
        <w:rPr>
          <w:rFonts w:ascii="Times New Roman" w:hAnsi="Times New Roman"/>
          <w:sz w:val="24"/>
          <w:szCs w:val="24"/>
          <w:lang w:val="kk-KZ"/>
        </w:rPr>
        <w:t>этнография.</w:t>
      </w:r>
    </w:p>
    <w:p w:rsidR="0065440F" w:rsidRPr="003935C9" w:rsidRDefault="0065440F" w:rsidP="00CA22D3">
      <w:pPr>
        <w:spacing w:after="0" w:line="240" w:lineRule="auto"/>
        <w:ind w:firstLine="708"/>
        <w:jc w:val="both"/>
        <w:rPr>
          <w:rFonts w:ascii="Times New Roman" w:hAnsi="Times New Roman"/>
          <w:sz w:val="28"/>
          <w:szCs w:val="28"/>
          <w:lang w:val="kk-KZ"/>
        </w:rPr>
      </w:pPr>
      <w:r w:rsidRPr="003935C9">
        <w:rPr>
          <w:rFonts w:ascii="Times New Roman" w:hAnsi="Times New Roman"/>
          <w:sz w:val="28"/>
          <w:szCs w:val="28"/>
          <w:lang w:val="kk-KZ"/>
        </w:rPr>
        <w:t xml:space="preserve">Дәстүрлі қазақ қоғамында әйелдер мен қыз-келіншектердің әшекей бұйымдарының алар орны ерекше. Әдетте, әшекей бұйымдар халық ұғымында, өзінің көркемдік қызметімен қатар, магиялық функционалдық қызмет те атқарады деген түсінік қалыптасқан. </w:t>
      </w:r>
    </w:p>
    <w:p w:rsidR="0065440F" w:rsidRPr="003935C9" w:rsidRDefault="0065440F" w:rsidP="00CA22D3">
      <w:pPr>
        <w:spacing w:after="0" w:line="240" w:lineRule="auto"/>
        <w:ind w:firstLine="708"/>
        <w:jc w:val="both"/>
        <w:rPr>
          <w:rFonts w:ascii="Times New Roman" w:hAnsi="Times New Roman"/>
          <w:sz w:val="28"/>
          <w:szCs w:val="28"/>
          <w:lang w:val="kk-KZ"/>
        </w:rPr>
      </w:pPr>
      <w:r w:rsidRPr="003935C9">
        <w:rPr>
          <w:rFonts w:ascii="Times New Roman" w:hAnsi="Times New Roman"/>
          <w:sz w:val="28"/>
          <w:szCs w:val="28"/>
          <w:lang w:val="kk-KZ"/>
        </w:rPr>
        <w:t xml:space="preserve">Археологиялық және жазба деректерге қарағанда, қазақ халқының сәндік қолданбалы өнері сонау тас дәуірінен бастау алған. Адамның мойнын, омырауын, жалпы дене бітімін ажарлау мақсатында қолданылатын бұйымдар ерте заманнан бері қолданылып келе жатыр. Алғашқы қоғам дәуірінде өмір сүрген адамдар жануарлар сүйегінен, бамбук ағаштарынан сондай-ақ, қоладан сәндік әшекей бұйымдар жасаған. Осындай сәндік бұйымдардың қатарына – айна, тарақ, моншақ, білезік, жүзік, бойтұмар, түйреуіш сияқты заттар жатады. «Есік» қорық-музейі </w:t>
      </w:r>
      <w:r w:rsidR="009E14CD">
        <w:rPr>
          <w:rFonts w:ascii="Times New Roman" w:hAnsi="Times New Roman"/>
          <w:sz w:val="28"/>
          <w:szCs w:val="28"/>
          <w:lang w:val="kk-KZ"/>
        </w:rPr>
        <w:t>қорында</w:t>
      </w:r>
      <w:r w:rsidRPr="003935C9">
        <w:rPr>
          <w:rFonts w:ascii="Times New Roman" w:hAnsi="Times New Roman"/>
          <w:sz w:val="28"/>
          <w:szCs w:val="28"/>
          <w:lang w:val="kk-KZ"/>
        </w:rPr>
        <w:t xml:space="preserve"> аталмыш сәндік бұйымдардың көптеген түрлері бар. Мәселен, музей қорында Есік, Шұбарат және Молалы қорымдарынан табылған бірнеше айнаның түрі сақталған.  </w:t>
      </w:r>
    </w:p>
    <w:p w:rsidR="0065440F" w:rsidRPr="003935C9" w:rsidRDefault="0065440F" w:rsidP="00CA22D3">
      <w:pPr>
        <w:spacing w:after="0" w:line="240" w:lineRule="auto"/>
        <w:ind w:firstLine="708"/>
        <w:jc w:val="both"/>
        <w:rPr>
          <w:rFonts w:ascii="Times New Roman" w:hAnsi="Times New Roman"/>
          <w:sz w:val="28"/>
          <w:szCs w:val="28"/>
          <w:lang w:val="kk-KZ"/>
        </w:rPr>
      </w:pPr>
      <w:r w:rsidRPr="003935C9">
        <w:rPr>
          <w:rFonts w:ascii="Times New Roman" w:hAnsi="Times New Roman"/>
          <w:sz w:val="28"/>
          <w:szCs w:val="28"/>
          <w:lang w:val="kk-KZ"/>
        </w:rPr>
        <w:t xml:space="preserve">Этнографиялық тұрғыдан айнаға сипаттама беретін болсақ, айна – дәстүрлі мәдениетте ғұрыптық, эстетикалық мәнге ие, кескінді шағылыстырып, заттың суретін, бейнесін айнытпай көрсететін шыны немесе металдан жасалған күнделікті қолданылатын бұйым. [1, 89б] </w:t>
      </w:r>
    </w:p>
    <w:p w:rsidR="0065440F" w:rsidRPr="003935C9" w:rsidRDefault="0065440F" w:rsidP="00CA22D3">
      <w:pPr>
        <w:spacing w:after="0" w:line="240" w:lineRule="auto"/>
        <w:ind w:firstLine="708"/>
        <w:jc w:val="both"/>
        <w:rPr>
          <w:rFonts w:ascii="Times New Roman" w:hAnsi="Times New Roman"/>
          <w:sz w:val="28"/>
          <w:szCs w:val="28"/>
          <w:lang w:val="kk-KZ"/>
        </w:rPr>
      </w:pPr>
      <w:r w:rsidRPr="003935C9">
        <w:rPr>
          <w:rFonts w:ascii="Times New Roman" w:hAnsi="Times New Roman"/>
          <w:sz w:val="28"/>
          <w:szCs w:val="28"/>
          <w:lang w:val="kk-KZ"/>
        </w:rPr>
        <w:t>Археологиялық қазба жұмыстары барысында табылған қола айналар еліміздегі көптеген музейлердің аса құнды бірегей артефактілері болып табылады. Солардың бірі «Е</w:t>
      </w:r>
      <w:r w:rsidR="00260BEB">
        <w:rPr>
          <w:rFonts w:ascii="Times New Roman" w:hAnsi="Times New Roman"/>
          <w:sz w:val="28"/>
          <w:szCs w:val="28"/>
          <w:lang w:val="kk-KZ"/>
        </w:rPr>
        <w:t>сік» қорық-музейінің көрме-экспозици</w:t>
      </w:r>
      <w:r w:rsidRPr="003935C9">
        <w:rPr>
          <w:rFonts w:ascii="Times New Roman" w:hAnsi="Times New Roman"/>
          <w:sz w:val="28"/>
          <w:szCs w:val="28"/>
          <w:lang w:val="kk-KZ"/>
        </w:rPr>
        <w:t xml:space="preserve">ялық залынан орын алған 1970 жылы Алматы облысы, Есік қорғанынан табылған «Алтын адамның» қола айнасы. Ол, б.з.д. V-IV ғғ жататын, қоладан құйылған, дөңгелек пішінді, жанында қысқа трапеция тәрізді тұтқасы, беті тегіс, сыртында бедерлі сақина іспетті екі жолақшалары бар. Айнаның диаметрі – </w:t>
      </w:r>
      <w:smartTag w:uri="urn:schemas-microsoft-com:office:smarttags" w:element="metricconverter">
        <w:smartTagPr>
          <w:attr w:name="ProductID" w:val="12,8 см"/>
        </w:smartTagPr>
        <w:r w:rsidRPr="003935C9">
          <w:rPr>
            <w:rFonts w:ascii="Times New Roman" w:hAnsi="Times New Roman"/>
            <w:sz w:val="28"/>
            <w:szCs w:val="28"/>
            <w:lang w:val="kk-KZ"/>
          </w:rPr>
          <w:t>12,8 см</w:t>
        </w:r>
      </w:smartTag>
      <w:r w:rsidRPr="003935C9">
        <w:rPr>
          <w:rFonts w:ascii="Times New Roman" w:hAnsi="Times New Roman"/>
          <w:sz w:val="28"/>
          <w:szCs w:val="28"/>
          <w:lang w:val="kk-KZ"/>
        </w:rPr>
        <w:t xml:space="preserve">, қалыңдығы -  </w:t>
      </w:r>
      <w:smartTag w:uri="urn:schemas-microsoft-com:office:smarttags" w:element="metricconverter">
        <w:smartTagPr>
          <w:attr w:name="ProductID" w:val="0,6 см"/>
        </w:smartTagPr>
        <w:r w:rsidRPr="003935C9">
          <w:rPr>
            <w:rFonts w:ascii="Times New Roman" w:hAnsi="Times New Roman"/>
            <w:sz w:val="28"/>
            <w:szCs w:val="28"/>
            <w:lang w:val="kk-KZ"/>
          </w:rPr>
          <w:t>0,6 см</w:t>
        </w:r>
      </w:smartTag>
      <w:r w:rsidRPr="003935C9">
        <w:rPr>
          <w:rFonts w:ascii="Times New Roman" w:hAnsi="Times New Roman"/>
          <w:sz w:val="28"/>
          <w:szCs w:val="28"/>
          <w:lang w:val="kk-KZ"/>
        </w:rPr>
        <w:t xml:space="preserve">, тұтқа ұзындығы – </w:t>
      </w:r>
      <w:smartTag w:uri="urn:schemas-microsoft-com:office:smarttags" w:element="metricconverter">
        <w:smartTagPr>
          <w:attr w:name="ProductID" w:val="1 см"/>
        </w:smartTagPr>
        <w:r w:rsidRPr="003935C9">
          <w:rPr>
            <w:rFonts w:ascii="Times New Roman" w:hAnsi="Times New Roman"/>
            <w:sz w:val="28"/>
            <w:szCs w:val="28"/>
            <w:lang w:val="kk-KZ"/>
          </w:rPr>
          <w:t>1 см</w:t>
        </w:r>
      </w:smartTag>
      <w:r w:rsidRPr="003935C9">
        <w:rPr>
          <w:rFonts w:ascii="Times New Roman" w:hAnsi="Times New Roman"/>
          <w:sz w:val="28"/>
          <w:szCs w:val="28"/>
          <w:lang w:val="kk-KZ"/>
        </w:rPr>
        <w:t xml:space="preserve"> болады. (1-сурет) Ежелгі сақ дүниетанымда қалыптасқан ғұрыптық, эстетикалық мәнге ие болған айна аспан әлемінің көк тәңірінің символы ретінде қарастырған. </w:t>
      </w:r>
    </w:p>
    <w:p w:rsidR="0065440F" w:rsidRPr="003935C9" w:rsidRDefault="0065440F" w:rsidP="00CA22D3">
      <w:pPr>
        <w:spacing w:after="0" w:line="240" w:lineRule="auto"/>
        <w:ind w:firstLine="708"/>
        <w:jc w:val="both"/>
        <w:rPr>
          <w:rFonts w:ascii="Times New Roman" w:hAnsi="Times New Roman"/>
          <w:sz w:val="28"/>
          <w:szCs w:val="28"/>
          <w:lang w:val="kk-KZ"/>
        </w:rPr>
      </w:pPr>
      <w:r w:rsidRPr="003935C9">
        <w:rPr>
          <w:rFonts w:ascii="Times New Roman" w:hAnsi="Times New Roman"/>
          <w:sz w:val="28"/>
          <w:szCs w:val="28"/>
          <w:lang w:val="kk-KZ"/>
        </w:rPr>
        <w:lastRenderedPageBreak/>
        <w:t>Сонымен қатар, «Есік» қорық-музейінің экспозициялық залынан, 1985 жылы  Жаңа құрылыс орындарына жүргізілген археологиялық экспедиция барысында</w:t>
      </w:r>
      <w:r w:rsidRPr="003935C9">
        <w:rPr>
          <w:rFonts w:ascii="Times New Roman" w:hAnsi="Times New Roman"/>
          <w:color w:val="FF0000"/>
          <w:sz w:val="28"/>
          <w:szCs w:val="28"/>
          <w:lang w:val="kk-KZ"/>
        </w:rPr>
        <w:t xml:space="preserve"> </w:t>
      </w:r>
      <w:r w:rsidRPr="003935C9">
        <w:rPr>
          <w:rFonts w:ascii="Times New Roman" w:hAnsi="Times New Roman"/>
          <w:sz w:val="28"/>
          <w:szCs w:val="28"/>
          <w:lang w:val="kk-KZ"/>
        </w:rPr>
        <w:t xml:space="preserve">Алматы облысы, Шұбарат қорымынан табылған, Б.з.д. VI-V ғғ. жататын, қоладан құйылған, жайпақ, дөңгелек пішінді, шетінде ілмегі бар айнаны да көруге болады. </w:t>
      </w:r>
      <w:r w:rsidR="00260BEB">
        <w:rPr>
          <w:rFonts w:ascii="Times New Roman" w:hAnsi="Times New Roman"/>
          <w:sz w:val="28"/>
          <w:szCs w:val="28"/>
          <w:lang w:val="kk-KZ"/>
        </w:rPr>
        <w:t>А</w:t>
      </w:r>
      <w:r w:rsidRPr="003935C9">
        <w:rPr>
          <w:rFonts w:ascii="Times New Roman" w:hAnsi="Times New Roman"/>
          <w:sz w:val="28"/>
          <w:szCs w:val="28"/>
          <w:lang w:val="kk-KZ"/>
        </w:rPr>
        <w:t xml:space="preserve">йнаның диаметрі – </w:t>
      </w:r>
      <w:smartTag w:uri="urn:schemas-microsoft-com:office:smarttags" w:element="metricconverter">
        <w:smartTagPr>
          <w:attr w:name="ProductID" w:val="23 см"/>
        </w:smartTagPr>
        <w:r w:rsidRPr="003935C9">
          <w:rPr>
            <w:rFonts w:ascii="Times New Roman" w:hAnsi="Times New Roman"/>
            <w:sz w:val="28"/>
            <w:szCs w:val="28"/>
            <w:lang w:val="kk-KZ"/>
          </w:rPr>
          <w:t>23 см</w:t>
        </w:r>
      </w:smartTag>
      <w:r w:rsidRPr="003935C9">
        <w:rPr>
          <w:rFonts w:ascii="Times New Roman" w:hAnsi="Times New Roman"/>
          <w:sz w:val="28"/>
          <w:szCs w:val="28"/>
          <w:lang w:val="kk-KZ"/>
        </w:rPr>
        <w:t xml:space="preserve">, қалыңдығы </w:t>
      </w:r>
      <w:smartTag w:uri="urn:schemas-microsoft-com:office:smarttags" w:element="metricconverter">
        <w:smartTagPr>
          <w:attr w:name="ProductID" w:val="-0,5 см"/>
        </w:smartTagPr>
        <w:r w:rsidRPr="003935C9">
          <w:rPr>
            <w:rFonts w:ascii="Times New Roman" w:hAnsi="Times New Roman"/>
            <w:sz w:val="28"/>
            <w:szCs w:val="28"/>
            <w:lang w:val="kk-KZ"/>
          </w:rPr>
          <w:t>-0,5 см</w:t>
        </w:r>
      </w:smartTag>
      <w:r w:rsidRPr="003935C9">
        <w:rPr>
          <w:rFonts w:ascii="Times New Roman" w:hAnsi="Times New Roman"/>
          <w:sz w:val="28"/>
          <w:szCs w:val="28"/>
          <w:lang w:val="kk-KZ"/>
        </w:rPr>
        <w:t xml:space="preserve"> болады. (2-сурет)</w:t>
      </w:r>
    </w:p>
    <w:p w:rsidR="0065440F" w:rsidRPr="003935C9" w:rsidRDefault="0065440F" w:rsidP="00F81AE6">
      <w:pPr>
        <w:spacing w:after="0" w:line="240" w:lineRule="auto"/>
        <w:ind w:firstLine="708"/>
        <w:jc w:val="both"/>
        <w:rPr>
          <w:rFonts w:ascii="Times New Roman" w:hAnsi="Times New Roman"/>
          <w:sz w:val="28"/>
          <w:szCs w:val="28"/>
          <w:lang w:val="kk-KZ"/>
        </w:rPr>
      </w:pPr>
      <w:r w:rsidRPr="003935C9">
        <w:rPr>
          <w:rFonts w:ascii="Times New Roman" w:hAnsi="Times New Roman"/>
          <w:sz w:val="28"/>
          <w:szCs w:val="28"/>
          <w:lang w:val="kk-KZ"/>
        </w:rPr>
        <w:t xml:space="preserve"> Археологиялық және жазба деректерге қарағанда, ең көне айналар Месопотамия, Мысыр, Грекия жерлерінде табылған. Грекияда б.з.д. V-IV ғасырларда қалта қола айналары пайда болған екен. Айна тек әдемілік ретінде ғана емес, ол тылсым күшке ие деп есептелінген. Ежелгі Грекияда айна шамшырақтағы дабыл отының жарығын күшейту үшін де қолданы</w:t>
      </w:r>
      <w:r w:rsidR="00260BEB">
        <w:rPr>
          <w:rFonts w:ascii="Times New Roman" w:hAnsi="Times New Roman"/>
          <w:sz w:val="28"/>
          <w:szCs w:val="28"/>
          <w:lang w:val="kk-KZ"/>
        </w:rPr>
        <w:t>лған деген деректер де бар. [2 ]</w:t>
      </w:r>
    </w:p>
    <w:p w:rsidR="0065440F" w:rsidRPr="003935C9" w:rsidRDefault="0065440F" w:rsidP="00B67F71">
      <w:pPr>
        <w:spacing w:line="240" w:lineRule="auto"/>
        <w:ind w:firstLine="708"/>
        <w:jc w:val="both"/>
        <w:rPr>
          <w:rFonts w:ascii="Times New Roman" w:hAnsi="Times New Roman"/>
          <w:sz w:val="28"/>
          <w:szCs w:val="28"/>
          <w:lang w:val="kk-KZ"/>
        </w:rPr>
      </w:pPr>
      <w:r w:rsidRPr="003935C9">
        <w:rPr>
          <w:rFonts w:ascii="Times New Roman" w:hAnsi="Times New Roman"/>
          <w:sz w:val="28"/>
          <w:szCs w:val="28"/>
          <w:lang w:val="kk-KZ"/>
        </w:rPr>
        <w:t xml:space="preserve">Халық арасында, айнаға қатысты біршама ырым-тыйымдар да кездеседі. Ертеде қазақтар айнаның үлкен түрін жиі пайдаланбаған, себебі адамның өз жүзін айнада қарау үлкен күнә ғана емес, сонымен қатар оның жанын азайтатын қауіпті зат деп қараған. </w:t>
      </w:r>
    </w:p>
    <w:p w:rsidR="0065440F" w:rsidRPr="003935C9" w:rsidRDefault="0065440F" w:rsidP="00B67F71">
      <w:pPr>
        <w:spacing w:line="240" w:lineRule="auto"/>
        <w:ind w:firstLine="708"/>
        <w:jc w:val="both"/>
        <w:rPr>
          <w:rFonts w:ascii="Times New Roman" w:hAnsi="Times New Roman"/>
          <w:sz w:val="28"/>
          <w:szCs w:val="28"/>
          <w:lang w:val="kk-KZ"/>
        </w:rPr>
      </w:pPr>
      <w:r w:rsidRPr="003935C9">
        <w:rPr>
          <w:rFonts w:ascii="Times New Roman" w:hAnsi="Times New Roman"/>
          <w:sz w:val="28"/>
          <w:szCs w:val="28"/>
          <w:lang w:val="kk-KZ"/>
        </w:rPr>
        <w:t>Әшекей бұйымдардың тағы бір түрі ол – моншақтар. «Есік» қорық-музейі</w:t>
      </w:r>
      <w:r w:rsidR="00260BEB">
        <w:rPr>
          <w:rFonts w:ascii="Times New Roman" w:hAnsi="Times New Roman"/>
          <w:sz w:val="28"/>
          <w:szCs w:val="28"/>
          <w:lang w:val="kk-KZ"/>
        </w:rPr>
        <w:t>нің</w:t>
      </w:r>
      <w:r w:rsidRPr="003935C9">
        <w:rPr>
          <w:rFonts w:ascii="Times New Roman" w:hAnsi="Times New Roman"/>
          <w:sz w:val="28"/>
          <w:szCs w:val="28"/>
          <w:lang w:val="kk-KZ"/>
        </w:rPr>
        <w:t xml:space="preserve"> қорында 1970 жылы Есік қорғанынан табылған моншақтар тізбегі де сақ</w:t>
      </w:r>
      <w:r w:rsidR="00260BEB">
        <w:rPr>
          <w:rFonts w:ascii="Times New Roman" w:hAnsi="Times New Roman"/>
          <w:sz w:val="28"/>
          <w:szCs w:val="28"/>
          <w:lang w:val="kk-KZ"/>
        </w:rPr>
        <w:t xml:space="preserve">талған. Б.з.д. V-VI ғғ. жататын, </w:t>
      </w:r>
      <w:r w:rsidRPr="003935C9">
        <w:rPr>
          <w:rFonts w:ascii="Times New Roman" w:hAnsi="Times New Roman"/>
          <w:sz w:val="28"/>
          <w:szCs w:val="28"/>
          <w:lang w:val="kk-KZ"/>
        </w:rPr>
        <w:t>моншақтар тізбегі</w:t>
      </w:r>
      <w:r w:rsidR="00260BEB">
        <w:rPr>
          <w:rFonts w:ascii="Times New Roman" w:hAnsi="Times New Roman"/>
          <w:sz w:val="28"/>
          <w:szCs w:val="28"/>
          <w:lang w:val="kk-KZ"/>
        </w:rPr>
        <w:t xml:space="preserve"> </w:t>
      </w:r>
      <w:r w:rsidRPr="003935C9">
        <w:rPr>
          <w:rFonts w:ascii="Times New Roman" w:hAnsi="Times New Roman"/>
          <w:sz w:val="28"/>
          <w:szCs w:val="28"/>
          <w:lang w:val="kk-KZ"/>
        </w:rPr>
        <w:t>– 101 дана пастадан және 1 дана қызғылт</w:t>
      </w:r>
      <w:r w:rsidR="00260BEB">
        <w:rPr>
          <w:rFonts w:ascii="Times New Roman" w:hAnsi="Times New Roman"/>
          <w:sz w:val="28"/>
          <w:szCs w:val="28"/>
          <w:lang w:val="kk-KZ"/>
        </w:rPr>
        <w:t xml:space="preserve"> ақықтан тізілген</w:t>
      </w:r>
      <w:r w:rsidRPr="003935C9">
        <w:rPr>
          <w:rFonts w:ascii="Times New Roman" w:hAnsi="Times New Roman"/>
          <w:sz w:val="28"/>
          <w:szCs w:val="28"/>
          <w:lang w:val="kk-KZ"/>
        </w:rPr>
        <w:t xml:space="preserve">. Паста және ақық моншақтары </w:t>
      </w:r>
      <w:r w:rsidR="00260BEB" w:rsidRPr="003935C9">
        <w:rPr>
          <w:rFonts w:ascii="Times New Roman" w:hAnsi="Times New Roman"/>
          <w:sz w:val="28"/>
          <w:szCs w:val="28"/>
          <w:lang w:val="kk-KZ"/>
        </w:rPr>
        <w:t xml:space="preserve">қырлы және домалақ </w:t>
      </w:r>
      <w:r w:rsidR="00260BEB">
        <w:rPr>
          <w:rFonts w:ascii="Times New Roman" w:hAnsi="Times New Roman"/>
          <w:sz w:val="28"/>
          <w:szCs w:val="28"/>
          <w:lang w:val="kk-KZ"/>
        </w:rPr>
        <w:t>пішінді</w:t>
      </w:r>
      <w:r w:rsidRPr="003935C9">
        <w:rPr>
          <w:rFonts w:ascii="Times New Roman" w:hAnsi="Times New Roman"/>
          <w:sz w:val="28"/>
          <w:szCs w:val="28"/>
          <w:lang w:val="kk-KZ"/>
        </w:rPr>
        <w:t>.</w:t>
      </w:r>
      <w:r w:rsidR="00870423" w:rsidRPr="00870423">
        <w:rPr>
          <w:rFonts w:ascii="Times New Roman" w:hAnsi="Times New Roman"/>
          <w:sz w:val="28"/>
          <w:szCs w:val="28"/>
          <w:lang w:val="kk-KZ"/>
        </w:rPr>
        <w:t xml:space="preserve"> </w:t>
      </w:r>
      <w:r w:rsidR="00870423" w:rsidRPr="003935C9">
        <w:rPr>
          <w:rFonts w:ascii="Times New Roman" w:hAnsi="Times New Roman"/>
          <w:sz w:val="28"/>
          <w:szCs w:val="28"/>
          <w:lang w:val="kk-KZ"/>
        </w:rPr>
        <w:t>(4-сурет).</w:t>
      </w:r>
    </w:p>
    <w:p w:rsidR="0065440F" w:rsidRPr="003935C9" w:rsidRDefault="00E6337F" w:rsidP="00445590">
      <w:pPr>
        <w:spacing w:line="240" w:lineRule="auto"/>
        <w:ind w:firstLine="708"/>
        <w:jc w:val="both"/>
        <w:rPr>
          <w:rFonts w:ascii="Times New Roman" w:hAnsi="Times New Roman"/>
          <w:sz w:val="28"/>
          <w:szCs w:val="28"/>
          <w:lang w:val="kk-KZ"/>
        </w:rPr>
      </w:pPr>
      <w:r>
        <w:rPr>
          <w:rFonts w:ascii="Times New Roman" w:hAnsi="Times New Roman"/>
          <w:sz w:val="28"/>
          <w:szCs w:val="28"/>
          <w:lang w:val="kk-KZ"/>
        </w:rPr>
        <w:t>Қорық</w:t>
      </w:r>
      <w:r w:rsidR="0065440F" w:rsidRPr="003935C9">
        <w:rPr>
          <w:rFonts w:ascii="Times New Roman" w:hAnsi="Times New Roman"/>
          <w:sz w:val="28"/>
          <w:szCs w:val="28"/>
          <w:lang w:val="kk-KZ"/>
        </w:rPr>
        <w:t xml:space="preserve"> </w:t>
      </w:r>
      <w:r>
        <w:rPr>
          <w:rFonts w:ascii="Times New Roman" w:hAnsi="Times New Roman"/>
          <w:sz w:val="28"/>
          <w:szCs w:val="28"/>
          <w:lang w:val="kk-KZ"/>
        </w:rPr>
        <w:t xml:space="preserve">- </w:t>
      </w:r>
      <w:r w:rsidR="0065440F" w:rsidRPr="003935C9">
        <w:rPr>
          <w:rFonts w:ascii="Times New Roman" w:hAnsi="Times New Roman"/>
          <w:sz w:val="28"/>
          <w:szCs w:val="28"/>
          <w:lang w:val="kk-KZ"/>
        </w:rPr>
        <w:t>музей қорында Бөріжар, Отырар, Көкмардан, Шұбарат, Алмалы және Масақ-Шарын авто-</w:t>
      </w:r>
      <w:r>
        <w:rPr>
          <w:rFonts w:ascii="Times New Roman" w:hAnsi="Times New Roman"/>
          <w:sz w:val="28"/>
          <w:szCs w:val="28"/>
          <w:lang w:val="kk-KZ"/>
        </w:rPr>
        <w:t>жолы</w:t>
      </w:r>
      <w:r w:rsidR="0065440F" w:rsidRPr="003935C9">
        <w:rPr>
          <w:rFonts w:ascii="Times New Roman" w:hAnsi="Times New Roman"/>
          <w:sz w:val="28"/>
          <w:szCs w:val="28"/>
          <w:lang w:val="kk-KZ"/>
        </w:rPr>
        <w:t xml:space="preserve"> бойындағы қорымдарынан табылған мо</w:t>
      </w:r>
      <w:r w:rsidR="00870423">
        <w:rPr>
          <w:rFonts w:ascii="Times New Roman" w:hAnsi="Times New Roman"/>
          <w:sz w:val="28"/>
          <w:szCs w:val="28"/>
          <w:lang w:val="kk-KZ"/>
        </w:rPr>
        <w:t>ншақтар тізбегі де бар</w:t>
      </w:r>
      <w:r w:rsidR="0065440F" w:rsidRPr="003935C9">
        <w:rPr>
          <w:rFonts w:ascii="Times New Roman" w:hAnsi="Times New Roman"/>
          <w:sz w:val="28"/>
          <w:szCs w:val="28"/>
          <w:lang w:val="kk-KZ"/>
        </w:rPr>
        <w:t>.</w:t>
      </w:r>
      <w:r>
        <w:rPr>
          <w:rFonts w:ascii="Times New Roman" w:hAnsi="Times New Roman"/>
          <w:sz w:val="28"/>
          <w:szCs w:val="28"/>
          <w:lang w:val="kk-KZ"/>
        </w:rPr>
        <w:t xml:space="preserve"> </w:t>
      </w:r>
      <w:r>
        <w:rPr>
          <w:rFonts w:ascii="Times New Roman" w:hAnsi="Times New Roman"/>
          <w:color w:val="222222"/>
          <w:sz w:val="28"/>
          <w:szCs w:val="28"/>
          <w:lang w:val="kk-KZ" w:eastAsia="ru-RU"/>
        </w:rPr>
        <w:t>1967</w:t>
      </w:r>
      <w:r w:rsidRPr="003935C9">
        <w:rPr>
          <w:rFonts w:ascii="Times New Roman" w:hAnsi="Times New Roman"/>
          <w:color w:val="222222"/>
          <w:sz w:val="28"/>
          <w:szCs w:val="28"/>
          <w:lang w:val="kk-KZ" w:eastAsia="ru-RU"/>
        </w:rPr>
        <w:t>ж</w:t>
      </w:r>
      <w:r>
        <w:rPr>
          <w:rFonts w:ascii="Times New Roman" w:hAnsi="Times New Roman"/>
          <w:color w:val="222222"/>
          <w:sz w:val="28"/>
          <w:szCs w:val="28"/>
          <w:lang w:val="kk-KZ" w:eastAsia="ru-RU"/>
        </w:rPr>
        <w:t>ылы</w:t>
      </w:r>
      <w:r w:rsidRPr="003935C9">
        <w:rPr>
          <w:rFonts w:ascii="Times New Roman" w:hAnsi="Times New Roman"/>
          <w:color w:val="222222"/>
          <w:sz w:val="28"/>
          <w:szCs w:val="28"/>
          <w:lang w:val="kk-KZ" w:eastAsia="ru-RU"/>
        </w:rPr>
        <w:t xml:space="preserve"> </w:t>
      </w:r>
      <w:r w:rsidR="0065440F" w:rsidRPr="003935C9">
        <w:rPr>
          <w:rFonts w:ascii="Times New Roman" w:hAnsi="Times New Roman"/>
          <w:sz w:val="28"/>
          <w:szCs w:val="28"/>
          <w:lang w:val="kk-KZ"/>
        </w:rPr>
        <w:t xml:space="preserve">Оңтүстік Қазақстан облысы, Бөріжар қорымына </w:t>
      </w:r>
      <w:r w:rsidR="0065440F" w:rsidRPr="003935C9">
        <w:rPr>
          <w:rFonts w:ascii="Times New Roman" w:hAnsi="Times New Roman"/>
          <w:color w:val="222222"/>
          <w:sz w:val="28"/>
          <w:szCs w:val="28"/>
          <w:lang w:val="kk-KZ" w:eastAsia="ru-RU"/>
        </w:rPr>
        <w:t xml:space="preserve">жүргізілген Отырар </w:t>
      </w:r>
      <w:r w:rsidR="0065440F" w:rsidRPr="003935C9">
        <w:rPr>
          <w:rFonts w:ascii="Times New Roman" w:hAnsi="Times New Roman"/>
          <w:sz w:val="28"/>
          <w:szCs w:val="28"/>
          <w:lang w:val="kk-KZ"/>
        </w:rPr>
        <w:t>археологиялық</w:t>
      </w:r>
      <w:r w:rsidR="0065440F" w:rsidRPr="003935C9">
        <w:rPr>
          <w:rFonts w:ascii="Times New Roman" w:hAnsi="Times New Roman"/>
          <w:color w:val="222222"/>
          <w:sz w:val="28"/>
          <w:szCs w:val="28"/>
          <w:lang w:val="kk-KZ" w:eastAsia="ru-RU"/>
        </w:rPr>
        <w:t xml:space="preserve"> э</w:t>
      </w:r>
      <w:r>
        <w:rPr>
          <w:rFonts w:ascii="Times New Roman" w:hAnsi="Times New Roman"/>
          <w:color w:val="222222"/>
          <w:sz w:val="28"/>
          <w:szCs w:val="28"/>
          <w:lang w:val="kk-KZ" w:eastAsia="ru-RU"/>
        </w:rPr>
        <w:t xml:space="preserve">кспедициясы барысында табылған моншақтар тізбегі, </w:t>
      </w:r>
      <w:r w:rsidRPr="003935C9">
        <w:rPr>
          <w:rFonts w:ascii="Times New Roman" w:hAnsi="Times New Roman"/>
          <w:sz w:val="28"/>
          <w:szCs w:val="28"/>
          <w:lang w:val="kk-KZ"/>
        </w:rPr>
        <w:t>VI-VIII ғғ. қамтиды</w:t>
      </w:r>
      <w:r>
        <w:rPr>
          <w:rFonts w:ascii="Times New Roman" w:hAnsi="Times New Roman"/>
          <w:sz w:val="28"/>
          <w:szCs w:val="28"/>
          <w:lang w:val="kk-KZ"/>
        </w:rPr>
        <w:t>.</w:t>
      </w:r>
      <w:r w:rsidRPr="003935C9">
        <w:rPr>
          <w:rFonts w:ascii="Times New Roman" w:hAnsi="Times New Roman"/>
          <w:color w:val="222222"/>
          <w:sz w:val="28"/>
          <w:szCs w:val="28"/>
          <w:lang w:val="kk-KZ" w:eastAsia="ru-RU"/>
        </w:rPr>
        <w:t xml:space="preserve"> </w:t>
      </w:r>
      <w:r>
        <w:rPr>
          <w:rFonts w:ascii="Times New Roman" w:hAnsi="Times New Roman"/>
          <w:color w:val="222222"/>
          <w:sz w:val="28"/>
          <w:szCs w:val="28"/>
          <w:lang w:val="kk-KZ" w:eastAsia="ru-RU"/>
        </w:rPr>
        <w:t>Пішіндері</w:t>
      </w:r>
      <w:r w:rsidR="0065440F" w:rsidRPr="003935C9">
        <w:rPr>
          <w:rFonts w:ascii="Times New Roman" w:hAnsi="Times New Roman"/>
          <w:color w:val="222222"/>
          <w:sz w:val="28"/>
          <w:szCs w:val="28"/>
          <w:lang w:val="kk-KZ" w:eastAsia="ru-RU"/>
        </w:rPr>
        <w:t xml:space="preserve"> әртүрлі ақ және күлгін түсті моншақтар тізбегінен тұрады</w:t>
      </w:r>
      <w:r w:rsidR="00870423">
        <w:rPr>
          <w:rFonts w:ascii="Times New Roman" w:hAnsi="Times New Roman"/>
          <w:color w:val="222222"/>
          <w:sz w:val="28"/>
          <w:szCs w:val="28"/>
          <w:lang w:val="kk-KZ" w:eastAsia="ru-RU"/>
        </w:rPr>
        <w:t>.</w:t>
      </w:r>
      <w:r w:rsidR="0065440F" w:rsidRPr="003935C9">
        <w:rPr>
          <w:rFonts w:ascii="Times New Roman" w:hAnsi="Times New Roman"/>
          <w:color w:val="222222"/>
          <w:sz w:val="28"/>
          <w:szCs w:val="28"/>
          <w:lang w:val="kk-KZ" w:eastAsia="ru-RU"/>
        </w:rPr>
        <w:t xml:space="preserve"> </w:t>
      </w:r>
      <w:r w:rsidR="0065440F" w:rsidRPr="003935C9">
        <w:rPr>
          <w:rFonts w:ascii="Times New Roman" w:hAnsi="Times New Roman"/>
          <w:sz w:val="28"/>
          <w:szCs w:val="28"/>
          <w:lang w:val="kk-KZ"/>
        </w:rPr>
        <w:t>Бұл моншақтар тізбегі ақ, қүрең, жасыл, сұр, қоңыр түсті паста мен шыныдан тегістеліп, ойылып</w:t>
      </w:r>
      <w:r w:rsidR="00870423">
        <w:rPr>
          <w:rFonts w:ascii="Times New Roman" w:hAnsi="Times New Roman"/>
          <w:sz w:val="28"/>
          <w:szCs w:val="28"/>
          <w:lang w:val="kk-KZ"/>
        </w:rPr>
        <w:t>,</w:t>
      </w:r>
      <w:r w:rsidR="0065440F" w:rsidRPr="003935C9">
        <w:rPr>
          <w:rFonts w:ascii="Times New Roman" w:hAnsi="Times New Roman"/>
          <w:sz w:val="28"/>
          <w:szCs w:val="28"/>
          <w:lang w:val="kk-KZ"/>
        </w:rPr>
        <w:t xml:space="preserve"> өңделіп жасалған. «Есік» корық-музейі қорына белгілі археолог Бекмұханбет Нұрмұханбетов (Бекен ата) тапсырған.  </w:t>
      </w:r>
    </w:p>
    <w:p w:rsidR="0065440F" w:rsidRPr="003935C9" w:rsidRDefault="00870423" w:rsidP="00E9154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Кейбір деректерге сүйенсек</w:t>
      </w:r>
      <w:r w:rsidR="0065440F" w:rsidRPr="003935C9">
        <w:rPr>
          <w:rFonts w:ascii="Times New Roman" w:hAnsi="Times New Roman"/>
          <w:sz w:val="28"/>
          <w:szCs w:val="28"/>
          <w:lang w:val="kk-KZ"/>
        </w:rPr>
        <w:t>, алғашқы моншақтар неолит дәуірінің ескерткіштерінде табылған, яғни олар сүйектен, тастан жасалса, қола дәуірінде металдан, ежелгі Египетте шыны</w:t>
      </w:r>
      <w:r>
        <w:rPr>
          <w:rFonts w:ascii="Times New Roman" w:hAnsi="Times New Roman"/>
          <w:sz w:val="28"/>
          <w:szCs w:val="28"/>
          <w:lang w:val="kk-KZ"/>
        </w:rPr>
        <w:t>дан, орта ғасырларда Венецияда, Р</w:t>
      </w:r>
      <w:r w:rsidR="0065440F" w:rsidRPr="003935C9">
        <w:rPr>
          <w:rFonts w:ascii="Times New Roman" w:hAnsi="Times New Roman"/>
          <w:sz w:val="28"/>
          <w:szCs w:val="28"/>
          <w:lang w:val="kk-KZ"/>
        </w:rPr>
        <w:t xml:space="preserve">усьте, Орта Азияда және т.б жерлерде шыныдан жасалған. </w:t>
      </w:r>
      <w:r>
        <w:rPr>
          <w:rFonts w:ascii="Times New Roman" w:hAnsi="Times New Roman"/>
          <w:sz w:val="28"/>
          <w:szCs w:val="28"/>
          <w:lang w:val="kk-KZ"/>
        </w:rPr>
        <w:t>М</w:t>
      </w:r>
      <w:r w:rsidR="0065440F" w:rsidRPr="003935C9">
        <w:rPr>
          <w:rFonts w:ascii="Times New Roman" w:hAnsi="Times New Roman"/>
          <w:sz w:val="28"/>
          <w:szCs w:val="28"/>
          <w:lang w:val="kk-KZ"/>
        </w:rPr>
        <w:t>оншақтардың магиялық күш ретінде қасиеттілігі оның қандай материалдан жасалғандығымен қатар көптігімен</w:t>
      </w:r>
      <w:r>
        <w:rPr>
          <w:rFonts w:ascii="Times New Roman" w:hAnsi="Times New Roman"/>
          <w:sz w:val="28"/>
          <w:szCs w:val="28"/>
          <w:lang w:val="kk-KZ"/>
        </w:rPr>
        <w:t xml:space="preserve"> де</w:t>
      </w:r>
      <w:r w:rsidR="0065440F" w:rsidRPr="003935C9">
        <w:rPr>
          <w:rFonts w:ascii="Times New Roman" w:hAnsi="Times New Roman"/>
          <w:sz w:val="28"/>
          <w:szCs w:val="28"/>
          <w:lang w:val="kk-KZ"/>
        </w:rPr>
        <w:t xml:space="preserve"> негізделген. Моншақтардың санының көптігі байлықтың, ұрпақтың көптігімен түсіндірген. Сондай-ақ, </w:t>
      </w:r>
      <w:r>
        <w:rPr>
          <w:rFonts w:ascii="Times New Roman" w:hAnsi="Times New Roman"/>
          <w:sz w:val="28"/>
          <w:szCs w:val="28"/>
          <w:lang w:val="kk-KZ"/>
        </w:rPr>
        <w:t>кейбір деректерге қарасақ</w:t>
      </w:r>
      <w:r w:rsidR="0065440F" w:rsidRPr="003935C9">
        <w:rPr>
          <w:rFonts w:ascii="Times New Roman" w:hAnsi="Times New Roman"/>
          <w:sz w:val="28"/>
          <w:szCs w:val="28"/>
          <w:lang w:val="kk-KZ"/>
        </w:rPr>
        <w:t xml:space="preserve">, ертеде моншақ тағу наным-сенімге байланысты шыққан. Яғни, моншақтар тіл-көзден, бәле-жаладан, ауру сырқаудан сақтау үшін де тағылған. Демек, сәндік өнер туындылары халықтың байырғы наным-сенімінің </w:t>
      </w:r>
      <w:r>
        <w:rPr>
          <w:rFonts w:ascii="Times New Roman" w:hAnsi="Times New Roman"/>
          <w:sz w:val="28"/>
          <w:szCs w:val="28"/>
          <w:lang w:val="kk-KZ"/>
        </w:rPr>
        <w:t>өмірдегі</w:t>
      </w:r>
      <w:r w:rsidR="0065440F" w:rsidRPr="003935C9">
        <w:rPr>
          <w:rFonts w:ascii="Times New Roman" w:hAnsi="Times New Roman"/>
          <w:sz w:val="28"/>
          <w:szCs w:val="28"/>
          <w:lang w:val="kk-KZ"/>
        </w:rPr>
        <w:t xml:space="preserve"> көрінісі болып табылады [7.455].</w:t>
      </w:r>
    </w:p>
    <w:p w:rsidR="0065440F" w:rsidRPr="003935C9" w:rsidRDefault="0065440F" w:rsidP="00E9154E">
      <w:pPr>
        <w:spacing w:after="0" w:line="240" w:lineRule="auto"/>
        <w:ind w:firstLine="708"/>
        <w:jc w:val="both"/>
        <w:rPr>
          <w:rFonts w:ascii="Times New Roman" w:hAnsi="Times New Roman"/>
          <w:sz w:val="28"/>
          <w:szCs w:val="28"/>
          <w:lang w:val="kk-KZ"/>
        </w:rPr>
      </w:pPr>
      <w:r w:rsidRPr="003935C9">
        <w:rPr>
          <w:rFonts w:ascii="Times New Roman" w:hAnsi="Times New Roman"/>
          <w:sz w:val="28"/>
          <w:szCs w:val="28"/>
          <w:lang w:val="kk-KZ"/>
        </w:rPr>
        <w:t>Музей коллекцияларын қатарындағ</w:t>
      </w:r>
      <w:r w:rsidR="00870423">
        <w:rPr>
          <w:rFonts w:ascii="Times New Roman" w:hAnsi="Times New Roman"/>
          <w:sz w:val="28"/>
          <w:szCs w:val="28"/>
          <w:lang w:val="kk-KZ"/>
        </w:rPr>
        <w:t>ы әшекей бұйымдардың келесі бір түрі</w:t>
      </w:r>
      <w:r w:rsidRPr="003935C9">
        <w:rPr>
          <w:rFonts w:ascii="Times New Roman" w:hAnsi="Times New Roman"/>
          <w:sz w:val="28"/>
          <w:szCs w:val="28"/>
          <w:lang w:val="kk-KZ"/>
        </w:rPr>
        <w:t xml:space="preserve"> – білезіктер.</w:t>
      </w:r>
    </w:p>
    <w:p w:rsidR="0065440F" w:rsidRPr="003935C9" w:rsidRDefault="0065440F" w:rsidP="00CA22D3">
      <w:pPr>
        <w:spacing w:after="0" w:line="240" w:lineRule="auto"/>
        <w:ind w:firstLine="709"/>
        <w:jc w:val="both"/>
        <w:rPr>
          <w:rFonts w:ascii="Times New Roman" w:hAnsi="Times New Roman"/>
          <w:sz w:val="28"/>
          <w:szCs w:val="28"/>
          <w:lang w:val="kk-KZ"/>
        </w:rPr>
      </w:pPr>
      <w:r w:rsidRPr="003935C9">
        <w:rPr>
          <w:rFonts w:ascii="Times New Roman" w:hAnsi="Times New Roman"/>
          <w:sz w:val="28"/>
          <w:szCs w:val="28"/>
          <w:lang w:val="kk-KZ"/>
        </w:rPr>
        <w:t xml:space="preserve">Білезік – әйелдерге арналған әшекейлердің ішінде ең көп кездесетін түрі. Дәстүрлі қазақы ортада білезікті қыз-келіншектер білекке салса, сондай-ақ 4-5 </w:t>
      </w:r>
      <w:r w:rsidRPr="003935C9">
        <w:rPr>
          <w:rFonts w:ascii="Times New Roman" w:hAnsi="Times New Roman"/>
          <w:sz w:val="28"/>
          <w:szCs w:val="28"/>
          <w:lang w:val="kk-KZ"/>
        </w:rPr>
        <w:lastRenderedPageBreak/>
        <w:t xml:space="preserve">жастағы қыз балаларға да ата-анасы сән-салтанатқа, әсемдік пен әдемілікке бой түзеп өссін деп бала білезіктер де соқтыртқан.  Әдетте, білезікті үлкен-кішілігі, ауыр-жеңілдігі, жасалу техникасы әркімнің өз қалауынша болған. Білезіктердің көлемі, жасалу техникасы мен  материалдарына қарап бірнеше топқа топтастыруға болады. Мәселен: құрама білезік, жұмыр білезік, ширатпалы білезік және т.б. Кейбір мәліметтерге </w:t>
      </w:r>
      <w:r w:rsidR="00870423">
        <w:rPr>
          <w:rFonts w:ascii="Times New Roman" w:hAnsi="Times New Roman"/>
          <w:sz w:val="28"/>
          <w:szCs w:val="28"/>
          <w:lang w:val="kk-KZ"/>
        </w:rPr>
        <w:t>сүйенсек</w:t>
      </w:r>
      <w:r w:rsidRPr="003935C9">
        <w:rPr>
          <w:rFonts w:ascii="Times New Roman" w:hAnsi="Times New Roman"/>
          <w:sz w:val="28"/>
          <w:szCs w:val="28"/>
          <w:lang w:val="kk-KZ"/>
        </w:rPr>
        <w:t>, білезік сөзі «білек» және «жүзік» сөздерінің бірігуінен пайда болған уақыт өте келе білезік болып қалыптасқан дейді.[3. 58-59]</w:t>
      </w:r>
    </w:p>
    <w:p w:rsidR="0065440F" w:rsidRPr="003935C9" w:rsidRDefault="0065440F" w:rsidP="00CA22D3">
      <w:pPr>
        <w:spacing w:after="0" w:line="240" w:lineRule="auto"/>
        <w:ind w:firstLine="709"/>
        <w:jc w:val="both"/>
        <w:rPr>
          <w:rFonts w:ascii="Times New Roman" w:hAnsi="Times New Roman"/>
          <w:sz w:val="28"/>
          <w:szCs w:val="28"/>
          <w:lang w:val="kk-KZ"/>
        </w:rPr>
      </w:pPr>
      <w:r w:rsidRPr="003935C9">
        <w:rPr>
          <w:rFonts w:ascii="Times New Roman" w:hAnsi="Times New Roman"/>
          <w:sz w:val="28"/>
          <w:szCs w:val="28"/>
          <w:lang w:val="kk-KZ"/>
        </w:rPr>
        <w:t xml:space="preserve"> </w:t>
      </w:r>
      <w:r w:rsidRPr="003935C9">
        <w:rPr>
          <w:rFonts w:ascii="Times New Roman" w:hAnsi="Times New Roman"/>
          <w:color w:val="222222"/>
          <w:sz w:val="28"/>
          <w:szCs w:val="28"/>
          <w:lang w:val="kk-KZ"/>
        </w:rPr>
        <w:t>Іле аңғарынан үйсіндердің бейнелеу және сәндік өнерінің біраз тамаша үлгілері табылғаны баршамызған аян.</w:t>
      </w:r>
      <w:r w:rsidRPr="003935C9">
        <w:rPr>
          <w:rFonts w:ascii="Times New Roman" w:hAnsi="Times New Roman"/>
          <w:sz w:val="28"/>
          <w:szCs w:val="28"/>
          <w:lang w:val="kk-KZ"/>
        </w:rPr>
        <w:t xml:space="preserve"> Алматы облысы, Қаратума қорымдарына жасалған археологиялық экспедиция барысында табылған білезіктің бірі – «Есік» қорық-музейінің экспозициялық залынан орын алған. Осы Қаратума қорымының №48 қорғанынан табылған қос білезіктер қабірдің ішінен мәйіттің сол жақ қолынан табылған, білезік б.з.д. III–II ғғ. қамтиды. </w:t>
      </w:r>
      <w:r w:rsidR="00870423">
        <w:rPr>
          <w:rFonts w:ascii="Times New Roman" w:hAnsi="Times New Roman"/>
          <w:sz w:val="28"/>
          <w:szCs w:val="28"/>
          <w:lang w:val="kk-KZ"/>
        </w:rPr>
        <w:t>С</w:t>
      </w:r>
      <w:r w:rsidRPr="003935C9">
        <w:rPr>
          <w:rFonts w:ascii="Times New Roman" w:hAnsi="Times New Roman"/>
          <w:sz w:val="28"/>
          <w:szCs w:val="28"/>
          <w:lang w:val="kk-KZ"/>
        </w:rPr>
        <w:t>опақ пішінді</w:t>
      </w:r>
      <w:r w:rsidR="00870423">
        <w:rPr>
          <w:rFonts w:ascii="Times New Roman" w:hAnsi="Times New Roman"/>
          <w:sz w:val="28"/>
          <w:szCs w:val="28"/>
          <w:lang w:val="kk-KZ"/>
        </w:rPr>
        <w:t>, ұштары тұйықталған</w:t>
      </w:r>
      <w:r w:rsidRPr="003935C9">
        <w:rPr>
          <w:rFonts w:ascii="Times New Roman" w:hAnsi="Times New Roman"/>
          <w:sz w:val="28"/>
          <w:szCs w:val="28"/>
          <w:lang w:val="kk-KZ"/>
        </w:rPr>
        <w:t xml:space="preserve">, қоладан құйылған. Оның диаметрі – </w:t>
      </w:r>
      <w:smartTag w:uri="urn:schemas-microsoft-com:office:smarttags" w:element="metricconverter">
        <w:smartTagPr>
          <w:attr w:name="ProductID" w:val="6,5 см"/>
        </w:smartTagPr>
        <w:r w:rsidRPr="003935C9">
          <w:rPr>
            <w:rFonts w:ascii="Times New Roman" w:hAnsi="Times New Roman"/>
            <w:sz w:val="28"/>
            <w:szCs w:val="28"/>
            <w:lang w:val="kk-KZ"/>
          </w:rPr>
          <w:t>6,5 см</w:t>
        </w:r>
      </w:smartTag>
      <w:r w:rsidRPr="003935C9">
        <w:rPr>
          <w:rFonts w:ascii="Times New Roman" w:hAnsi="Times New Roman"/>
          <w:sz w:val="28"/>
          <w:szCs w:val="28"/>
          <w:lang w:val="kk-KZ"/>
        </w:rPr>
        <w:t xml:space="preserve">, ұзындығы – </w:t>
      </w:r>
      <w:smartTag w:uri="urn:schemas-microsoft-com:office:smarttags" w:element="metricconverter">
        <w:smartTagPr>
          <w:attr w:name="ProductID" w:val="5,3 см"/>
        </w:smartTagPr>
        <w:r w:rsidRPr="003935C9">
          <w:rPr>
            <w:rFonts w:ascii="Times New Roman" w:hAnsi="Times New Roman"/>
            <w:sz w:val="28"/>
            <w:szCs w:val="28"/>
            <w:lang w:val="kk-KZ"/>
          </w:rPr>
          <w:t>5,3 см</w:t>
        </w:r>
      </w:smartTag>
      <w:r w:rsidRPr="003935C9">
        <w:rPr>
          <w:rFonts w:ascii="Times New Roman" w:hAnsi="Times New Roman"/>
          <w:sz w:val="28"/>
          <w:szCs w:val="28"/>
          <w:lang w:val="kk-KZ"/>
        </w:rPr>
        <w:t xml:space="preserve">. (3-сурет) Археологтардың пайымдауы бойынша, жалпы қазба жұмыс барысында білезік өте сирек кездесетін олжа екен. </w:t>
      </w:r>
      <w:r w:rsidR="00870423">
        <w:rPr>
          <w:rFonts w:ascii="Times New Roman" w:hAnsi="Times New Roman"/>
          <w:sz w:val="28"/>
          <w:szCs w:val="28"/>
          <w:lang w:val="kk-KZ"/>
        </w:rPr>
        <w:t xml:space="preserve">Сондай-ақ, </w:t>
      </w:r>
      <w:r w:rsidRPr="003935C9">
        <w:rPr>
          <w:rFonts w:ascii="Times New Roman" w:hAnsi="Times New Roman"/>
          <w:sz w:val="28"/>
          <w:szCs w:val="28"/>
          <w:lang w:val="kk-KZ"/>
        </w:rPr>
        <w:t xml:space="preserve">Есік» қорық-музейінде Алматы облысы, Алмалы қорымнан табылған білезік те музей қорынан орын тапқан. [4.112-113] </w:t>
      </w:r>
    </w:p>
    <w:p w:rsidR="0065440F" w:rsidRPr="003935C9" w:rsidRDefault="0065440F" w:rsidP="0075761F">
      <w:pPr>
        <w:spacing w:after="0" w:line="240" w:lineRule="auto"/>
        <w:ind w:firstLine="708"/>
        <w:jc w:val="both"/>
        <w:rPr>
          <w:rFonts w:ascii="Times New Roman" w:hAnsi="Times New Roman"/>
          <w:sz w:val="28"/>
          <w:szCs w:val="28"/>
          <w:lang w:val="kk-KZ"/>
        </w:rPr>
      </w:pPr>
      <w:r w:rsidRPr="003935C9">
        <w:rPr>
          <w:rFonts w:ascii="Times New Roman" w:hAnsi="Times New Roman"/>
          <w:sz w:val="28"/>
          <w:szCs w:val="28"/>
          <w:lang w:val="kk-KZ"/>
        </w:rPr>
        <w:t>1970 жылдары Есік қорғанынан табылған қорық-музейіміздің негізі әрі құнды жәдігері, әлемге «Алтын адам» деген атпен әйгілі болған сақ ханзадасы.  Бұл қорғанға тонаушылардың суық қолы тимегендіктен ертедегі сақ  мәдениетінің кейбі</w:t>
      </w:r>
      <w:r w:rsidR="00870423">
        <w:rPr>
          <w:rFonts w:ascii="Times New Roman" w:hAnsi="Times New Roman"/>
          <w:sz w:val="28"/>
          <w:szCs w:val="28"/>
          <w:lang w:val="kk-KZ"/>
        </w:rPr>
        <w:t>р қырларын анықтауға мүмкіндік</w:t>
      </w:r>
      <w:r w:rsidRPr="003935C9">
        <w:rPr>
          <w:rFonts w:ascii="Times New Roman" w:hAnsi="Times New Roman"/>
          <w:sz w:val="28"/>
          <w:szCs w:val="28"/>
          <w:lang w:val="kk-KZ"/>
        </w:rPr>
        <w:t xml:space="preserve"> туды. Ғалымдардың пайымдауынша, е</w:t>
      </w:r>
      <w:r w:rsidRPr="003935C9">
        <w:rPr>
          <w:rFonts w:ascii="Times New Roman" w:hAnsi="Times New Roman"/>
          <w:color w:val="333333"/>
          <w:sz w:val="28"/>
          <w:szCs w:val="28"/>
          <w:shd w:val="clear" w:color="auto" w:fill="FFFFFF"/>
          <w:lang w:val="kk-KZ"/>
        </w:rPr>
        <w:t xml:space="preserve">желгі көшпелілердің өмірі мен тұрмысында өнерге өте үлкен мән берілген, </w:t>
      </w:r>
      <w:r w:rsidRPr="003935C9">
        <w:rPr>
          <w:rFonts w:ascii="Times New Roman" w:hAnsi="Times New Roman"/>
          <w:sz w:val="28"/>
          <w:szCs w:val="28"/>
          <w:lang w:val="kk-KZ"/>
        </w:rPr>
        <w:t xml:space="preserve">сақ ханзадасы киген киім салтанат киімі немесе ғұрыптық киім болуы мүмкін. Аталмыш киімге төрт мыңнан астам алтын тоғалар тігілген, бұл әлемде тек мысырлық Тутанхамон пирамидасы қазынасынан кейін екінші орында тұрады деген де пікірлер бар. Сәукеле пішінді баскиімнің құрамдас бөліктері болып табылатын пластиналар, жапсырмалар мен тікпе тоғалар саны жүз елуден астам. </w:t>
      </w:r>
      <w:r w:rsidRPr="003935C9">
        <w:rPr>
          <w:rFonts w:ascii="Times New Roman" w:hAnsi="Times New Roman"/>
          <w:color w:val="000000"/>
          <w:sz w:val="28"/>
          <w:szCs w:val="28"/>
          <w:lang w:val="kk-KZ"/>
        </w:rPr>
        <w:t xml:space="preserve">Бас киімнің маңдай тұсында ерекше дүниетанымдық мәнге ие жануарлар бейнелері берілген. </w:t>
      </w:r>
      <w:r w:rsidRPr="003935C9">
        <w:rPr>
          <w:rFonts w:ascii="Times New Roman" w:hAnsi="Times New Roman"/>
          <w:sz w:val="28"/>
          <w:szCs w:val="28"/>
          <w:lang w:val="kk-KZ"/>
        </w:rPr>
        <w:t>Сондай-ақ б</w:t>
      </w:r>
      <w:r w:rsidRPr="003935C9">
        <w:rPr>
          <w:rFonts w:ascii="Times New Roman" w:hAnsi="Times New Roman"/>
          <w:color w:val="000000"/>
          <w:sz w:val="28"/>
          <w:szCs w:val="28"/>
          <w:lang w:val="kk-KZ"/>
        </w:rPr>
        <w:t xml:space="preserve">ас киімге барыс, жолбарыс, мүйізді және қанатты аттар, құс, арқар сияқты </w:t>
      </w:r>
      <w:r w:rsidR="00870423">
        <w:rPr>
          <w:rFonts w:ascii="Times New Roman" w:hAnsi="Times New Roman"/>
          <w:color w:val="000000"/>
          <w:sz w:val="28"/>
          <w:szCs w:val="28"/>
          <w:lang w:val="kk-KZ"/>
        </w:rPr>
        <w:t>хайуанаттық</w:t>
      </w:r>
      <w:r w:rsidRPr="003935C9">
        <w:rPr>
          <w:rFonts w:ascii="Times New Roman" w:hAnsi="Times New Roman"/>
          <w:color w:val="000000"/>
          <w:sz w:val="28"/>
          <w:szCs w:val="28"/>
          <w:lang w:val="kk-KZ"/>
        </w:rPr>
        <w:t xml:space="preserve"> нақыштағы алтын әшекейлер жапсырылған. Үстіне үшбұрышты алтын жапсырмалар тағылған қысқа қамзол, көкірегінің тұсы, жеңі </w:t>
      </w:r>
      <w:r w:rsidRPr="003935C9">
        <w:rPr>
          <w:rFonts w:ascii="Times New Roman" w:hAnsi="Times New Roman"/>
          <w:sz w:val="28"/>
          <w:szCs w:val="28"/>
          <w:lang w:val="kk-KZ"/>
        </w:rPr>
        <w:t>алтын тоғалармен өрнектелген. Мойнындағы</w:t>
      </w:r>
      <w:r w:rsidRPr="003935C9">
        <w:rPr>
          <w:rFonts w:ascii="Times New Roman" w:hAnsi="Times New Roman"/>
          <w:color w:val="FF0000"/>
          <w:sz w:val="28"/>
          <w:szCs w:val="28"/>
          <w:lang w:val="kk-KZ"/>
        </w:rPr>
        <w:t xml:space="preserve"> </w:t>
      </w:r>
      <w:r w:rsidRPr="003935C9">
        <w:rPr>
          <w:rFonts w:ascii="Times New Roman" w:hAnsi="Times New Roman"/>
          <w:sz w:val="28"/>
          <w:szCs w:val="28"/>
          <w:lang w:val="kk-KZ"/>
        </w:rPr>
        <w:t xml:space="preserve">үш жарым рет шығыршықтана оралған, екі ұшында барыс бейнеленген әшекейді айтуға болады. Қысқа қамзол құрастырмалы ауыр белбеумен буылған. Белбеуге аңдық нақышта жасалған он алты тоғадан тұратын әшекей бейнелер қондырылған. Бұл жапсырмалардағы басты идея – көк аспан идеясы, яғни, күн нышаны мен кульминациясы болып табылады. «Алтын адамның» киіміндегі алтын тоғалар тігуге арналған тесігі бар жұқа фольгамен безендірілген. Сонымен қатар, ежелгі халықтардың ұғымы бойынша алтын мәңгі өмірді, қуаттылықты білдірген. Демек, мұндай алтын әшекейлермен безендірілген киім кию белгілі бір топтың өкілін білдірсе, тағы бір ерекшелігі, бағалы металл ретінде «Күн Құдайы» ұғымдарымен байланысты болды және осылайша жерленген адамды мәңгілік өмірге жетелейді деген ұғымнан туындаса керек. Оң қолының саусақтарында екі жүзік болған, біреуі </w:t>
      </w:r>
      <w:r w:rsidRPr="003935C9">
        <w:rPr>
          <w:rFonts w:ascii="Times New Roman" w:hAnsi="Times New Roman"/>
          <w:sz w:val="28"/>
          <w:szCs w:val="28"/>
          <w:lang w:val="kk-KZ"/>
        </w:rPr>
        <w:lastRenderedPageBreak/>
        <w:t xml:space="preserve">айналы қалқаншалы, екіншісі бетіне тәж киіп, қырынан тұрған адамның бейнесі салынған. Ғалымдардың пайымдауынша, айналы қалқаншалы жүзік биліктің белгісін білдірсе, сондай-ақ жерге бағыт-бағдар беруші болып есептелінген. Саф алтыннан тұратын бұл жүзік асқан шеберлікпен, үлкен талғампаздықпен жасалған. Мамандардың айтуынша, мөр жүзікте ежелгі көшпенді тайпалар мен кейбір жергілікті халықтардың құдайларының бірі – Митра бейнесі бейнеленген. Мұндай жүзік «мөр рөлін атқарған» деген де жорамал бар. Демек, сақтардың мифологиясы, олардың қоғамдағы дәрежесі, көшпенділердің идеологиясы мен дүниетанымын айқын көруге болады. </w:t>
      </w:r>
      <w:r w:rsidRPr="003935C9">
        <w:rPr>
          <w:rFonts w:ascii="Times New Roman" w:hAnsi="Times New Roman"/>
          <w:color w:val="333333"/>
          <w:sz w:val="28"/>
          <w:szCs w:val="28"/>
          <w:shd w:val="clear" w:color="auto" w:fill="FFFFFF"/>
          <w:lang w:val="kk-KZ"/>
        </w:rPr>
        <w:t>Олар негізінен декоративтік сипатта емес, архаикалы</w:t>
      </w:r>
      <w:r w:rsidR="00870423">
        <w:rPr>
          <w:rFonts w:ascii="Times New Roman" w:hAnsi="Times New Roman"/>
          <w:color w:val="333333"/>
          <w:sz w:val="28"/>
          <w:szCs w:val="28"/>
          <w:shd w:val="clear" w:color="auto" w:fill="FFFFFF"/>
          <w:lang w:val="kk-KZ"/>
        </w:rPr>
        <w:t>қ</w:t>
      </w:r>
      <w:r w:rsidRPr="003935C9">
        <w:rPr>
          <w:rFonts w:ascii="Times New Roman" w:hAnsi="Times New Roman"/>
          <w:color w:val="333333"/>
          <w:sz w:val="28"/>
          <w:szCs w:val="28"/>
          <w:shd w:val="clear" w:color="auto" w:fill="FFFFFF"/>
          <w:lang w:val="kk-KZ"/>
        </w:rPr>
        <w:t xml:space="preserve"> мифологиялық түсінік, ұғым бойынша қоғамның белгілі бір құндылық жүйесіне сәйкес келетін арнаулы және ерекше белгілі символ ретінде қаралған.</w:t>
      </w:r>
      <w:r w:rsidRPr="003935C9">
        <w:rPr>
          <w:rStyle w:val="apple-converted-space"/>
          <w:rFonts w:ascii="Times New Roman" w:hAnsi="Times New Roman"/>
          <w:color w:val="333333"/>
          <w:sz w:val="28"/>
          <w:szCs w:val="28"/>
          <w:shd w:val="clear" w:color="auto" w:fill="FFFFFF"/>
          <w:lang w:val="kk-KZ"/>
        </w:rPr>
        <w:t> </w:t>
      </w:r>
      <w:r w:rsidRPr="003935C9">
        <w:rPr>
          <w:rFonts w:ascii="Times New Roman" w:hAnsi="Times New Roman"/>
          <w:sz w:val="28"/>
          <w:szCs w:val="28"/>
          <w:lang w:val="kk-KZ"/>
        </w:rPr>
        <w:t xml:space="preserve"> Демек, Есік қорғанынан табылған алтын бұйымдарын өркендеген сақ өнерінің бірегей құндылықтары деуге болады [5.213].</w:t>
      </w:r>
    </w:p>
    <w:p w:rsidR="0065440F" w:rsidRPr="003935C9" w:rsidRDefault="0065440F" w:rsidP="004143D1">
      <w:pPr>
        <w:shd w:val="clear" w:color="auto" w:fill="FFFFFF"/>
        <w:spacing w:before="120" w:after="0" w:line="240" w:lineRule="auto"/>
        <w:ind w:firstLine="708"/>
        <w:jc w:val="both"/>
        <w:rPr>
          <w:rFonts w:ascii="Times New Roman" w:hAnsi="Times New Roman"/>
          <w:color w:val="222222"/>
          <w:sz w:val="28"/>
          <w:szCs w:val="28"/>
          <w:lang w:val="kk-KZ" w:eastAsia="ru-RU"/>
        </w:rPr>
      </w:pPr>
      <w:r w:rsidRPr="003935C9">
        <w:rPr>
          <w:rFonts w:ascii="Times New Roman" w:hAnsi="Times New Roman"/>
          <w:color w:val="222222"/>
          <w:sz w:val="28"/>
          <w:szCs w:val="28"/>
          <w:lang w:val="kk-KZ" w:eastAsia="ru-RU"/>
        </w:rPr>
        <w:t>Сақ мәдениетінен жеткен сәнді бұйымдардағы асқақ дүниетанымдық рухта берілген бейнелер мен әшекейлер </w:t>
      </w:r>
      <w:r w:rsidR="00293BEA">
        <w:fldChar w:fldCharType="begin"/>
      </w:r>
      <w:r w:rsidR="00293BEA" w:rsidRPr="00922DD0">
        <w:rPr>
          <w:lang w:val="kk-KZ"/>
        </w:rPr>
        <w:instrText xml:space="preserve"> HYPERLINK "https://kk.wikipedia.org/w/index.php?title=%D2%9A%D0%B0%D0%B7%D0%B0%D2%9B%D1%81%D1%82%D0%B0%D0%BD%D0%BD%D1%8B%D2%A3&amp;action=edit&amp;redlink=1" \o "Қазақстанның (мұндай бет жоқ)" </w:instrText>
      </w:r>
      <w:r w:rsidR="00293BEA">
        <w:fldChar w:fldCharType="separate"/>
      </w:r>
      <w:r w:rsidRPr="003935C9">
        <w:rPr>
          <w:rFonts w:ascii="Times New Roman" w:hAnsi="Times New Roman"/>
          <w:sz w:val="28"/>
          <w:szCs w:val="28"/>
          <w:lang w:val="kk-KZ" w:eastAsia="ru-RU"/>
        </w:rPr>
        <w:t>Қазақстанның</w:t>
      </w:r>
      <w:r w:rsidR="00293BEA">
        <w:rPr>
          <w:rFonts w:ascii="Times New Roman" w:hAnsi="Times New Roman"/>
          <w:sz w:val="28"/>
          <w:szCs w:val="28"/>
          <w:lang w:val="kk-KZ" w:eastAsia="ru-RU"/>
        </w:rPr>
        <w:fldChar w:fldCharType="end"/>
      </w:r>
      <w:r w:rsidRPr="003935C9">
        <w:rPr>
          <w:rFonts w:ascii="Times New Roman" w:hAnsi="Times New Roman"/>
          <w:color w:val="222222"/>
          <w:sz w:val="28"/>
          <w:szCs w:val="28"/>
          <w:lang w:val="kk-KZ" w:eastAsia="ru-RU"/>
        </w:rPr>
        <w:t xml:space="preserve"> мемлекеттік рәміздерінде, бүгінгі таңда қолданбалы өнерде, ел өмірінің басқа да салаларында жиі қолданылып жүр. Б.з.б. IIV-IV ғғ. қалыптасқан сақ өнерінің хайуанаттық нақышы дүниежүзілік адамзат өркениетінің тамаша жетістіктеріне жатады. Осындай атаумен белгілі болып отырған сақ қолданбалы өнерінің бұйымдары </w:t>
      </w:r>
      <w:r w:rsidRPr="003935C9">
        <w:rPr>
          <w:rFonts w:ascii="Times New Roman" w:hAnsi="Times New Roman"/>
          <w:sz w:val="28"/>
          <w:szCs w:val="28"/>
          <w:lang w:val="kk-KZ"/>
        </w:rPr>
        <w:t>Қазақстан территориясында</w:t>
      </w:r>
      <w:r w:rsidRPr="003935C9">
        <w:rPr>
          <w:rFonts w:ascii="Times New Roman" w:hAnsi="Times New Roman"/>
          <w:color w:val="222222"/>
          <w:sz w:val="28"/>
          <w:szCs w:val="28"/>
          <w:lang w:val="kk-KZ" w:eastAsia="ru-RU"/>
        </w:rPr>
        <w:t xml:space="preserve"> кеңінен тараған. Нақыштың негізгі құрамын жыртқыш аңдар мен басқадай жануарлар, сондай-ақ </w:t>
      </w:r>
      <w:r w:rsidRPr="003935C9">
        <w:rPr>
          <w:rFonts w:ascii="Times New Roman" w:hAnsi="Times New Roman"/>
          <w:sz w:val="28"/>
          <w:szCs w:val="28"/>
          <w:lang w:val="kk-KZ"/>
        </w:rPr>
        <w:t xml:space="preserve">антропоморфты, </w:t>
      </w:r>
      <w:r w:rsidRPr="003935C9">
        <w:rPr>
          <w:rFonts w:ascii="Times New Roman" w:hAnsi="Times New Roman"/>
          <w:color w:val="222222"/>
          <w:sz w:val="28"/>
          <w:szCs w:val="28"/>
          <w:lang w:val="kk-KZ" w:eastAsia="ru-RU"/>
        </w:rPr>
        <w:t>зооморфтық құбыжықтар түрінде жасалған бейнелер көрсетіледі. Бұлар жекелеген бұйымдар немесе олардың беттеріндегі бейнелер, аралас тұрған күрделі композициялар арқылы беріледі. Хайуанаттық нақыштағы бұйымдар көбінесе, қазандар мен құрбандық ыдыстарда, </w:t>
      </w:r>
      <w:r w:rsidR="00293BEA">
        <w:fldChar w:fldCharType="begin"/>
      </w:r>
      <w:r w:rsidR="00293BEA" w:rsidRPr="00922DD0">
        <w:rPr>
          <w:lang w:val="kk-KZ"/>
        </w:rPr>
        <w:instrText xml:space="preserve"> HYPERLINK "https://kk.wikipedia.org/w/index.php?title=%D2%9A%D0%B0%D0%BD%D0%B6%D0%B0%D1%80%D0%BB%D0%B0%D1%80&amp;action=edit&amp;redlink=1" \o "Қанжарлар (мұндай бет жоқ)" </w:instrText>
      </w:r>
      <w:r w:rsidR="00293BEA">
        <w:fldChar w:fldCharType="separate"/>
      </w:r>
      <w:r w:rsidRPr="003935C9">
        <w:rPr>
          <w:rStyle w:val="a7"/>
          <w:rFonts w:ascii="Times New Roman" w:hAnsi="Times New Roman"/>
          <w:color w:val="auto"/>
          <w:sz w:val="28"/>
          <w:szCs w:val="28"/>
          <w:u w:val="none"/>
          <w:lang w:val="kk-KZ" w:eastAsia="ru-RU"/>
        </w:rPr>
        <w:t xml:space="preserve">қанжар, </w:t>
      </w:r>
      <w:r w:rsidR="00293BEA">
        <w:rPr>
          <w:rStyle w:val="a7"/>
          <w:rFonts w:ascii="Times New Roman" w:hAnsi="Times New Roman"/>
          <w:color w:val="auto"/>
          <w:sz w:val="28"/>
          <w:szCs w:val="28"/>
          <w:u w:val="none"/>
          <w:lang w:val="kk-KZ" w:eastAsia="ru-RU"/>
        </w:rPr>
        <w:fldChar w:fldCharType="end"/>
      </w:r>
      <w:hyperlink r:id="rId7" w:tooltip="Семсерлерді (мұндай бет жоқ)" w:history="1">
        <w:r w:rsidRPr="003935C9">
          <w:rPr>
            <w:rStyle w:val="a7"/>
            <w:rFonts w:ascii="Times New Roman" w:hAnsi="Times New Roman"/>
            <w:color w:val="auto"/>
            <w:sz w:val="28"/>
            <w:szCs w:val="28"/>
            <w:u w:val="none"/>
            <w:lang w:val="kk-KZ" w:eastAsia="ru-RU"/>
          </w:rPr>
          <w:t>семсер</w:t>
        </w:r>
      </w:hyperlink>
      <w:r w:rsidRPr="003935C9">
        <w:rPr>
          <w:rFonts w:ascii="Times New Roman" w:hAnsi="Times New Roman"/>
          <w:sz w:val="28"/>
          <w:szCs w:val="28"/>
          <w:lang w:val="kk-KZ" w:eastAsia="ru-RU"/>
        </w:rPr>
        <w:t>, </w:t>
      </w:r>
      <w:hyperlink r:id="rId8" w:tooltip="Қорамсақтар (мұндай бет жоқ)" w:history="1">
        <w:r w:rsidRPr="003935C9">
          <w:rPr>
            <w:rStyle w:val="a7"/>
            <w:rFonts w:ascii="Times New Roman" w:hAnsi="Times New Roman"/>
            <w:color w:val="auto"/>
            <w:sz w:val="28"/>
            <w:szCs w:val="28"/>
            <w:u w:val="none"/>
            <w:lang w:val="kk-KZ" w:eastAsia="ru-RU"/>
          </w:rPr>
          <w:t>қорамсақ</w:t>
        </w:r>
      </w:hyperlink>
      <w:r w:rsidRPr="003935C9">
        <w:rPr>
          <w:rStyle w:val="a7"/>
          <w:rFonts w:ascii="Times New Roman" w:hAnsi="Times New Roman"/>
          <w:color w:val="auto"/>
          <w:sz w:val="28"/>
          <w:szCs w:val="28"/>
          <w:u w:val="none"/>
          <w:lang w:val="kk-KZ" w:eastAsia="ru-RU"/>
        </w:rPr>
        <w:t xml:space="preserve">, </w:t>
      </w:r>
      <w:hyperlink r:id="rId9" w:tooltip="Айбалталарды (мұндай бет жоқ)" w:history="1">
        <w:r w:rsidRPr="003935C9">
          <w:rPr>
            <w:rStyle w:val="a7"/>
            <w:rFonts w:ascii="Times New Roman" w:hAnsi="Times New Roman"/>
            <w:color w:val="auto"/>
            <w:sz w:val="28"/>
            <w:szCs w:val="28"/>
            <w:u w:val="none"/>
            <w:lang w:val="kk-KZ" w:eastAsia="ru-RU"/>
          </w:rPr>
          <w:t xml:space="preserve">айбалта сияқта жауынгерлердің қару-жарақтарында және </w:t>
        </w:r>
      </w:hyperlink>
      <w:hyperlink r:id="rId10" w:tooltip="Ат әбзелдері" w:history="1">
        <w:r w:rsidRPr="003935C9">
          <w:rPr>
            <w:rStyle w:val="a7"/>
            <w:rFonts w:ascii="Times New Roman" w:hAnsi="Times New Roman"/>
            <w:color w:val="auto"/>
            <w:sz w:val="28"/>
            <w:szCs w:val="28"/>
            <w:u w:val="none"/>
            <w:lang w:val="kk-KZ" w:eastAsia="ru-RU"/>
          </w:rPr>
          <w:t>ат әбзелдері</w:t>
        </w:r>
      </w:hyperlink>
      <w:r w:rsidRPr="003935C9">
        <w:rPr>
          <w:rStyle w:val="a7"/>
          <w:rFonts w:ascii="Times New Roman" w:hAnsi="Times New Roman"/>
          <w:color w:val="auto"/>
          <w:sz w:val="28"/>
          <w:szCs w:val="28"/>
          <w:u w:val="none"/>
          <w:lang w:val="kk-KZ" w:eastAsia="ru-RU"/>
        </w:rPr>
        <w:t xml:space="preserve">нде сондай-ақ, </w:t>
      </w:r>
      <w:r w:rsidRPr="003935C9">
        <w:rPr>
          <w:rFonts w:ascii="Times New Roman" w:hAnsi="Times New Roman"/>
          <w:color w:val="222222"/>
          <w:sz w:val="28"/>
          <w:szCs w:val="28"/>
          <w:lang w:val="kk-KZ" w:eastAsia="ru-RU"/>
        </w:rPr>
        <w:t xml:space="preserve">айналарды көркемдеу үшін де кеңінен пайдаланылған. Табиғат аясын ерекше құрметтеп, оны астарлы мағынада қабылдай білген сақтар арқар, таутеке, жолбарыс, қабан сияқты жануарлардың өздеріне етене таныс тұлғаларын тамаша шеберлікпен бейнелеген. </w:t>
      </w:r>
    </w:p>
    <w:p w:rsidR="0065440F" w:rsidRPr="003935C9" w:rsidRDefault="0065440F" w:rsidP="004143D1">
      <w:pPr>
        <w:shd w:val="clear" w:color="auto" w:fill="FFFFFF"/>
        <w:spacing w:before="120" w:after="120" w:line="240" w:lineRule="auto"/>
        <w:ind w:firstLine="708"/>
        <w:jc w:val="both"/>
        <w:rPr>
          <w:rFonts w:ascii="Times New Roman" w:hAnsi="Times New Roman"/>
          <w:color w:val="222222"/>
          <w:sz w:val="28"/>
          <w:szCs w:val="28"/>
          <w:lang w:val="kk-KZ" w:eastAsia="ru-RU"/>
        </w:rPr>
      </w:pPr>
      <w:r w:rsidRPr="003935C9">
        <w:rPr>
          <w:rFonts w:ascii="Times New Roman" w:hAnsi="Times New Roman"/>
          <w:color w:val="222222"/>
          <w:sz w:val="28"/>
          <w:szCs w:val="28"/>
          <w:lang w:val="kk-KZ" w:eastAsia="ru-RU"/>
        </w:rPr>
        <w:t>Тарих, археология ғылымдарында сақтардың хайуанаттық нақышының шығу тегіне байланысты екі түрлі пікір бар.</w:t>
      </w:r>
    </w:p>
    <w:p w:rsidR="0065440F" w:rsidRPr="003935C9" w:rsidRDefault="0065440F" w:rsidP="008E215A">
      <w:pPr>
        <w:shd w:val="clear" w:color="auto" w:fill="FFFFFF"/>
        <w:spacing w:after="24" w:line="240" w:lineRule="auto"/>
        <w:ind w:firstLine="708"/>
        <w:jc w:val="both"/>
        <w:rPr>
          <w:rFonts w:ascii="Times New Roman" w:hAnsi="Times New Roman"/>
          <w:sz w:val="28"/>
          <w:szCs w:val="28"/>
          <w:lang w:val="kk-KZ"/>
        </w:rPr>
      </w:pPr>
      <w:r w:rsidRPr="003935C9">
        <w:rPr>
          <w:rFonts w:ascii="Times New Roman" w:hAnsi="Times New Roman"/>
          <w:color w:val="222222"/>
          <w:sz w:val="28"/>
          <w:szCs w:val="28"/>
          <w:lang w:val="kk-KZ" w:eastAsia="ru-RU"/>
        </w:rPr>
        <w:t>С.Руденко, М.Артамонов сияқты ғалымдар мұндай өнер, яғни нақыш ең алдымен, </w:t>
      </w:r>
      <w:r w:rsidR="00293BEA">
        <w:fldChar w:fldCharType="begin"/>
      </w:r>
      <w:r w:rsidR="00293BEA" w:rsidRPr="00922DD0">
        <w:rPr>
          <w:lang w:val="kk-KZ"/>
        </w:rPr>
        <w:instrText xml:space="preserve"> HYPERLINK "https://kk.wikipedia.org/w/index.php?title=%D0%90%D0%BB%D0%B4%D1%8B%D2%A3%D2%93%D1%8B_%D0%90%D0%B7%D0%B8%D1%8F&amp;action=edit&amp;redlink=1" \o "Алдыңғы Азия (мұндай бет жоқ)" </w:instrText>
      </w:r>
      <w:r w:rsidR="00293BEA">
        <w:fldChar w:fldCharType="separate"/>
      </w:r>
      <w:r w:rsidRPr="003935C9">
        <w:rPr>
          <w:rFonts w:ascii="Times New Roman" w:hAnsi="Times New Roman"/>
          <w:sz w:val="28"/>
          <w:szCs w:val="28"/>
          <w:lang w:val="kk-KZ" w:eastAsia="ru-RU"/>
        </w:rPr>
        <w:t>Орта Азиядан</w:t>
      </w:r>
      <w:r w:rsidR="00293BEA">
        <w:rPr>
          <w:rFonts w:ascii="Times New Roman" w:hAnsi="Times New Roman"/>
          <w:sz w:val="28"/>
          <w:szCs w:val="28"/>
          <w:lang w:val="kk-KZ" w:eastAsia="ru-RU"/>
        </w:rPr>
        <w:fldChar w:fldCharType="end"/>
      </w:r>
      <w:r w:rsidRPr="003935C9">
        <w:rPr>
          <w:rFonts w:ascii="Times New Roman" w:hAnsi="Times New Roman"/>
          <w:color w:val="222222"/>
          <w:sz w:val="28"/>
          <w:szCs w:val="28"/>
          <w:lang w:val="kk-KZ" w:eastAsia="ru-RU"/>
        </w:rPr>
        <w:t> бастау алған, оның сақтар арасында қалыптасуына сақтардың б.з.б. VII ғасырда Орта Азияға жорық жасауы әсер еткен десе, К.Ақышев, С.Киселев, С.Черников сынды зерттеушілер </w:t>
      </w:r>
      <w:r w:rsidR="00293BEA">
        <w:fldChar w:fldCharType="begin"/>
      </w:r>
      <w:r w:rsidR="00293BEA" w:rsidRPr="00922DD0">
        <w:rPr>
          <w:lang w:val="kk-KZ"/>
        </w:rPr>
        <w:instrText xml:space="preserve"> HYPERLINK "https://kk.wikipedia.org/w/index.php?title=%D0%90%D0%BB%D0%B4%D1%8B%D2%A3%D2%93%D1%8B_%D0%90%D0%B7%D0%B8%D1%8F&amp;action=edit&amp;redlink=1" \o "Алдыңғы Азия (мұндай бет жоқ)" </w:instrText>
      </w:r>
      <w:r w:rsidR="00293BEA">
        <w:fldChar w:fldCharType="separate"/>
      </w:r>
      <w:r w:rsidRPr="003935C9">
        <w:rPr>
          <w:rFonts w:ascii="Times New Roman" w:hAnsi="Times New Roman"/>
          <w:sz w:val="28"/>
          <w:szCs w:val="28"/>
          <w:lang w:val="kk-KZ" w:eastAsia="ru-RU"/>
        </w:rPr>
        <w:t>Орта Азия</w:t>
      </w:r>
      <w:r w:rsidR="00293BEA">
        <w:rPr>
          <w:rFonts w:ascii="Times New Roman" w:hAnsi="Times New Roman"/>
          <w:sz w:val="28"/>
          <w:szCs w:val="28"/>
          <w:lang w:val="kk-KZ" w:eastAsia="ru-RU"/>
        </w:rPr>
        <w:fldChar w:fldCharType="end"/>
      </w:r>
      <w:r w:rsidRPr="003935C9">
        <w:rPr>
          <w:rFonts w:ascii="Times New Roman" w:hAnsi="Times New Roman"/>
          <w:color w:val="222222"/>
          <w:sz w:val="28"/>
          <w:szCs w:val="28"/>
          <w:lang w:val="kk-KZ" w:eastAsia="ru-RU"/>
        </w:rPr>
        <w:t> өнерінің сақтарға ықпалы болғанымен, бұл ықпал б.з.б.VI ғасырдың соңына таман, ахемен әулеті дәуірі тұсында бой көрсеткенін айтады. Яғни, хайуанаттық нақыштың шығу тегі жергілікті ортамен, далалық тайпалардың соңғы </w:t>
      </w:r>
      <w:r w:rsidR="00534ECB">
        <w:fldChar w:fldCharType="begin"/>
      </w:r>
      <w:r w:rsidR="00534ECB" w:rsidRPr="006E3004">
        <w:rPr>
          <w:lang w:val="kk-KZ"/>
        </w:rPr>
        <w:instrText xml:space="preserve"> HYPERLINK "https://kk.wikipedia.org/wiki/%D2%9A%D0%BE%D0%BB%D0%B0_%D0%B4%D3%99%D1%83%D1%96%D1%80%D1%96" \o "Қола дәуірі" </w:instrText>
      </w:r>
      <w:r w:rsidR="00534ECB">
        <w:fldChar w:fldCharType="separate"/>
      </w:r>
      <w:r w:rsidRPr="003935C9">
        <w:rPr>
          <w:rFonts w:ascii="Times New Roman" w:hAnsi="Times New Roman"/>
          <w:sz w:val="28"/>
          <w:szCs w:val="28"/>
          <w:lang w:val="kk-KZ" w:eastAsia="ru-RU"/>
        </w:rPr>
        <w:t>қола дәуіріндегі</w:t>
      </w:r>
      <w:r w:rsidR="00534ECB">
        <w:rPr>
          <w:rFonts w:ascii="Times New Roman" w:hAnsi="Times New Roman"/>
          <w:sz w:val="28"/>
          <w:szCs w:val="28"/>
          <w:lang w:val="kk-KZ" w:eastAsia="ru-RU"/>
        </w:rPr>
        <w:fldChar w:fldCharType="end"/>
      </w:r>
      <w:r w:rsidRPr="003935C9">
        <w:rPr>
          <w:rFonts w:ascii="Times New Roman" w:hAnsi="Times New Roman"/>
          <w:color w:val="222222"/>
          <w:sz w:val="28"/>
          <w:szCs w:val="28"/>
          <w:lang w:val="kk-KZ" w:eastAsia="ru-RU"/>
        </w:rPr>
        <w:t xml:space="preserve"> мәдениетімен байланысты деп санайды. </w:t>
      </w:r>
      <w:r w:rsidRPr="003935C9">
        <w:rPr>
          <w:rFonts w:ascii="Times New Roman" w:hAnsi="Times New Roman"/>
          <w:sz w:val="28"/>
          <w:szCs w:val="28"/>
          <w:lang w:val="kk-KZ"/>
        </w:rPr>
        <w:t>[6.</w:t>
      </w:r>
      <w:r w:rsidR="005E5974">
        <w:rPr>
          <w:rFonts w:ascii="Times New Roman" w:hAnsi="Times New Roman"/>
          <w:sz w:val="28"/>
          <w:szCs w:val="28"/>
          <w:lang w:val="kk-KZ"/>
        </w:rPr>
        <w:t xml:space="preserve"> 120</w:t>
      </w:r>
      <w:r w:rsidRPr="003935C9">
        <w:rPr>
          <w:rFonts w:ascii="Times New Roman" w:hAnsi="Times New Roman"/>
          <w:sz w:val="28"/>
          <w:szCs w:val="28"/>
          <w:lang w:val="kk-KZ"/>
        </w:rPr>
        <w:t>]</w:t>
      </w:r>
    </w:p>
    <w:p w:rsidR="0065440F" w:rsidRPr="003935C9" w:rsidRDefault="0065440F" w:rsidP="00F246AB">
      <w:pPr>
        <w:spacing w:line="240" w:lineRule="auto"/>
        <w:ind w:firstLine="708"/>
        <w:jc w:val="both"/>
        <w:rPr>
          <w:rFonts w:ascii="Times New Roman" w:hAnsi="Times New Roman"/>
          <w:sz w:val="28"/>
          <w:szCs w:val="28"/>
          <w:lang w:val="kk-KZ"/>
        </w:rPr>
      </w:pPr>
      <w:r w:rsidRPr="003935C9">
        <w:rPr>
          <w:rFonts w:ascii="Times New Roman" w:hAnsi="Times New Roman"/>
          <w:sz w:val="28"/>
          <w:szCs w:val="28"/>
          <w:lang w:val="kk-KZ"/>
        </w:rPr>
        <w:t xml:space="preserve">Сондай-ақ «Есік» қорық-музейі қорында, 1985 ж. Алматы облысы. Шұбарат қорымына жүргізілген археологиялық экспедиция барысында табылған доға пішінді, бір жақ шетінде саңылауы бар, ашық қоңыр түсті, аңның азу тісінен жасалған бойтұмар да сақталған. </w:t>
      </w:r>
      <w:r w:rsidR="003F05BA">
        <w:rPr>
          <w:rFonts w:ascii="Times New Roman" w:hAnsi="Times New Roman"/>
          <w:sz w:val="28"/>
          <w:szCs w:val="28"/>
          <w:lang w:val="kk-KZ"/>
        </w:rPr>
        <w:t>Б.д.д. V-IV ғғ.</w:t>
      </w:r>
      <w:r w:rsidR="003F05BA" w:rsidRPr="003935C9">
        <w:rPr>
          <w:rFonts w:ascii="Times New Roman" w:hAnsi="Times New Roman"/>
          <w:sz w:val="28"/>
          <w:szCs w:val="28"/>
          <w:lang w:val="kk-KZ"/>
        </w:rPr>
        <w:t xml:space="preserve"> </w:t>
      </w:r>
      <w:r w:rsidR="003F05BA">
        <w:rPr>
          <w:rFonts w:ascii="Times New Roman" w:hAnsi="Times New Roman"/>
          <w:sz w:val="28"/>
          <w:szCs w:val="28"/>
          <w:lang w:val="kk-KZ"/>
        </w:rPr>
        <w:t xml:space="preserve">жатады. Ол, сүйектен тегістелген, өңделген және </w:t>
      </w:r>
      <w:r w:rsidRPr="003935C9">
        <w:rPr>
          <w:rFonts w:ascii="Times New Roman" w:hAnsi="Times New Roman"/>
          <w:sz w:val="28"/>
          <w:szCs w:val="28"/>
          <w:lang w:val="kk-KZ"/>
        </w:rPr>
        <w:t xml:space="preserve">ойылып жасалған. Бойтұмардың ұзындығы – 4 см, ені – 1см, </w:t>
      </w:r>
      <w:r w:rsidRPr="003935C9">
        <w:rPr>
          <w:rFonts w:ascii="Times New Roman" w:hAnsi="Times New Roman"/>
          <w:sz w:val="28"/>
          <w:szCs w:val="28"/>
          <w:lang w:val="kk-KZ"/>
        </w:rPr>
        <w:lastRenderedPageBreak/>
        <w:t>саңылау диаметрі – 0,5 см. (5-сурет). Этнографиялық деректерге сүйенсек, бойтұмар бәле жаладан, тіл-көзден сақтайды деген наным-сеніммен адамдар мойнына бойтұмар таққан дегенде болжам бар.</w:t>
      </w:r>
    </w:p>
    <w:p w:rsidR="0065440F" w:rsidRPr="003935C9" w:rsidRDefault="0065440F" w:rsidP="005258EA">
      <w:pPr>
        <w:spacing w:line="240" w:lineRule="auto"/>
        <w:ind w:firstLine="708"/>
        <w:jc w:val="both"/>
        <w:rPr>
          <w:rFonts w:ascii="Times New Roman" w:hAnsi="Times New Roman"/>
          <w:bCs/>
          <w:color w:val="222222"/>
          <w:sz w:val="28"/>
          <w:szCs w:val="28"/>
          <w:lang w:val="kk-KZ"/>
        </w:rPr>
      </w:pPr>
      <w:r w:rsidRPr="003935C9">
        <w:rPr>
          <w:rFonts w:ascii="Times New Roman" w:hAnsi="Times New Roman"/>
          <w:bCs/>
          <w:color w:val="222222"/>
          <w:sz w:val="28"/>
          <w:szCs w:val="28"/>
          <w:lang w:val="kk-KZ"/>
        </w:rPr>
        <w:t>«Есік» қорық-музейдің қорында сақталған келесі бір әшекей бұйымдардың бірі – жүзіктер. Мұндай жүзіктердің басым көпшілігі Жамбыл облысы өңіріне жүргізілген археологиялық қазба жұмыстары барысында табылған.</w:t>
      </w:r>
    </w:p>
    <w:p w:rsidR="0065440F" w:rsidRPr="003935C9" w:rsidRDefault="0065440F" w:rsidP="005258EA">
      <w:pPr>
        <w:spacing w:line="240" w:lineRule="auto"/>
        <w:ind w:firstLine="708"/>
        <w:jc w:val="both"/>
        <w:rPr>
          <w:rFonts w:ascii="Times New Roman" w:hAnsi="Times New Roman"/>
          <w:sz w:val="28"/>
          <w:szCs w:val="28"/>
          <w:lang w:val="kk-KZ"/>
        </w:rPr>
      </w:pPr>
      <w:r w:rsidRPr="003935C9">
        <w:rPr>
          <w:rFonts w:ascii="Times New Roman" w:hAnsi="Times New Roman"/>
          <w:bCs/>
          <w:color w:val="222222"/>
          <w:sz w:val="28"/>
          <w:szCs w:val="28"/>
          <w:lang w:val="kk-KZ"/>
        </w:rPr>
        <w:t xml:space="preserve"> Жүзік</w:t>
      </w:r>
      <w:r w:rsidRPr="003935C9">
        <w:rPr>
          <w:rStyle w:val="apple-converted-space"/>
          <w:rFonts w:ascii="Times New Roman" w:hAnsi="Times New Roman"/>
          <w:color w:val="222222"/>
          <w:sz w:val="28"/>
          <w:szCs w:val="28"/>
          <w:lang w:val="kk-KZ"/>
        </w:rPr>
        <w:t xml:space="preserve"> – </w:t>
      </w:r>
      <w:r w:rsidRPr="003935C9">
        <w:rPr>
          <w:rFonts w:ascii="Times New Roman" w:hAnsi="Times New Roman"/>
          <w:color w:val="222222"/>
          <w:sz w:val="28"/>
          <w:szCs w:val="28"/>
          <w:lang w:val="kk-KZ"/>
        </w:rPr>
        <w:t>соғу, қалыптау, ширату, сәндеу арқылы жасалып, сәндік үшін саусаққа салынатын әшекейлі</w:t>
      </w:r>
      <w:r w:rsidRPr="003935C9">
        <w:rPr>
          <w:rStyle w:val="apple-converted-space"/>
          <w:rFonts w:ascii="Times New Roman" w:hAnsi="Times New Roman"/>
          <w:color w:val="222222"/>
          <w:sz w:val="28"/>
          <w:szCs w:val="28"/>
          <w:lang w:val="kk-KZ"/>
        </w:rPr>
        <w:t> </w:t>
      </w:r>
      <w:hyperlink r:id="rId11" w:tooltip="Сақина" w:history="1">
        <w:r w:rsidRPr="003935C9">
          <w:rPr>
            <w:rStyle w:val="a7"/>
            <w:rFonts w:ascii="Times New Roman" w:hAnsi="Times New Roman"/>
            <w:color w:val="auto"/>
            <w:sz w:val="28"/>
            <w:szCs w:val="28"/>
            <w:u w:val="none"/>
            <w:lang w:val="kk-KZ"/>
          </w:rPr>
          <w:t>сақина</w:t>
        </w:r>
      </w:hyperlink>
      <w:r w:rsidRPr="003935C9">
        <w:rPr>
          <w:rFonts w:ascii="Times New Roman" w:hAnsi="Times New Roman"/>
          <w:sz w:val="28"/>
          <w:szCs w:val="28"/>
          <w:lang w:val="kk-KZ"/>
        </w:rPr>
        <w:t>.</w:t>
      </w:r>
      <w:r w:rsidRPr="003935C9">
        <w:rPr>
          <w:rStyle w:val="apple-converted-space"/>
          <w:rFonts w:ascii="Times New Roman" w:hAnsi="Times New Roman"/>
          <w:sz w:val="28"/>
          <w:szCs w:val="28"/>
          <w:lang w:val="kk-KZ"/>
        </w:rPr>
        <w:t xml:space="preserve"> Жүзік </w:t>
      </w:r>
      <w:hyperlink r:id="rId12" w:tooltip="Палеолит" w:history="1">
        <w:r w:rsidRPr="003935C9">
          <w:rPr>
            <w:rStyle w:val="a7"/>
            <w:rFonts w:ascii="Times New Roman" w:hAnsi="Times New Roman"/>
            <w:color w:val="auto"/>
            <w:sz w:val="28"/>
            <w:szCs w:val="28"/>
            <w:u w:val="none"/>
            <w:lang w:val="kk-KZ"/>
          </w:rPr>
          <w:t>палеолит</w:t>
        </w:r>
      </w:hyperlink>
      <w:r w:rsidRPr="003935C9">
        <w:rPr>
          <w:rStyle w:val="apple-converted-space"/>
          <w:rFonts w:ascii="Times New Roman" w:hAnsi="Times New Roman"/>
          <w:color w:val="222222"/>
          <w:sz w:val="28"/>
          <w:szCs w:val="28"/>
          <w:lang w:val="kk-KZ"/>
        </w:rPr>
        <w:t> </w:t>
      </w:r>
      <w:r w:rsidRPr="003935C9">
        <w:rPr>
          <w:rFonts w:ascii="Times New Roman" w:hAnsi="Times New Roman"/>
          <w:color w:val="222222"/>
          <w:sz w:val="28"/>
          <w:szCs w:val="28"/>
          <w:lang w:val="kk-KZ"/>
        </w:rPr>
        <w:t>дәуірінде сүйектен,</w:t>
      </w:r>
      <w:r w:rsidRPr="003935C9">
        <w:rPr>
          <w:rStyle w:val="apple-converted-space"/>
          <w:rFonts w:ascii="Times New Roman" w:hAnsi="Times New Roman"/>
          <w:color w:val="222222"/>
          <w:sz w:val="28"/>
          <w:szCs w:val="28"/>
          <w:lang w:val="kk-KZ"/>
        </w:rPr>
        <w:t> </w:t>
      </w:r>
      <w:hyperlink r:id="rId13" w:tooltip="Неолит" w:history="1">
        <w:r w:rsidRPr="003935C9">
          <w:rPr>
            <w:rStyle w:val="a7"/>
            <w:rFonts w:ascii="Times New Roman" w:hAnsi="Times New Roman"/>
            <w:color w:val="auto"/>
            <w:sz w:val="28"/>
            <w:szCs w:val="28"/>
            <w:u w:val="none"/>
            <w:lang w:val="kk-KZ"/>
          </w:rPr>
          <w:t>неолит</w:t>
        </w:r>
      </w:hyperlink>
      <w:r w:rsidRPr="003935C9">
        <w:rPr>
          <w:rStyle w:val="apple-converted-space"/>
          <w:rFonts w:ascii="Times New Roman" w:hAnsi="Times New Roman"/>
          <w:sz w:val="28"/>
          <w:szCs w:val="28"/>
          <w:lang w:val="kk-KZ"/>
        </w:rPr>
        <w:t> </w:t>
      </w:r>
      <w:r w:rsidRPr="003935C9">
        <w:rPr>
          <w:rFonts w:ascii="Times New Roman" w:hAnsi="Times New Roman"/>
          <w:sz w:val="28"/>
          <w:szCs w:val="28"/>
          <w:lang w:val="kk-KZ"/>
        </w:rPr>
        <w:t>дәуірінде тастан, қола дәуірінде металдан жасалған. Кейбір жазба деректерге сүйенсек, ежелгі Мысырда мөрлі жүзік салу кең таралып, оның көзінде оюлап салынған сурет не жазу болған, адамдар қол қою орнына мөрлі жүзіктің таңбасын басқан. Есік обасынан табылған «Алтын адамның» оң қолының саусағында адамның басы қырынан бейнеленген мөрлі жүзік тағылғаны баршамызға аян.</w:t>
      </w:r>
    </w:p>
    <w:p w:rsidR="0065440F" w:rsidRPr="003935C9" w:rsidRDefault="0065440F" w:rsidP="00F423B9">
      <w:pPr>
        <w:spacing w:line="240" w:lineRule="auto"/>
        <w:ind w:firstLine="708"/>
        <w:jc w:val="both"/>
        <w:rPr>
          <w:rFonts w:ascii="Times New Roman" w:hAnsi="Times New Roman"/>
          <w:sz w:val="28"/>
          <w:szCs w:val="28"/>
          <w:lang w:val="kk-KZ"/>
        </w:rPr>
      </w:pPr>
      <w:r w:rsidRPr="003935C9">
        <w:rPr>
          <w:rFonts w:ascii="Times New Roman" w:hAnsi="Times New Roman"/>
          <w:sz w:val="28"/>
          <w:szCs w:val="28"/>
          <w:lang w:val="kk-KZ"/>
        </w:rPr>
        <w:t xml:space="preserve"> Қорық-музейдің коллекциялары қатарынан жүзіктің бірнеше түрін көруге болады. Солардың бірі VII ғ. жататын Жамбыл облысынан табылған қола жүзік. </w:t>
      </w:r>
      <w:r w:rsidR="003F05BA">
        <w:rPr>
          <w:rFonts w:ascii="Times New Roman" w:hAnsi="Times New Roman"/>
          <w:sz w:val="28"/>
          <w:szCs w:val="28"/>
          <w:lang w:val="kk-KZ"/>
        </w:rPr>
        <w:t>Д</w:t>
      </w:r>
      <w:r w:rsidRPr="003935C9">
        <w:rPr>
          <w:rFonts w:ascii="Times New Roman" w:hAnsi="Times New Roman"/>
          <w:sz w:val="28"/>
          <w:szCs w:val="28"/>
          <w:lang w:val="kk-KZ"/>
        </w:rPr>
        <w:t xml:space="preserve">өңгелек пішінді, үстіңгі ұясына қызыл түсті тас қондырылып жасалған. Жүзіктің диаметрі – 2 см, каста биіктігі – 0,5 см (6-сурет). </w:t>
      </w:r>
    </w:p>
    <w:p w:rsidR="0065440F" w:rsidRPr="003935C9" w:rsidRDefault="0065440F" w:rsidP="00D2568D">
      <w:pPr>
        <w:spacing w:line="240" w:lineRule="auto"/>
        <w:ind w:firstLine="708"/>
        <w:jc w:val="both"/>
        <w:rPr>
          <w:rFonts w:ascii="Times New Roman" w:hAnsi="Times New Roman"/>
          <w:sz w:val="28"/>
          <w:szCs w:val="28"/>
          <w:lang w:val="kk-KZ"/>
        </w:rPr>
      </w:pPr>
      <w:r w:rsidRPr="003935C9">
        <w:rPr>
          <w:rFonts w:ascii="Times New Roman" w:hAnsi="Times New Roman"/>
          <w:sz w:val="28"/>
          <w:szCs w:val="28"/>
          <w:lang w:val="kk-KZ"/>
        </w:rPr>
        <w:t>Біз бұл мақаламызда «Есік» қорық музейі қорында сақталған әшекей бұйы</w:t>
      </w:r>
      <w:r w:rsidR="003F05BA">
        <w:rPr>
          <w:rFonts w:ascii="Times New Roman" w:hAnsi="Times New Roman"/>
          <w:sz w:val="28"/>
          <w:szCs w:val="28"/>
          <w:lang w:val="kk-KZ"/>
        </w:rPr>
        <w:t>м</w:t>
      </w:r>
      <w:r w:rsidRPr="003935C9">
        <w:rPr>
          <w:rFonts w:ascii="Times New Roman" w:hAnsi="Times New Roman"/>
          <w:sz w:val="28"/>
          <w:szCs w:val="28"/>
          <w:lang w:val="kk-KZ"/>
        </w:rPr>
        <w:t>дардың біраз үлгісін көпшілік назарына ұсынып, насихаттауды жөн санадық. Бұл артефактілерге қарағанда, қазақ халқының ертедегі ата-бабалары – қоладан, металдан және ақық тастардан қыз-келіншектер мен әйелдердің тағынатын әшекей бұйымдарын жасағандығын аңғаруға болады. Сол заманның өзінде-ақ, қазақ жерін мекендеген тайпалар – қола, темір және алтын сияқты металды өңдеп, олардан тұрмыстық бұ</w:t>
      </w:r>
      <w:r w:rsidR="003935C9">
        <w:rPr>
          <w:rFonts w:ascii="Times New Roman" w:hAnsi="Times New Roman"/>
          <w:sz w:val="28"/>
          <w:szCs w:val="28"/>
          <w:lang w:val="kk-KZ"/>
        </w:rPr>
        <w:t>йымдармен қатар, адамдардың мой</w:t>
      </w:r>
      <w:r w:rsidRPr="003935C9">
        <w:rPr>
          <w:rFonts w:ascii="Times New Roman" w:hAnsi="Times New Roman"/>
          <w:sz w:val="28"/>
          <w:szCs w:val="28"/>
          <w:lang w:val="kk-KZ"/>
        </w:rPr>
        <w:t xml:space="preserve">нына, қолына және киіміне тағынатын әшекей бұйымдарды да жасай білген. Қазақ халқының көне заманнан келе жатқан зергерлік өнері дәстүрлі көркемдік мұрасын сақтап қалды. Бүгінгі таңда, оның көркемдік, мәдени-рухани, әлеуметтік тарихын, заңдылығын, ерекшелігін танып білудің маңызы зор. Демек, осындай ата-бабаларымыздан жеткен құнды жәдігерлер қазіргі жаһандану заманында өзінің өзектілігі мен маңыздылығын  арттыра түсетіні хақ.  </w:t>
      </w:r>
    </w:p>
    <w:p w:rsidR="0065440F" w:rsidRDefault="0065440F" w:rsidP="00CD6C92">
      <w:pPr>
        <w:spacing w:line="240" w:lineRule="auto"/>
        <w:ind w:firstLine="708"/>
        <w:jc w:val="both"/>
        <w:rPr>
          <w:rFonts w:ascii="Times New Roman" w:hAnsi="Times New Roman"/>
          <w:sz w:val="28"/>
          <w:szCs w:val="28"/>
          <w:lang w:val="kk-KZ"/>
        </w:rPr>
      </w:pPr>
    </w:p>
    <w:p w:rsidR="0065440F" w:rsidRDefault="0065440F" w:rsidP="00C43F97">
      <w:pPr>
        <w:spacing w:line="240" w:lineRule="auto"/>
        <w:jc w:val="both"/>
        <w:rPr>
          <w:rFonts w:ascii="Times New Roman" w:hAnsi="Times New Roman"/>
          <w:sz w:val="28"/>
          <w:szCs w:val="28"/>
          <w:lang w:val="kk-KZ"/>
        </w:rPr>
      </w:pPr>
    </w:p>
    <w:p w:rsidR="0065440F" w:rsidRPr="00CD6C92" w:rsidRDefault="0065440F" w:rsidP="00CD6C92">
      <w:pPr>
        <w:spacing w:line="240" w:lineRule="auto"/>
        <w:ind w:firstLine="708"/>
        <w:jc w:val="both"/>
        <w:rPr>
          <w:rFonts w:ascii="Times New Roman" w:hAnsi="Times New Roman"/>
          <w:sz w:val="28"/>
          <w:szCs w:val="28"/>
          <w:lang w:val="kk-KZ"/>
        </w:rPr>
      </w:pPr>
    </w:p>
    <w:p w:rsidR="0065440F" w:rsidRDefault="00A40139" w:rsidP="00C2204C">
      <w:pPr>
        <w:spacing w:after="0" w:line="240" w:lineRule="auto"/>
        <w:ind w:firstLine="708"/>
        <w:jc w:val="both"/>
        <w:rPr>
          <w:rFonts w:ascii="Times New Roman" w:hAnsi="Times New Roman"/>
          <w:sz w:val="28"/>
          <w:szCs w:val="28"/>
          <w:lang w:val="kk-KZ"/>
        </w:rPr>
      </w:pPr>
      <w:r>
        <w:rPr>
          <w:rFonts w:ascii="Times New Roman" w:hAnsi="Times New Roman"/>
          <w:noProof/>
          <w:lang w:eastAsia="ru-RU"/>
        </w:rPr>
        <w:lastRenderedPageBreak/>
        <w:drawing>
          <wp:inline distT="0" distB="0" distL="0" distR="0">
            <wp:extent cx="2277745" cy="1935480"/>
            <wp:effectExtent l="0" t="0" r="8255" b="7620"/>
            <wp:docPr id="1" name="Рисунок 20" descr="ЕҚМ НТ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ЕҚМ НТК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7745" cy="1935480"/>
                    </a:xfrm>
                    <a:prstGeom prst="rect">
                      <a:avLst/>
                    </a:prstGeom>
                    <a:noFill/>
                    <a:ln>
                      <a:noFill/>
                    </a:ln>
                  </pic:spPr>
                </pic:pic>
              </a:graphicData>
            </a:graphic>
          </wp:inline>
        </w:drawing>
      </w:r>
      <w:r w:rsidR="0065440F" w:rsidRPr="007228C0">
        <w:rPr>
          <w:rFonts w:ascii="Times New Roman" w:hAnsi="Times New Roman"/>
          <w:noProof/>
          <w:lang w:val="kk-KZ" w:eastAsia="ru-RU"/>
        </w:rPr>
        <w:t xml:space="preserve">                     </w:t>
      </w:r>
      <w:r>
        <w:rPr>
          <w:rFonts w:ascii="Times New Roman" w:hAnsi="Times New Roman"/>
          <w:noProof/>
          <w:lang w:eastAsia="ru-RU"/>
        </w:rPr>
        <w:drawing>
          <wp:inline distT="0" distB="0" distL="0" distR="0">
            <wp:extent cx="1783715" cy="2238375"/>
            <wp:effectExtent l="0" t="0" r="6985" b="9525"/>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a:extLst>
                        <a:ext uri="{28A0092B-C50C-407E-A947-70E740481C1C}">
                          <a14:useLocalDpi xmlns:a14="http://schemas.microsoft.com/office/drawing/2010/main" val="0"/>
                        </a:ext>
                      </a:extLst>
                    </a:blip>
                    <a:srcRect l="24933" t="4085" r="23364"/>
                    <a:stretch>
                      <a:fillRect/>
                    </a:stretch>
                  </pic:blipFill>
                  <pic:spPr bwMode="auto">
                    <a:xfrm>
                      <a:off x="0" y="0"/>
                      <a:ext cx="1783715" cy="2238375"/>
                    </a:xfrm>
                    <a:prstGeom prst="rect">
                      <a:avLst/>
                    </a:prstGeom>
                    <a:noFill/>
                    <a:ln>
                      <a:noFill/>
                    </a:ln>
                  </pic:spPr>
                </pic:pic>
              </a:graphicData>
            </a:graphic>
          </wp:inline>
        </w:drawing>
      </w:r>
    </w:p>
    <w:p w:rsidR="0065440F" w:rsidRPr="009D2389" w:rsidRDefault="0065440F" w:rsidP="0068277B">
      <w:pPr>
        <w:spacing w:after="0" w:line="240" w:lineRule="auto"/>
        <w:ind w:firstLine="708"/>
        <w:jc w:val="both"/>
        <w:rPr>
          <w:rFonts w:ascii="Times New Roman" w:hAnsi="Times New Roman"/>
          <w:sz w:val="28"/>
          <w:szCs w:val="28"/>
          <w:lang w:val="kk-KZ"/>
        </w:rPr>
      </w:pPr>
      <w:r>
        <w:rPr>
          <w:rFonts w:ascii="Times New Roman" w:hAnsi="Times New Roman"/>
          <w:noProof/>
          <w:lang w:val="kk-KZ" w:eastAsia="ru-RU"/>
        </w:rPr>
        <w:t xml:space="preserve">  </w:t>
      </w:r>
      <w:r w:rsidR="0068277B">
        <w:rPr>
          <w:rFonts w:ascii="Times New Roman" w:hAnsi="Times New Roman"/>
          <w:noProof/>
          <w:lang w:val="kk-KZ" w:eastAsia="ru-RU"/>
        </w:rPr>
        <w:t xml:space="preserve">                               </w:t>
      </w:r>
      <w:r>
        <w:rPr>
          <w:rFonts w:ascii="Times New Roman" w:hAnsi="Times New Roman"/>
          <w:sz w:val="28"/>
          <w:szCs w:val="28"/>
          <w:lang w:val="kk-KZ"/>
        </w:rPr>
        <w:t xml:space="preserve">    </w:t>
      </w:r>
    </w:p>
    <w:p w:rsidR="0065440F" w:rsidRPr="003730B7" w:rsidRDefault="0065440F" w:rsidP="004B7723">
      <w:pPr>
        <w:pStyle w:val="a3"/>
        <w:numPr>
          <w:ilvl w:val="0"/>
          <w:numId w:val="5"/>
        </w:numPr>
        <w:spacing w:line="240" w:lineRule="auto"/>
        <w:rPr>
          <w:rFonts w:ascii="Times New Roman" w:hAnsi="Times New Roman"/>
          <w:b/>
          <w:sz w:val="20"/>
          <w:szCs w:val="20"/>
          <w:lang w:val="kk-KZ"/>
        </w:rPr>
      </w:pPr>
      <w:r w:rsidRPr="003730B7">
        <w:rPr>
          <w:rFonts w:ascii="Times New Roman" w:hAnsi="Times New Roman"/>
          <w:b/>
          <w:sz w:val="20"/>
          <w:szCs w:val="20"/>
          <w:lang w:val="kk-KZ"/>
        </w:rPr>
        <w:t xml:space="preserve">Сурет. ЕҚМ НТК 20               </w:t>
      </w:r>
      <w:r w:rsidRPr="007228C0">
        <w:rPr>
          <w:rFonts w:ascii="Times New Roman" w:hAnsi="Times New Roman"/>
          <w:b/>
          <w:sz w:val="20"/>
          <w:szCs w:val="20"/>
        </w:rPr>
        <w:t xml:space="preserve">                                        </w:t>
      </w:r>
      <w:r w:rsidRPr="003730B7">
        <w:rPr>
          <w:rFonts w:ascii="Times New Roman" w:hAnsi="Times New Roman"/>
          <w:b/>
          <w:sz w:val="20"/>
          <w:szCs w:val="20"/>
          <w:lang w:val="kk-KZ"/>
        </w:rPr>
        <w:t xml:space="preserve"> 2- Сурет. ЕҚМ НТК 92                                 </w:t>
      </w:r>
      <w:r w:rsidRPr="00B67F71">
        <w:rPr>
          <w:rFonts w:ascii="Times New Roman" w:hAnsi="Times New Roman"/>
          <w:b/>
          <w:sz w:val="20"/>
          <w:szCs w:val="20"/>
        </w:rPr>
        <w:t xml:space="preserve">        </w:t>
      </w:r>
      <w:r w:rsidRPr="003730B7">
        <w:rPr>
          <w:rFonts w:ascii="Times New Roman" w:hAnsi="Times New Roman"/>
          <w:b/>
          <w:sz w:val="20"/>
          <w:szCs w:val="20"/>
          <w:lang w:val="kk-KZ"/>
        </w:rPr>
        <w:t xml:space="preserve">    </w:t>
      </w:r>
    </w:p>
    <w:p w:rsidR="0065440F" w:rsidRPr="001E34D4" w:rsidRDefault="0065440F" w:rsidP="004513CF">
      <w:pPr>
        <w:rPr>
          <w:rFonts w:ascii="Times New Roman" w:hAnsi="Times New Roman"/>
          <w:lang w:val="kk-KZ"/>
        </w:rPr>
      </w:pPr>
    </w:p>
    <w:p w:rsidR="0065440F" w:rsidRDefault="0065440F" w:rsidP="004513CF">
      <w:pPr>
        <w:rPr>
          <w:rFonts w:ascii="Times New Roman" w:hAnsi="Times New Roman"/>
          <w:b/>
          <w:lang w:val="kk-KZ"/>
        </w:rPr>
      </w:pPr>
    </w:p>
    <w:p w:rsidR="0065440F" w:rsidRPr="00416EAD" w:rsidRDefault="0065440F" w:rsidP="004513CF">
      <w:pPr>
        <w:rPr>
          <w:noProof/>
          <w:lang w:val="kk-KZ"/>
        </w:rPr>
      </w:pPr>
      <w:r>
        <w:rPr>
          <w:noProof/>
          <w:lang w:val="kk-KZ"/>
        </w:rPr>
        <w:t xml:space="preserve">             </w:t>
      </w:r>
      <w:r w:rsidR="00A40139">
        <w:rPr>
          <w:noProof/>
          <w:lang w:eastAsia="ru-RU"/>
        </w:rPr>
        <w:drawing>
          <wp:inline distT="0" distB="0" distL="0" distR="0">
            <wp:extent cx="1907540" cy="1430655"/>
            <wp:effectExtent l="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7540" cy="1430655"/>
                    </a:xfrm>
                    <a:prstGeom prst="rect">
                      <a:avLst/>
                    </a:prstGeom>
                    <a:noFill/>
                    <a:ln>
                      <a:noFill/>
                    </a:ln>
                  </pic:spPr>
                </pic:pic>
              </a:graphicData>
            </a:graphic>
          </wp:inline>
        </w:drawing>
      </w:r>
      <w:r>
        <w:rPr>
          <w:noProof/>
          <w:lang w:val="kk-KZ"/>
        </w:rPr>
        <w:t xml:space="preserve">                             </w:t>
      </w:r>
      <w:r w:rsidR="00A40139">
        <w:rPr>
          <w:rFonts w:ascii="Times New Roman" w:hAnsi="Times New Roman"/>
          <w:noProof/>
          <w:lang w:eastAsia="ru-RU"/>
        </w:rPr>
        <w:drawing>
          <wp:inline distT="0" distB="0" distL="0" distR="0">
            <wp:extent cx="2143125" cy="1419225"/>
            <wp:effectExtent l="0" t="0" r="9525" b="9525"/>
            <wp:docPr id="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3125" cy="1419225"/>
                    </a:xfrm>
                    <a:prstGeom prst="rect">
                      <a:avLst/>
                    </a:prstGeom>
                    <a:noFill/>
                    <a:ln>
                      <a:noFill/>
                    </a:ln>
                  </pic:spPr>
                </pic:pic>
              </a:graphicData>
            </a:graphic>
          </wp:inline>
        </w:drawing>
      </w:r>
    </w:p>
    <w:p w:rsidR="0065440F" w:rsidRPr="003730B7" w:rsidRDefault="0065440F" w:rsidP="003730B7">
      <w:pPr>
        <w:ind w:left="975"/>
        <w:rPr>
          <w:rFonts w:ascii="Times New Roman" w:hAnsi="Times New Roman"/>
          <w:b/>
          <w:lang w:val="kk-KZ"/>
        </w:rPr>
      </w:pPr>
      <w:r>
        <w:rPr>
          <w:rFonts w:ascii="Times New Roman" w:hAnsi="Times New Roman"/>
          <w:b/>
          <w:lang w:val="kk-KZ"/>
        </w:rPr>
        <w:t>3-</w:t>
      </w:r>
      <w:r w:rsidRPr="003730B7">
        <w:rPr>
          <w:rFonts w:ascii="Times New Roman" w:hAnsi="Times New Roman"/>
          <w:b/>
          <w:lang w:val="kk-KZ"/>
        </w:rPr>
        <w:t>сурет</w:t>
      </w:r>
      <w:r>
        <w:rPr>
          <w:rFonts w:ascii="Times New Roman" w:hAnsi="Times New Roman"/>
          <w:b/>
          <w:lang w:val="kk-KZ"/>
        </w:rPr>
        <w:t xml:space="preserve"> ЕҚМ НТК 112/1-2                              4-сурет ЕҚМ НТК БН 83</w:t>
      </w:r>
    </w:p>
    <w:p w:rsidR="0065440F" w:rsidRDefault="0065440F" w:rsidP="004513CF">
      <w:pPr>
        <w:rPr>
          <w:rFonts w:ascii="Times New Roman" w:hAnsi="Times New Roman"/>
          <w:b/>
          <w:lang w:val="kk-KZ"/>
        </w:rPr>
      </w:pPr>
    </w:p>
    <w:p w:rsidR="0065440F" w:rsidRDefault="0065440F" w:rsidP="004513CF">
      <w:pPr>
        <w:rPr>
          <w:rFonts w:ascii="Times New Roman" w:hAnsi="Times New Roman"/>
          <w:b/>
          <w:lang w:val="kk-KZ"/>
        </w:rPr>
      </w:pPr>
    </w:p>
    <w:p w:rsidR="0065440F" w:rsidRDefault="0065440F" w:rsidP="004513CF">
      <w:pPr>
        <w:rPr>
          <w:rFonts w:ascii="Times New Roman" w:hAnsi="Times New Roman"/>
          <w:b/>
          <w:lang w:val="kk-KZ"/>
        </w:rPr>
      </w:pPr>
      <w:r>
        <w:rPr>
          <w:rFonts w:ascii="Times New Roman" w:hAnsi="Times New Roman"/>
          <w:b/>
          <w:lang w:val="kk-KZ"/>
        </w:rPr>
        <w:t xml:space="preserve">        </w:t>
      </w:r>
      <w:r w:rsidR="00A40139">
        <w:rPr>
          <w:rFonts w:ascii="Times New Roman" w:hAnsi="Times New Roman"/>
          <w:noProof/>
          <w:lang w:eastAsia="ru-RU"/>
        </w:rPr>
        <w:drawing>
          <wp:inline distT="0" distB="0" distL="0" distR="0">
            <wp:extent cx="1963420" cy="130683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63420" cy="1306830"/>
                    </a:xfrm>
                    <a:prstGeom prst="rect">
                      <a:avLst/>
                    </a:prstGeom>
                    <a:noFill/>
                    <a:ln>
                      <a:noFill/>
                    </a:ln>
                  </pic:spPr>
                </pic:pic>
              </a:graphicData>
            </a:graphic>
          </wp:inline>
        </w:drawing>
      </w:r>
      <w:r>
        <w:rPr>
          <w:rFonts w:ascii="Times New Roman" w:hAnsi="Times New Roman"/>
          <w:b/>
          <w:lang w:val="kk-KZ"/>
        </w:rPr>
        <w:t xml:space="preserve">                               </w:t>
      </w:r>
      <w:r w:rsidR="00A40139">
        <w:rPr>
          <w:noProof/>
          <w:lang w:eastAsia="ru-RU"/>
        </w:rPr>
        <w:drawing>
          <wp:inline distT="0" distB="0" distL="0" distR="0">
            <wp:extent cx="1913255" cy="1621155"/>
            <wp:effectExtent l="0" t="0" r="0" b="0"/>
            <wp:docPr id="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3255" cy="1621155"/>
                    </a:xfrm>
                    <a:prstGeom prst="rect">
                      <a:avLst/>
                    </a:prstGeom>
                    <a:noFill/>
                    <a:ln>
                      <a:noFill/>
                    </a:ln>
                  </pic:spPr>
                </pic:pic>
              </a:graphicData>
            </a:graphic>
          </wp:inline>
        </w:drawing>
      </w:r>
    </w:p>
    <w:p w:rsidR="0065440F" w:rsidRPr="001E34D4" w:rsidRDefault="0065440F" w:rsidP="004513CF">
      <w:pPr>
        <w:rPr>
          <w:rFonts w:ascii="Times New Roman" w:hAnsi="Times New Roman"/>
          <w:b/>
          <w:lang w:val="kk-KZ"/>
        </w:rPr>
      </w:pPr>
      <w:r>
        <w:rPr>
          <w:rFonts w:ascii="Times New Roman" w:hAnsi="Times New Roman"/>
          <w:b/>
          <w:lang w:val="kk-KZ"/>
        </w:rPr>
        <w:t xml:space="preserve">             5-сурет ЕҚМ НТК БН 140                                     6-сурет ЕҚМ НТК 154</w:t>
      </w:r>
    </w:p>
    <w:p w:rsidR="0065440F" w:rsidRDefault="0065440F" w:rsidP="00243828">
      <w:pPr>
        <w:rPr>
          <w:rFonts w:ascii="Times New Roman" w:hAnsi="Times New Roman"/>
          <w:sz w:val="28"/>
          <w:szCs w:val="28"/>
          <w:lang w:val="kk-KZ"/>
        </w:rPr>
      </w:pPr>
    </w:p>
    <w:p w:rsidR="005E3DE6" w:rsidRDefault="005E3DE6" w:rsidP="00243828">
      <w:pPr>
        <w:rPr>
          <w:rFonts w:ascii="Times New Roman" w:hAnsi="Times New Roman"/>
          <w:sz w:val="28"/>
          <w:szCs w:val="28"/>
          <w:lang w:val="kk-KZ"/>
        </w:rPr>
      </w:pPr>
    </w:p>
    <w:p w:rsidR="005E3DE6" w:rsidRDefault="005E3DE6" w:rsidP="00243828">
      <w:pPr>
        <w:rPr>
          <w:rFonts w:ascii="Times New Roman" w:hAnsi="Times New Roman"/>
          <w:sz w:val="28"/>
          <w:szCs w:val="28"/>
          <w:lang w:val="kk-KZ"/>
        </w:rPr>
      </w:pPr>
    </w:p>
    <w:p w:rsidR="00D72F74" w:rsidRDefault="00D72F74" w:rsidP="00487FDA">
      <w:pPr>
        <w:ind w:firstLine="708"/>
        <w:jc w:val="center"/>
        <w:rPr>
          <w:rFonts w:ascii="Times New Roman" w:hAnsi="Times New Roman"/>
          <w:sz w:val="28"/>
          <w:szCs w:val="28"/>
          <w:lang w:val="kk-KZ"/>
        </w:rPr>
      </w:pPr>
    </w:p>
    <w:p w:rsidR="00B73C4D" w:rsidRPr="00B73C4D" w:rsidRDefault="0065440F" w:rsidP="00B73C4D">
      <w:pPr>
        <w:ind w:firstLine="708"/>
        <w:jc w:val="center"/>
        <w:rPr>
          <w:rFonts w:ascii="Times New Roman" w:hAnsi="Times New Roman"/>
          <w:sz w:val="28"/>
          <w:szCs w:val="28"/>
          <w:lang w:val="kk-KZ"/>
        </w:rPr>
      </w:pPr>
      <w:r>
        <w:rPr>
          <w:rFonts w:ascii="Times New Roman" w:hAnsi="Times New Roman"/>
          <w:sz w:val="28"/>
          <w:szCs w:val="28"/>
          <w:lang w:val="kk-KZ"/>
        </w:rPr>
        <w:lastRenderedPageBreak/>
        <w:t>Пайдаланған әдебиеттер:</w:t>
      </w:r>
    </w:p>
    <w:p w:rsidR="0065440F" w:rsidRPr="00B73C4D" w:rsidRDefault="0065440F" w:rsidP="00B73C4D">
      <w:pPr>
        <w:pStyle w:val="a3"/>
        <w:numPr>
          <w:ilvl w:val="0"/>
          <w:numId w:val="4"/>
        </w:numPr>
        <w:jc w:val="both"/>
        <w:rPr>
          <w:rFonts w:ascii="Times New Roman" w:hAnsi="Times New Roman"/>
          <w:sz w:val="28"/>
          <w:szCs w:val="28"/>
          <w:lang w:val="kk-KZ"/>
        </w:rPr>
      </w:pPr>
      <w:r w:rsidRPr="00B73C4D">
        <w:rPr>
          <w:rFonts w:ascii="Times New Roman" w:hAnsi="Times New Roman"/>
          <w:sz w:val="28"/>
          <w:szCs w:val="28"/>
          <w:lang w:val="kk-KZ"/>
        </w:rPr>
        <w:t>Қазақтың этнографиялық категориялары, ұғымдар мен атауларының дәстүрлі жүйесі. 1-том. 89 б.</w:t>
      </w:r>
    </w:p>
    <w:p w:rsidR="00C37733" w:rsidRPr="004B3475" w:rsidRDefault="00C37733" w:rsidP="00B73C4D">
      <w:pPr>
        <w:pStyle w:val="a3"/>
        <w:numPr>
          <w:ilvl w:val="0"/>
          <w:numId w:val="4"/>
        </w:numPr>
        <w:jc w:val="both"/>
        <w:rPr>
          <w:rFonts w:ascii="Times New Roman" w:hAnsi="Times New Roman"/>
          <w:sz w:val="28"/>
          <w:szCs w:val="28"/>
          <w:lang w:val="kk-KZ"/>
        </w:rPr>
      </w:pPr>
      <w:r w:rsidRPr="004B3475">
        <w:rPr>
          <w:rFonts w:ascii="Times New Roman" w:hAnsi="Times New Roman"/>
          <w:color w:val="000000"/>
          <w:kern w:val="36"/>
          <w:sz w:val="28"/>
          <w:szCs w:val="28"/>
          <w:lang w:val="kk-KZ" w:eastAsia="ru-RU"/>
        </w:rPr>
        <w:t>https: //kk.wikipedia.org/wiki/ (Қаралған уақыты – 22.0</w:t>
      </w:r>
      <w:r w:rsidR="00233D27" w:rsidRPr="004B3475">
        <w:rPr>
          <w:rFonts w:ascii="Times New Roman" w:hAnsi="Times New Roman"/>
          <w:color w:val="000000"/>
          <w:kern w:val="36"/>
          <w:sz w:val="28"/>
          <w:szCs w:val="28"/>
          <w:lang w:val="kk-KZ" w:eastAsia="ru-RU"/>
        </w:rPr>
        <w:t>1</w:t>
      </w:r>
      <w:r w:rsidRPr="004B3475">
        <w:rPr>
          <w:rFonts w:ascii="Times New Roman" w:hAnsi="Times New Roman"/>
          <w:color w:val="000000"/>
          <w:kern w:val="36"/>
          <w:sz w:val="28"/>
          <w:szCs w:val="28"/>
          <w:lang w:val="kk-KZ" w:eastAsia="ru-RU"/>
        </w:rPr>
        <w:t>.201</w:t>
      </w:r>
      <w:r w:rsidR="00233D27" w:rsidRPr="004B3475">
        <w:rPr>
          <w:rFonts w:ascii="Times New Roman" w:hAnsi="Times New Roman"/>
          <w:color w:val="000000"/>
          <w:kern w:val="36"/>
          <w:sz w:val="28"/>
          <w:szCs w:val="28"/>
          <w:lang w:val="kk-KZ" w:eastAsia="ru-RU"/>
        </w:rPr>
        <w:t>8</w:t>
      </w:r>
      <w:r w:rsidRPr="004B3475">
        <w:rPr>
          <w:rFonts w:ascii="Times New Roman" w:hAnsi="Times New Roman"/>
          <w:color w:val="000000"/>
          <w:kern w:val="36"/>
          <w:sz w:val="28"/>
          <w:szCs w:val="28"/>
          <w:lang w:val="kk-KZ" w:eastAsia="ru-RU"/>
        </w:rPr>
        <w:t>)</w:t>
      </w:r>
    </w:p>
    <w:p w:rsidR="0065440F" w:rsidRDefault="0065440F" w:rsidP="00B73C4D">
      <w:pPr>
        <w:pStyle w:val="a3"/>
        <w:numPr>
          <w:ilvl w:val="0"/>
          <w:numId w:val="4"/>
        </w:numPr>
        <w:jc w:val="both"/>
        <w:rPr>
          <w:rFonts w:ascii="Times New Roman" w:hAnsi="Times New Roman"/>
          <w:sz w:val="28"/>
          <w:szCs w:val="28"/>
          <w:lang w:val="kk-KZ"/>
        </w:rPr>
      </w:pPr>
      <w:r>
        <w:rPr>
          <w:rFonts w:ascii="Times New Roman" w:hAnsi="Times New Roman"/>
          <w:sz w:val="28"/>
          <w:szCs w:val="28"/>
          <w:lang w:val="kk-KZ"/>
        </w:rPr>
        <w:t>Шойбеков Р.Н. Қазақ зергерлік өнерінің сөздігі. – Алматы, 2001. 58б</w:t>
      </w:r>
    </w:p>
    <w:p w:rsidR="0065440F" w:rsidRDefault="0065440F" w:rsidP="00B73C4D">
      <w:pPr>
        <w:pStyle w:val="a3"/>
        <w:numPr>
          <w:ilvl w:val="0"/>
          <w:numId w:val="4"/>
        </w:numPr>
        <w:jc w:val="both"/>
        <w:rPr>
          <w:rFonts w:ascii="Times New Roman" w:hAnsi="Times New Roman"/>
          <w:sz w:val="28"/>
          <w:szCs w:val="28"/>
          <w:lang w:val="kk-KZ"/>
        </w:rPr>
      </w:pPr>
      <w:r>
        <w:rPr>
          <w:rFonts w:ascii="Times New Roman" w:hAnsi="Times New Roman"/>
          <w:sz w:val="28"/>
          <w:szCs w:val="28"/>
          <w:lang w:val="kk-KZ"/>
        </w:rPr>
        <w:t>Амиров Е.Ш. Украшения из могильник Каратума. Оразбаев оқулары. Халықаралық ғылыми-әдістемелік конференция материалдарынан. 1-бөлім.</w:t>
      </w:r>
      <w:r w:rsidR="006E3004">
        <w:rPr>
          <w:rFonts w:ascii="Times New Roman" w:hAnsi="Times New Roman"/>
          <w:sz w:val="28"/>
          <w:szCs w:val="28"/>
          <w:lang w:val="en-US"/>
        </w:rPr>
        <w:t xml:space="preserve">2016, </w:t>
      </w:r>
      <w:r>
        <w:rPr>
          <w:rFonts w:ascii="Times New Roman" w:hAnsi="Times New Roman"/>
          <w:sz w:val="28"/>
          <w:szCs w:val="28"/>
          <w:lang w:val="kk-KZ"/>
        </w:rPr>
        <w:t>112-113 бб.</w:t>
      </w:r>
    </w:p>
    <w:p w:rsidR="0065440F" w:rsidRDefault="0065440F" w:rsidP="00B73C4D">
      <w:pPr>
        <w:pStyle w:val="a3"/>
        <w:numPr>
          <w:ilvl w:val="0"/>
          <w:numId w:val="4"/>
        </w:numPr>
        <w:jc w:val="both"/>
        <w:rPr>
          <w:rFonts w:ascii="Times New Roman" w:hAnsi="Times New Roman"/>
          <w:sz w:val="28"/>
          <w:szCs w:val="28"/>
          <w:lang w:val="kk-KZ"/>
        </w:rPr>
      </w:pPr>
      <w:r w:rsidRPr="0091441E">
        <w:rPr>
          <w:rFonts w:ascii="Times New Roman" w:hAnsi="Times New Roman"/>
          <w:sz w:val="28"/>
          <w:szCs w:val="28"/>
          <w:lang w:val="kk-KZ"/>
        </w:rPr>
        <w:t xml:space="preserve">Ақышев К.А. Курган Иссык м.: Искусство, 1978. </w:t>
      </w:r>
      <w:r>
        <w:rPr>
          <w:rFonts w:ascii="Times New Roman" w:hAnsi="Times New Roman"/>
          <w:sz w:val="28"/>
          <w:szCs w:val="28"/>
          <w:lang w:val="kk-KZ"/>
        </w:rPr>
        <w:t>С.132</w:t>
      </w:r>
    </w:p>
    <w:p w:rsidR="0065440F" w:rsidRPr="00914673" w:rsidRDefault="0065440F" w:rsidP="00B73C4D">
      <w:pPr>
        <w:pStyle w:val="a3"/>
        <w:numPr>
          <w:ilvl w:val="0"/>
          <w:numId w:val="4"/>
        </w:numPr>
        <w:jc w:val="both"/>
        <w:rPr>
          <w:rFonts w:ascii="Times New Roman" w:hAnsi="Times New Roman"/>
          <w:sz w:val="28"/>
          <w:szCs w:val="28"/>
          <w:lang w:val="kk-KZ"/>
        </w:rPr>
      </w:pPr>
      <w:r>
        <w:rPr>
          <w:rFonts w:ascii="Times New Roman" w:hAnsi="Times New Roman"/>
          <w:color w:val="000000"/>
          <w:kern w:val="36"/>
          <w:sz w:val="28"/>
          <w:szCs w:val="28"/>
          <w:lang w:val="kk-KZ" w:eastAsia="ru-RU"/>
        </w:rPr>
        <w:t xml:space="preserve">Сұңғатай С., Еженханұлы Б., Тарихи-мәдени жәдігерлер// Қазақстан тарихы туралы қытай деректемелері, 2-том., Алматы. </w:t>
      </w:r>
      <w:r w:rsidR="00CC1E2C">
        <w:rPr>
          <w:rFonts w:ascii="Times New Roman" w:hAnsi="Times New Roman"/>
          <w:color w:val="000000"/>
          <w:kern w:val="36"/>
          <w:sz w:val="28"/>
          <w:szCs w:val="28"/>
          <w:lang w:val="kk-KZ" w:eastAsia="ru-RU"/>
        </w:rPr>
        <w:t>120 б.</w:t>
      </w:r>
    </w:p>
    <w:p w:rsidR="0065440F" w:rsidRPr="00E80E69" w:rsidRDefault="0065440F" w:rsidP="00B73C4D">
      <w:pPr>
        <w:pStyle w:val="a3"/>
        <w:numPr>
          <w:ilvl w:val="0"/>
          <w:numId w:val="4"/>
        </w:numPr>
        <w:jc w:val="both"/>
        <w:rPr>
          <w:rFonts w:ascii="Times New Roman" w:hAnsi="Times New Roman"/>
          <w:sz w:val="28"/>
          <w:szCs w:val="28"/>
          <w:lang w:val="kk-KZ"/>
        </w:rPr>
      </w:pPr>
      <w:r>
        <w:rPr>
          <w:rFonts w:ascii="Times New Roman" w:hAnsi="Times New Roman"/>
          <w:color w:val="000000"/>
          <w:kern w:val="36"/>
          <w:sz w:val="28"/>
          <w:szCs w:val="28"/>
          <w:lang w:val="kk-KZ" w:eastAsia="ru-RU"/>
        </w:rPr>
        <w:t>Қазақ мәдениеті. Энцикло</w:t>
      </w:r>
      <w:r w:rsidR="006E3004">
        <w:rPr>
          <w:rFonts w:ascii="Times New Roman" w:hAnsi="Times New Roman"/>
          <w:color w:val="000000"/>
          <w:kern w:val="36"/>
          <w:sz w:val="28"/>
          <w:szCs w:val="28"/>
          <w:lang w:val="kk-KZ" w:eastAsia="ru-RU"/>
        </w:rPr>
        <w:t>педиялық анықтама. Алматы, 2005</w:t>
      </w:r>
      <w:r>
        <w:rPr>
          <w:rFonts w:ascii="Times New Roman" w:hAnsi="Times New Roman"/>
          <w:color w:val="000000"/>
          <w:kern w:val="36"/>
          <w:sz w:val="28"/>
          <w:szCs w:val="28"/>
          <w:lang w:val="kk-KZ" w:eastAsia="ru-RU"/>
        </w:rPr>
        <w:t>. 455б</w:t>
      </w:r>
    </w:p>
    <w:p w:rsidR="0065440F" w:rsidRPr="00D72F74" w:rsidRDefault="0065440F" w:rsidP="00B73C4D">
      <w:pPr>
        <w:pStyle w:val="a3"/>
        <w:numPr>
          <w:ilvl w:val="0"/>
          <w:numId w:val="4"/>
        </w:numPr>
        <w:jc w:val="both"/>
        <w:rPr>
          <w:rFonts w:ascii="Times New Roman" w:hAnsi="Times New Roman"/>
          <w:sz w:val="28"/>
          <w:szCs w:val="28"/>
          <w:lang w:val="kk-KZ"/>
        </w:rPr>
      </w:pPr>
      <w:r>
        <w:rPr>
          <w:rFonts w:ascii="Times New Roman" w:hAnsi="Times New Roman"/>
          <w:color w:val="000000"/>
          <w:kern w:val="36"/>
          <w:sz w:val="28"/>
          <w:szCs w:val="28"/>
          <w:lang w:val="kk-KZ" w:eastAsia="ru-RU"/>
        </w:rPr>
        <w:t>Скифо-сибирский мир. Искусство и идеология. под ред Мартынов А.И. Новосибирск. 1987.</w:t>
      </w:r>
    </w:p>
    <w:p w:rsidR="00922DD0" w:rsidRDefault="00922DD0" w:rsidP="00B73C4D">
      <w:pPr>
        <w:pStyle w:val="a3"/>
        <w:ind w:left="1068"/>
        <w:jc w:val="center"/>
        <w:rPr>
          <w:rFonts w:ascii="Times New Roman" w:hAnsi="Times New Roman"/>
          <w:sz w:val="28"/>
          <w:szCs w:val="28"/>
          <w:lang w:val="en-US"/>
        </w:rPr>
      </w:pPr>
      <w:r>
        <w:rPr>
          <w:rFonts w:ascii="Times New Roman" w:hAnsi="Times New Roman"/>
          <w:sz w:val="28"/>
          <w:szCs w:val="28"/>
          <w:lang w:val="en-US"/>
        </w:rPr>
        <w:t>Reference</w:t>
      </w:r>
    </w:p>
    <w:p w:rsidR="00922DD0" w:rsidRPr="00B73C4D" w:rsidRDefault="00922DD0" w:rsidP="00534ECB">
      <w:pPr>
        <w:pStyle w:val="a3"/>
        <w:numPr>
          <w:ilvl w:val="0"/>
          <w:numId w:val="7"/>
        </w:numPr>
        <w:ind w:left="1134"/>
        <w:jc w:val="both"/>
        <w:rPr>
          <w:rFonts w:ascii="Times New Roman" w:hAnsi="Times New Roman"/>
          <w:sz w:val="28"/>
          <w:szCs w:val="28"/>
          <w:lang w:val="en-US"/>
        </w:rPr>
      </w:pPr>
      <w:r w:rsidRPr="00B73C4D">
        <w:rPr>
          <w:rFonts w:ascii="Times New Roman" w:hAnsi="Times New Roman"/>
          <w:sz w:val="28"/>
          <w:szCs w:val="28"/>
          <w:lang w:val="en-US"/>
        </w:rPr>
        <w:t xml:space="preserve">Kazakh </w:t>
      </w:r>
      <w:proofErr w:type="spellStart"/>
      <w:r w:rsidRPr="00B73C4D">
        <w:rPr>
          <w:rFonts w:ascii="Times New Roman" w:hAnsi="Times New Roman"/>
          <w:sz w:val="28"/>
          <w:szCs w:val="28"/>
          <w:lang w:val="en-US"/>
        </w:rPr>
        <w:t>etnografialukh</w:t>
      </w:r>
      <w:proofErr w:type="spellEnd"/>
      <w:r w:rsidRPr="00B73C4D">
        <w:rPr>
          <w:rFonts w:ascii="Times New Roman" w:hAnsi="Times New Roman"/>
          <w:sz w:val="28"/>
          <w:szCs w:val="28"/>
          <w:lang w:val="en-US"/>
        </w:rPr>
        <w:t xml:space="preserve"> </w:t>
      </w:r>
      <w:proofErr w:type="spellStart"/>
      <w:r w:rsidRPr="00B73C4D">
        <w:rPr>
          <w:rFonts w:ascii="Times New Roman" w:hAnsi="Times New Roman"/>
          <w:sz w:val="28"/>
          <w:szCs w:val="28"/>
          <w:lang w:val="en-US"/>
        </w:rPr>
        <w:t>kat</w:t>
      </w:r>
      <w:r w:rsidR="00293BEA" w:rsidRPr="00B73C4D">
        <w:rPr>
          <w:rFonts w:ascii="Times New Roman" w:hAnsi="Times New Roman"/>
          <w:sz w:val="28"/>
          <w:szCs w:val="28"/>
          <w:lang w:val="en-US"/>
        </w:rPr>
        <w:t>egorialary</w:t>
      </w:r>
      <w:proofErr w:type="spellEnd"/>
      <w:r w:rsidR="00293BEA" w:rsidRPr="00B73C4D">
        <w:rPr>
          <w:rFonts w:ascii="Times New Roman" w:hAnsi="Times New Roman"/>
          <w:sz w:val="28"/>
          <w:szCs w:val="28"/>
          <w:lang w:val="en-US"/>
        </w:rPr>
        <w:t xml:space="preserve">, </w:t>
      </w:r>
      <w:proofErr w:type="spellStart"/>
      <w:r w:rsidR="00293BEA" w:rsidRPr="00B73C4D">
        <w:rPr>
          <w:rFonts w:ascii="Times New Roman" w:hAnsi="Times New Roman"/>
          <w:sz w:val="28"/>
          <w:szCs w:val="28"/>
          <w:lang w:val="en-US"/>
        </w:rPr>
        <w:t>ugumdar</w:t>
      </w:r>
      <w:proofErr w:type="spellEnd"/>
      <w:r w:rsidR="00293BEA" w:rsidRPr="00B73C4D">
        <w:rPr>
          <w:rFonts w:ascii="Times New Roman" w:hAnsi="Times New Roman"/>
          <w:sz w:val="28"/>
          <w:szCs w:val="28"/>
          <w:lang w:val="en-US"/>
        </w:rPr>
        <w:t xml:space="preserve"> men </w:t>
      </w:r>
      <w:proofErr w:type="spellStart"/>
      <w:r w:rsidR="00293BEA" w:rsidRPr="00B73C4D">
        <w:rPr>
          <w:rFonts w:ascii="Times New Roman" w:hAnsi="Times New Roman"/>
          <w:sz w:val="28"/>
          <w:szCs w:val="28"/>
          <w:lang w:val="en-US"/>
        </w:rPr>
        <w:t>ataularyny</w:t>
      </w:r>
      <w:r w:rsidRPr="00B73C4D">
        <w:rPr>
          <w:rFonts w:ascii="Times New Roman" w:hAnsi="Times New Roman"/>
          <w:sz w:val="28"/>
          <w:szCs w:val="28"/>
          <w:lang w:val="en-US"/>
        </w:rPr>
        <w:t>n</w:t>
      </w:r>
      <w:proofErr w:type="spellEnd"/>
      <w:r w:rsidRPr="00B73C4D">
        <w:rPr>
          <w:rFonts w:ascii="Times New Roman" w:hAnsi="Times New Roman"/>
          <w:sz w:val="28"/>
          <w:szCs w:val="28"/>
          <w:lang w:val="en-US"/>
        </w:rPr>
        <w:t xml:space="preserve"> </w:t>
      </w:r>
      <w:proofErr w:type="spellStart"/>
      <w:r w:rsidRPr="00B73C4D">
        <w:rPr>
          <w:rFonts w:ascii="Times New Roman" w:hAnsi="Times New Roman"/>
          <w:sz w:val="28"/>
          <w:szCs w:val="28"/>
          <w:lang w:val="en-US"/>
        </w:rPr>
        <w:t>dastur</w:t>
      </w:r>
      <w:r w:rsidR="00293BEA" w:rsidRPr="00B73C4D">
        <w:rPr>
          <w:rFonts w:ascii="Times New Roman" w:hAnsi="Times New Roman"/>
          <w:sz w:val="28"/>
          <w:szCs w:val="28"/>
          <w:lang w:val="en-US"/>
        </w:rPr>
        <w:t>ly</w:t>
      </w:r>
      <w:proofErr w:type="spellEnd"/>
      <w:r w:rsidR="00293BEA" w:rsidRPr="00B73C4D">
        <w:rPr>
          <w:rFonts w:ascii="Times New Roman" w:hAnsi="Times New Roman"/>
          <w:sz w:val="28"/>
          <w:szCs w:val="28"/>
          <w:lang w:val="en-US"/>
        </w:rPr>
        <w:t xml:space="preserve"> </w:t>
      </w:r>
      <w:proofErr w:type="spellStart"/>
      <w:r w:rsidR="00293BEA" w:rsidRPr="00B73C4D">
        <w:rPr>
          <w:rFonts w:ascii="Times New Roman" w:hAnsi="Times New Roman"/>
          <w:sz w:val="28"/>
          <w:szCs w:val="28"/>
          <w:lang w:val="en-US"/>
        </w:rPr>
        <w:t>juiesi</w:t>
      </w:r>
      <w:proofErr w:type="spellEnd"/>
      <w:r w:rsidR="00293BEA" w:rsidRPr="00B73C4D">
        <w:rPr>
          <w:rFonts w:ascii="Times New Roman" w:hAnsi="Times New Roman"/>
          <w:sz w:val="28"/>
          <w:szCs w:val="28"/>
          <w:lang w:val="en-US"/>
        </w:rPr>
        <w:t>. 1-tom. 89 b.</w:t>
      </w:r>
    </w:p>
    <w:p w:rsidR="00233D27" w:rsidRPr="00233D27" w:rsidRDefault="00233D27" w:rsidP="00534ECB">
      <w:pPr>
        <w:pStyle w:val="a3"/>
        <w:numPr>
          <w:ilvl w:val="0"/>
          <w:numId w:val="7"/>
        </w:numPr>
        <w:ind w:left="1134"/>
        <w:jc w:val="both"/>
        <w:rPr>
          <w:rFonts w:ascii="Times New Roman" w:hAnsi="Times New Roman"/>
          <w:sz w:val="28"/>
          <w:szCs w:val="28"/>
          <w:lang w:val="en-US"/>
        </w:rPr>
      </w:pPr>
      <w:r w:rsidRPr="00615D9C">
        <w:rPr>
          <w:rFonts w:ascii="Times New Roman" w:hAnsi="Times New Roman"/>
          <w:color w:val="000000"/>
          <w:kern w:val="36"/>
          <w:sz w:val="28"/>
          <w:szCs w:val="28"/>
          <w:lang w:val="kk-KZ" w:eastAsia="ru-RU"/>
        </w:rPr>
        <w:t>https</w:t>
      </w:r>
      <w:r>
        <w:rPr>
          <w:rFonts w:ascii="Times New Roman" w:hAnsi="Times New Roman"/>
          <w:color w:val="000000"/>
          <w:kern w:val="36"/>
          <w:sz w:val="28"/>
          <w:szCs w:val="28"/>
          <w:lang w:val="kk-KZ" w:eastAsia="ru-RU"/>
        </w:rPr>
        <w:t>: //</w:t>
      </w:r>
      <w:r w:rsidRPr="00615D9C">
        <w:rPr>
          <w:rFonts w:ascii="Times New Roman" w:hAnsi="Times New Roman"/>
          <w:color w:val="000000"/>
          <w:kern w:val="36"/>
          <w:sz w:val="28"/>
          <w:szCs w:val="28"/>
          <w:lang w:val="kk-KZ" w:eastAsia="ru-RU"/>
        </w:rPr>
        <w:t>kk.wikipedia.org/wiki/</w:t>
      </w:r>
      <w:r>
        <w:rPr>
          <w:rFonts w:ascii="Times New Roman" w:hAnsi="Times New Roman"/>
          <w:color w:val="000000"/>
          <w:kern w:val="36"/>
          <w:sz w:val="28"/>
          <w:szCs w:val="28"/>
          <w:lang w:val="en-US" w:eastAsia="ru-RU"/>
        </w:rPr>
        <w:t xml:space="preserve"> </w:t>
      </w:r>
      <w:r>
        <w:rPr>
          <w:rFonts w:ascii="Times New Roman" w:hAnsi="Times New Roman"/>
          <w:color w:val="000000"/>
          <w:kern w:val="36"/>
          <w:sz w:val="28"/>
          <w:szCs w:val="28"/>
          <w:lang w:val="kk-KZ" w:eastAsia="ru-RU"/>
        </w:rPr>
        <w:t>(</w:t>
      </w:r>
      <w:proofErr w:type="spellStart"/>
      <w:r>
        <w:rPr>
          <w:rFonts w:ascii="Times New Roman" w:hAnsi="Times New Roman"/>
          <w:color w:val="000000"/>
          <w:kern w:val="36"/>
          <w:sz w:val="28"/>
          <w:szCs w:val="28"/>
          <w:lang w:val="en-US" w:eastAsia="ru-RU"/>
        </w:rPr>
        <w:t>kharalgan</w:t>
      </w:r>
      <w:proofErr w:type="spellEnd"/>
      <w:r>
        <w:rPr>
          <w:rFonts w:ascii="Times New Roman" w:hAnsi="Times New Roman"/>
          <w:color w:val="000000"/>
          <w:kern w:val="36"/>
          <w:sz w:val="28"/>
          <w:szCs w:val="28"/>
          <w:lang w:val="en-US" w:eastAsia="ru-RU"/>
        </w:rPr>
        <w:t xml:space="preserve"> </w:t>
      </w:r>
      <w:proofErr w:type="spellStart"/>
      <w:r>
        <w:rPr>
          <w:rFonts w:ascii="Times New Roman" w:hAnsi="Times New Roman"/>
          <w:color w:val="000000"/>
          <w:kern w:val="36"/>
          <w:sz w:val="28"/>
          <w:szCs w:val="28"/>
          <w:lang w:val="en-US" w:eastAsia="ru-RU"/>
        </w:rPr>
        <w:t>uakyty</w:t>
      </w:r>
      <w:proofErr w:type="spellEnd"/>
      <w:r>
        <w:rPr>
          <w:rFonts w:ascii="Times New Roman" w:hAnsi="Times New Roman"/>
          <w:color w:val="000000"/>
          <w:kern w:val="36"/>
          <w:sz w:val="28"/>
          <w:szCs w:val="28"/>
          <w:lang w:val="en-US" w:eastAsia="ru-RU"/>
        </w:rPr>
        <w:t xml:space="preserve"> – 22.01.2018</w:t>
      </w:r>
      <w:r>
        <w:rPr>
          <w:rFonts w:ascii="Times New Roman" w:hAnsi="Times New Roman"/>
          <w:color w:val="000000"/>
          <w:kern w:val="36"/>
          <w:sz w:val="28"/>
          <w:szCs w:val="28"/>
          <w:lang w:val="kk-KZ" w:eastAsia="ru-RU"/>
        </w:rPr>
        <w:t>)</w:t>
      </w:r>
    </w:p>
    <w:p w:rsidR="00233D27" w:rsidRPr="00233D27" w:rsidRDefault="00233D27" w:rsidP="00534ECB">
      <w:pPr>
        <w:pStyle w:val="a3"/>
        <w:numPr>
          <w:ilvl w:val="0"/>
          <w:numId w:val="7"/>
        </w:numPr>
        <w:ind w:left="1134"/>
        <w:jc w:val="both"/>
        <w:rPr>
          <w:rFonts w:ascii="Times New Roman" w:hAnsi="Times New Roman"/>
          <w:sz w:val="28"/>
          <w:szCs w:val="28"/>
          <w:lang w:val="en-US"/>
        </w:rPr>
      </w:pPr>
      <w:proofErr w:type="spellStart"/>
      <w:r>
        <w:rPr>
          <w:rFonts w:ascii="Times New Roman" w:hAnsi="Times New Roman"/>
          <w:color w:val="000000"/>
          <w:kern w:val="36"/>
          <w:sz w:val="28"/>
          <w:szCs w:val="28"/>
          <w:lang w:val="en-US" w:eastAsia="ru-RU"/>
        </w:rPr>
        <w:t>Shoibekov</w:t>
      </w:r>
      <w:proofErr w:type="spellEnd"/>
      <w:r>
        <w:rPr>
          <w:rFonts w:ascii="Times New Roman" w:hAnsi="Times New Roman"/>
          <w:color w:val="000000"/>
          <w:kern w:val="36"/>
          <w:sz w:val="28"/>
          <w:szCs w:val="28"/>
          <w:lang w:val="en-US" w:eastAsia="ru-RU"/>
        </w:rPr>
        <w:t xml:space="preserve"> R.N. Kazakh </w:t>
      </w:r>
      <w:proofErr w:type="spellStart"/>
      <w:r>
        <w:rPr>
          <w:rFonts w:ascii="Times New Roman" w:hAnsi="Times New Roman"/>
          <w:color w:val="000000"/>
          <w:kern w:val="36"/>
          <w:sz w:val="28"/>
          <w:szCs w:val="28"/>
          <w:lang w:val="en-US" w:eastAsia="ru-RU"/>
        </w:rPr>
        <w:t>zergerlik</w:t>
      </w:r>
      <w:proofErr w:type="spellEnd"/>
      <w:r>
        <w:rPr>
          <w:rFonts w:ascii="Times New Roman" w:hAnsi="Times New Roman"/>
          <w:color w:val="000000"/>
          <w:kern w:val="36"/>
          <w:sz w:val="28"/>
          <w:szCs w:val="28"/>
          <w:lang w:val="en-US" w:eastAsia="ru-RU"/>
        </w:rPr>
        <w:t xml:space="preserve"> </w:t>
      </w:r>
      <w:proofErr w:type="spellStart"/>
      <w:r>
        <w:rPr>
          <w:rFonts w:ascii="Times New Roman" w:hAnsi="Times New Roman"/>
          <w:color w:val="000000"/>
          <w:kern w:val="36"/>
          <w:sz w:val="28"/>
          <w:szCs w:val="28"/>
          <w:lang w:val="en-US" w:eastAsia="ru-RU"/>
        </w:rPr>
        <w:t>onerinin</w:t>
      </w:r>
      <w:proofErr w:type="spellEnd"/>
      <w:r>
        <w:rPr>
          <w:rFonts w:ascii="Times New Roman" w:hAnsi="Times New Roman"/>
          <w:color w:val="000000"/>
          <w:kern w:val="36"/>
          <w:sz w:val="28"/>
          <w:szCs w:val="28"/>
          <w:lang w:val="en-US" w:eastAsia="ru-RU"/>
        </w:rPr>
        <w:t xml:space="preserve"> </w:t>
      </w:r>
      <w:proofErr w:type="spellStart"/>
      <w:r>
        <w:rPr>
          <w:rFonts w:ascii="Times New Roman" w:hAnsi="Times New Roman"/>
          <w:color w:val="000000"/>
          <w:kern w:val="36"/>
          <w:sz w:val="28"/>
          <w:szCs w:val="28"/>
          <w:lang w:val="en-US" w:eastAsia="ru-RU"/>
        </w:rPr>
        <w:t>sozdigi</w:t>
      </w:r>
      <w:proofErr w:type="spellEnd"/>
      <w:r>
        <w:rPr>
          <w:rFonts w:ascii="Times New Roman" w:hAnsi="Times New Roman"/>
          <w:color w:val="000000"/>
          <w:kern w:val="36"/>
          <w:sz w:val="28"/>
          <w:szCs w:val="28"/>
          <w:lang w:val="en-US" w:eastAsia="ru-RU"/>
        </w:rPr>
        <w:t>. – Almaty, 2001. 58b</w:t>
      </w:r>
      <w:r w:rsidR="00293BEA">
        <w:rPr>
          <w:rFonts w:ascii="Times New Roman" w:hAnsi="Times New Roman"/>
          <w:color w:val="000000"/>
          <w:kern w:val="36"/>
          <w:sz w:val="28"/>
          <w:szCs w:val="28"/>
          <w:lang w:val="en-US" w:eastAsia="ru-RU"/>
        </w:rPr>
        <w:t>.</w:t>
      </w:r>
    </w:p>
    <w:p w:rsidR="00293BEA" w:rsidRPr="00293BEA" w:rsidRDefault="00233D27" w:rsidP="00534ECB">
      <w:pPr>
        <w:pStyle w:val="a3"/>
        <w:numPr>
          <w:ilvl w:val="0"/>
          <w:numId w:val="7"/>
        </w:numPr>
        <w:ind w:left="1134"/>
        <w:jc w:val="both"/>
        <w:rPr>
          <w:rFonts w:ascii="Times New Roman" w:hAnsi="Times New Roman"/>
          <w:sz w:val="28"/>
          <w:szCs w:val="28"/>
          <w:lang w:val="en-US"/>
        </w:rPr>
      </w:pPr>
      <w:proofErr w:type="spellStart"/>
      <w:r>
        <w:rPr>
          <w:rFonts w:ascii="Times New Roman" w:hAnsi="Times New Roman"/>
          <w:color w:val="000000"/>
          <w:kern w:val="36"/>
          <w:sz w:val="28"/>
          <w:szCs w:val="28"/>
          <w:lang w:val="en-US" w:eastAsia="ru-RU"/>
        </w:rPr>
        <w:t>Amirov</w:t>
      </w:r>
      <w:proofErr w:type="spellEnd"/>
      <w:r>
        <w:rPr>
          <w:rFonts w:ascii="Times New Roman" w:hAnsi="Times New Roman"/>
          <w:color w:val="000000"/>
          <w:kern w:val="36"/>
          <w:sz w:val="28"/>
          <w:szCs w:val="28"/>
          <w:lang w:val="en-US" w:eastAsia="ru-RU"/>
        </w:rPr>
        <w:t xml:space="preserve"> </w:t>
      </w:r>
      <w:proofErr w:type="spellStart"/>
      <w:r>
        <w:rPr>
          <w:rFonts w:ascii="Times New Roman" w:hAnsi="Times New Roman"/>
          <w:color w:val="000000"/>
          <w:kern w:val="36"/>
          <w:sz w:val="28"/>
          <w:szCs w:val="28"/>
          <w:lang w:val="en-US" w:eastAsia="ru-RU"/>
        </w:rPr>
        <w:t>E.Sh</w:t>
      </w:r>
      <w:proofErr w:type="spellEnd"/>
      <w:r>
        <w:rPr>
          <w:rFonts w:ascii="Times New Roman" w:hAnsi="Times New Roman"/>
          <w:color w:val="000000"/>
          <w:kern w:val="36"/>
          <w:sz w:val="28"/>
          <w:szCs w:val="28"/>
          <w:lang w:val="en-US" w:eastAsia="ru-RU"/>
        </w:rPr>
        <w:t xml:space="preserve">. </w:t>
      </w:r>
      <w:proofErr w:type="spellStart"/>
      <w:r>
        <w:rPr>
          <w:rFonts w:ascii="Times New Roman" w:hAnsi="Times New Roman"/>
          <w:color w:val="000000"/>
          <w:kern w:val="36"/>
          <w:sz w:val="28"/>
          <w:szCs w:val="28"/>
          <w:lang w:val="en-US" w:eastAsia="ru-RU"/>
        </w:rPr>
        <w:t>Ukrashenia</w:t>
      </w:r>
      <w:proofErr w:type="spellEnd"/>
      <w:r>
        <w:rPr>
          <w:rFonts w:ascii="Times New Roman" w:hAnsi="Times New Roman"/>
          <w:color w:val="000000"/>
          <w:kern w:val="36"/>
          <w:sz w:val="28"/>
          <w:szCs w:val="28"/>
          <w:lang w:val="en-US" w:eastAsia="ru-RU"/>
        </w:rPr>
        <w:t xml:space="preserve"> </w:t>
      </w:r>
      <w:proofErr w:type="spellStart"/>
      <w:r>
        <w:rPr>
          <w:rFonts w:ascii="Times New Roman" w:hAnsi="Times New Roman"/>
          <w:color w:val="000000"/>
          <w:kern w:val="36"/>
          <w:sz w:val="28"/>
          <w:szCs w:val="28"/>
          <w:lang w:val="en-US" w:eastAsia="ru-RU"/>
        </w:rPr>
        <w:t>iz</w:t>
      </w:r>
      <w:proofErr w:type="spellEnd"/>
      <w:r>
        <w:rPr>
          <w:rFonts w:ascii="Times New Roman" w:hAnsi="Times New Roman"/>
          <w:color w:val="000000"/>
          <w:kern w:val="36"/>
          <w:sz w:val="28"/>
          <w:szCs w:val="28"/>
          <w:lang w:val="en-US" w:eastAsia="ru-RU"/>
        </w:rPr>
        <w:t xml:space="preserve"> </w:t>
      </w:r>
      <w:proofErr w:type="spellStart"/>
      <w:r>
        <w:rPr>
          <w:rFonts w:ascii="Times New Roman" w:hAnsi="Times New Roman"/>
          <w:color w:val="000000"/>
          <w:kern w:val="36"/>
          <w:sz w:val="28"/>
          <w:szCs w:val="28"/>
          <w:lang w:val="en-US" w:eastAsia="ru-RU"/>
        </w:rPr>
        <w:t>mogilnik</w:t>
      </w:r>
      <w:proofErr w:type="spellEnd"/>
      <w:r>
        <w:rPr>
          <w:rFonts w:ascii="Times New Roman" w:hAnsi="Times New Roman"/>
          <w:color w:val="000000"/>
          <w:kern w:val="36"/>
          <w:sz w:val="28"/>
          <w:szCs w:val="28"/>
          <w:lang w:val="en-US" w:eastAsia="ru-RU"/>
        </w:rPr>
        <w:t xml:space="preserve"> </w:t>
      </w:r>
      <w:proofErr w:type="spellStart"/>
      <w:r>
        <w:rPr>
          <w:rFonts w:ascii="Times New Roman" w:hAnsi="Times New Roman"/>
          <w:color w:val="000000"/>
          <w:kern w:val="36"/>
          <w:sz w:val="28"/>
          <w:szCs w:val="28"/>
          <w:lang w:val="en-US" w:eastAsia="ru-RU"/>
        </w:rPr>
        <w:t>Karatuma</w:t>
      </w:r>
      <w:proofErr w:type="spellEnd"/>
      <w:r>
        <w:rPr>
          <w:rFonts w:ascii="Times New Roman" w:hAnsi="Times New Roman"/>
          <w:color w:val="000000"/>
          <w:kern w:val="36"/>
          <w:sz w:val="28"/>
          <w:szCs w:val="28"/>
          <w:lang w:val="en-US" w:eastAsia="ru-RU"/>
        </w:rPr>
        <w:t xml:space="preserve">. </w:t>
      </w:r>
      <w:proofErr w:type="spellStart"/>
      <w:r w:rsidR="00293BEA">
        <w:rPr>
          <w:rFonts w:ascii="Times New Roman" w:hAnsi="Times New Roman"/>
          <w:color w:val="000000"/>
          <w:kern w:val="36"/>
          <w:sz w:val="28"/>
          <w:szCs w:val="28"/>
          <w:lang w:val="en-US" w:eastAsia="ru-RU"/>
        </w:rPr>
        <w:t>Orazbaev</w:t>
      </w:r>
      <w:proofErr w:type="spellEnd"/>
      <w:r w:rsidR="00293BEA">
        <w:rPr>
          <w:rFonts w:ascii="Times New Roman" w:hAnsi="Times New Roman"/>
          <w:color w:val="000000"/>
          <w:kern w:val="36"/>
          <w:sz w:val="28"/>
          <w:szCs w:val="28"/>
          <w:lang w:val="en-US" w:eastAsia="ru-RU"/>
        </w:rPr>
        <w:t xml:space="preserve"> </w:t>
      </w:r>
      <w:proofErr w:type="spellStart"/>
      <w:r w:rsidR="00293BEA">
        <w:rPr>
          <w:rFonts w:ascii="Times New Roman" w:hAnsi="Times New Roman"/>
          <w:color w:val="000000"/>
          <w:kern w:val="36"/>
          <w:sz w:val="28"/>
          <w:szCs w:val="28"/>
          <w:lang w:val="en-US" w:eastAsia="ru-RU"/>
        </w:rPr>
        <w:t>okulary</w:t>
      </w:r>
      <w:proofErr w:type="spellEnd"/>
      <w:r w:rsidR="00293BEA">
        <w:rPr>
          <w:rFonts w:ascii="Times New Roman" w:hAnsi="Times New Roman"/>
          <w:color w:val="000000"/>
          <w:kern w:val="36"/>
          <w:sz w:val="28"/>
          <w:szCs w:val="28"/>
          <w:lang w:val="en-US" w:eastAsia="ru-RU"/>
        </w:rPr>
        <w:t xml:space="preserve">. </w:t>
      </w:r>
      <w:proofErr w:type="spellStart"/>
      <w:r w:rsidR="00293BEA">
        <w:rPr>
          <w:rFonts w:ascii="Times New Roman" w:hAnsi="Times New Roman"/>
          <w:color w:val="000000"/>
          <w:kern w:val="36"/>
          <w:sz w:val="28"/>
          <w:szCs w:val="28"/>
          <w:lang w:val="en-US" w:eastAsia="ru-RU"/>
        </w:rPr>
        <w:t>Haluharalukh</w:t>
      </w:r>
      <w:proofErr w:type="spellEnd"/>
      <w:r w:rsidR="00293BEA">
        <w:rPr>
          <w:rFonts w:ascii="Times New Roman" w:hAnsi="Times New Roman"/>
          <w:color w:val="000000"/>
          <w:kern w:val="36"/>
          <w:sz w:val="28"/>
          <w:szCs w:val="28"/>
          <w:lang w:val="en-US" w:eastAsia="ru-RU"/>
        </w:rPr>
        <w:t xml:space="preserve"> </w:t>
      </w:r>
      <w:proofErr w:type="spellStart"/>
      <w:r w:rsidR="00293BEA">
        <w:rPr>
          <w:rFonts w:ascii="Times New Roman" w:hAnsi="Times New Roman"/>
          <w:color w:val="000000"/>
          <w:kern w:val="36"/>
          <w:sz w:val="28"/>
          <w:szCs w:val="28"/>
          <w:lang w:val="en-US" w:eastAsia="ru-RU"/>
        </w:rPr>
        <w:t>gulumi-adistemelik</w:t>
      </w:r>
      <w:proofErr w:type="spellEnd"/>
      <w:r w:rsidR="00293BEA">
        <w:rPr>
          <w:rFonts w:ascii="Times New Roman" w:hAnsi="Times New Roman"/>
          <w:color w:val="000000"/>
          <w:kern w:val="36"/>
          <w:sz w:val="28"/>
          <w:szCs w:val="28"/>
          <w:lang w:val="en-US" w:eastAsia="ru-RU"/>
        </w:rPr>
        <w:t xml:space="preserve"> </w:t>
      </w:r>
      <w:proofErr w:type="spellStart"/>
      <w:r w:rsidR="00293BEA">
        <w:rPr>
          <w:rFonts w:ascii="Times New Roman" w:hAnsi="Times New Roman"/>
          <w:color w:val="000000"/>
          <w:kern w:val="36"/>
          <w:sz w:val="28"/>
          <w:szCs w:val="28"/>
          <w:lang w:val="en-US" w:eastAsia="ru-RU"/>
        </w:rPr>
        <w:t>konferensia</w:t>
      </w:r>
      <w:proofErr w:type="spellEnd"/>
      <w:r w:rsidR="00293BEA">
        <w:rPr>
          <w:rFonts w:ascii="Times New Roman" w:hAnsi="Times New Roman"/>
          <w:color w:val="000000"/>
          <w:kern w:val="36"/>
          <w:sz w:val="28"/>
          <w:szCs w:val="28"/>
          <w:lang w:val="en-US" w:eastAsia="ru-RU"/>
        </w:rPr>
        <w:t xml:space="preserve"> materialdarunan.1-bolim. 112-133 bb.</w:t>
      </w:r>
    </w:p>
    <w:p w:rsidR="006E3004" w:rsidRDefault="00293BEA" w:rsidP="00534ECB">
      <w:pPr>
        <w:pStyle w:val="a3"/>
        <w:numPr>
          <w:ilvl w:val="0"/>
          <w:numId w:val="7"/>
        </w:numPr>
        <w:ind w:left="1134"/>
        <w:jc w:val="both"/>
        <w:rPr>
          <w:rFonts w:ascii="Times New Roman" w:hAnsi="Times New Roman"/>
          <w:sz w:val="28"/>
          <w:szCs w:val="28"/>
          <w:lang w:val="en-US"/>
        </w:rPr>
      </w:pPr>
      <w:proofErr w:type="spellStart"/>
      <w:r>
        <w:rPr>
          <w:rFonts w:ascii="Times New Roman" w:hAnsi="Times New Roman"/>
          <w:color w:val="000000"/>
          <w:kern w:val="36"/>
          <w:sz w:val="28"/>
          <w:szCs w:val="28"/>
          <w:lang w:val="en-US" w:eastAsia="ru-RU"/>
        </w:rPr>
        <w:t>Akushev</w:t>
      </w:r>
      <w:proofErr w:type="spellEnd"/>
      <w:r>
        <w:rPr>
          <w:rFonts w:ascii="Times New Roman" w:hAnsi="Times New Roman"/>
          <w:color w:val="000000"/>
          <w:kern w:val="36"/>
          <w:sz w:val="28"/>
          <w:szCs w:val="28"/>
          <w:lang w:val="en-US" w:eastAsia="ru-RU"/>
        </w:rPr>
        <w:t xml:space="preserve"> K.A. Kurgan </w:t>
      </w:r>
      <w:proofErr w:type="spellStart"/>
      <w:r>
        <w:rPr>
          <w:rFonts w:ascii="Times New Roman" w:hAnsi="Times New Roman"/>
          <w:color w:val="000000"/>
          <w:kern w:val="36"/>
          <w:sz w:val="28"/>
          <w:szCs w:val="28"/>
          <w:lang w:val="en-US" w:eastAsia="ru-RU"/>
        </w:rPr>
        <w:t>Issyk</w:t>
      </w:r>
      <w:proofErr w:type="spellEnd"/>
      <w:r>
        <w:rPr>
          <w:rFonts w:ascii="Times New Roman" w:hAnsi="Times New Roman"/>
          <w:color w:val="000000"/>
          <w:kern w:val="36"/>
          <w:sz w:val="28"/>
          <w:szCs w:val="28"/>
          <w:lang w:val="en-US" w:eastAsia="ru-RU"/>
        </w:rPr>
        <w:t xml:space="preserve">. </w:t>
      </w:r>
      <w:r w:rsidR="006E3004">
        <w:rPr>
          <w:rFonts w:ascii="Times New Roman" w:hAnsi="Times New Roman"/>
          <w:color w:val="000000"/>
          <w:kern w:val="36"/>
          <w:sz w:val="28"/>
          <w:szCs w:val="28"/>
          <w:lang w:val="en-US" w:eastAsia="ru-RU"/>
        </w:rPr>
        <w:t>m</w:t>
      </w:r>
      <w:r w:rsidR="006E3004" w:rsidRPr="0091441E">
        <w:rPr>
          <w:rFonts w:ascii="Times New Roman" w:hAnsi="Times New Roman"/>
          <w:sz w:val="28"/>
          <w:szCs w:val="28"/>
          <w:lang w:val="kk-KZ"/>
        </w:rPr>
        <w:t xml:space="preserve">.: </w:t>
      </w:r>
      <w:proofErr w:type="spellStart"/>
      <w:r w:rsidR="006E3004">
        <w:rPr>
          <w:rFonts w:ascii="Times New Roman" w:hAnsi="Times New Roman"/>
          <w:sz w:val="28"/>
          <w:szCs w:val="28"/>
          <w:lang w:val="en-US"/>
        </w:rPr>
        <w:t>Iskusstvo</w:t>
      </w:r>
      <w:proofErr w:type="spellEnd"/>
      <w:r w:rsidR="006E3004">
        <w:rPr>
          <w:rFonts w:ascii="Times New Roman" w:hAnsi="Times New Roman"/>
          <w:sz w:val="28"/>
          <w:szCs w:val="28"/>
          <w:lang w:val="en-US"/>
        </w:rPr>
        <w:t>, 1978. S.132</w:t>
      </w:r>
    </w:p>
    <w:p w:rsidR="006E3004" w:rsidRDefault="006E3004" w:rsidP="00534ECB">
      <w:pPr>
        <w:pStyle w:val="a3"/>
        <w:numPr>
          <w:ilvl w:val="0"/>
          <w:numId w:val="7"/>
        </w:numPr>
        <w:ind w:left="1134"/>
        <w:jc w:val="both"/>
        <w:rPr>
          <w:rFonts w:ascii="Times New Roman" w:hAnsi="Times New Roman"/>
          <w:sz w:val="28"/>
          <w:szCs w:val="28"/>
          <w:lang w:val="en-US"/>
        </w:rPr>
      </w:pPr>
      <w:proofErr w:type="spellStart"/>
      <w:r>
        <w:rPr>
          <w:rFonts w:ascii="Times New Roman" w:hAnsi="Times New Roman"/>
          <w:sz w:val="28"/>
          <w:szCs w:val="28"/>
          <w:lang w:val="en-US"/>
        </w:rPr>
        <w:t>Sungatai</w:t>
      </w:r>
      <w:proofErr w:type="spellEnd"/>
      <w:r>
        <w:rPr>
          <w:rFonts w:ascii="Times New Roman" w:hAnsi="Times New Roman"/>
          <w:sz w:val="28"/>
          <w:szCs w:val="28"/>
          <w:lang w:val="en-US"/>
        </w:rPr>
        <w:t xml:space="preserve"> S., </w:t>
      </w:r>
      <w:proofErr w:type="spellStart"/>
      <w:r>
        <w:rPr>
          <w:rFonts w:ascii="Times New Roman" w:hAnsi="Times New Roman"/>
          <w:sz w:val="28"/>
          <w:szCs w:val="28"/>
          <w:lang w:val="en-US"/>
        </w:rPr>
        <w:t>Ezhenkhanuly</w:t>
      </w:r>
      <w:proofErr w:type="spellEnd"/>
      <w:r>
        <w:rPr>
          <w:rFonts w:ascii="Times New Roman" w:hAnsi="Times New Roman"/>
          <w:sz w:val="28"/>
          <w:szCs w:val="28"/>
          <w:lang w:val="en-US"/>
        </w:rPr>
        <w:t xml:space="preserve"> B., </w:t>
      </w:r>
      <w:proofErr w:type="spellStart"/>
      <w:r>
        <w:rPr>
          <w:rFonts w:ascii="Times New Roman" w:hAnsi="Times New Roman"/>
          <w:sz w:val="28"/>
          <w:szCs w:val="28"/>
          <w:lang w:val="en-US"/>
        </w:rPr>
        <w:t>Tarih-madeni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zhadigerler</w:t>
      </w:r>
      <w:proofErr w:type="spellEnd"/>
      <w:r>
        <w:rPr>
          <w:rFonts w:ascii="Times New Roman" w:hAnsi="Times New Roman"/>
          <w:sz w:val="28"/>
          <w:szCs w:val="28"/>
          <w:lang w:val="en-US"/>
        </w:rPr>
        <w:t xml:space="preserve">// Kazakhstan </w:t>
      </w:r>
      <w:proofErr w:type="spellStart"/>
      <w:r>
        <w:rPr>
          <w:rFonts w:ascii="Times New Roman" w:hAnsi="Times New Roman"/>
          <w:sz w:val="28"/>
          <w:szCs w:val="28"/>
          <w:lang w:val="en-US"/>
        </w:rPr>
        <w:t>tarih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turaly</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hutai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derektemelery</w:t>
      </w:r>
      <w:proofErr w:type="spellEnd"/>
      <w:r>
        <w:rPr>
          <w:rFonts w:ascii="Times New Roman" w:hAnsi="Times New Roman"/>
          <w:sz w:val="28"/>
          <w:szCs w:val="28"/>
          <w:lang w:val="en-US"/>
        </w:rPr>
        <w:t>, 2-tom., Almaty, 2005. 455 b</w:t>
      </w:r>
    </w:p>
    <w:p w:rsidR="0065440F" w:rsidRPr="00160EB6" w:rsidRDefault="000607BE" w:rsidP="00534ECB">
      <w:pPr>
        <w:pStyle w:val="a3"/>
        <w:numPr>
          <w:ilvl w:val="0"/>
          <w:numId w:val="7"/>
        </w:numPr>
        <w:ind w:left="1134"/>
        <w:jc w:val="both"/>
        <w:rPr>
          <w:rFonts w:ascii="Times New Roman" w:hAnsi="Times New Roman"/>
          <w:sz w:val="28"/>
          <w:szCs w:val="28"/>
          <w:lang w:val="en-US"/>
        </w:rPr>
      </w:pPr>
      <w:proofErr w:type="spellStart"/>
      <w:r>
        <w:rPr>
          <w:rFonts w:ascii="Times New Roman" w:hAnsi="Times New Roman"/>
          <w:sz w:val="28"/>
          <w:szCs w:val="28"/>
          <w:lang w:val="en-US"/>
        </w:rPr>
        <w:t>Skifo-sibirskii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mir.Iskusstvo</w:t>
      </w:r>
      <w:proofErr w:type="spellEnd"/>
      <w:r>
        <w:rPr>
          <w:rFonts w:ascii="Times New Roman" w:hAnsi="Times New Roman"/>
          <w:sz w:val="28"/>
          <w:szCs w:val="28"/>
          <w:lang w:val="en-US"/>
        </w:rPr>
        <w:t xml:space="preserve"> </w:t>
      </w:r>
      <w:r w:rsidR="00927600">
        <w:rPr>
          <w:rFonts w:ascii="Times New Roman" w:hAnsi="Times New Roman"/>
          <w:sz w:val="28"/>
          <w:szCs w:val="28"/>
          <w:lang w:val="en-US"/>
        </w:rPr>
        <w:t>i</w:t>
      </w:r>
      <w:r>
        <w:rPr>
          <w:rFonts w:ascii="Times New Roman" w:hAnsi="Times New Roman"/>
          <w:sz w:val="28"/>
          <w:szCs w:val="28"/>
          <w:lang w:val="en-US"/>
        </w:rPr>
        <w:t xml:space="preserve"> </w:t>
      </w:r>
      <w:proofErr w:type="spellStart"/>
      <w:r>
        <w:rPr>
          <w:rFonts w:ascii="Times New Roman" w:hAnsi="Times New Roman"/>
          <w:sz w:val="28"/>
          <w:szCs w:val="28"/>
          <w:lang w:val="en-US"/>
        </w:rPr>
        <w:t>idoelogia</w:t>
      </w:r>
      <w:proofErr w:type="spellEnd"/>
      <w:r>
        <w:rPr>
          <w:rFonts w:ascii="Times New Roman" w:hAnsi="Times New Roman"/>
          <w:sz w:val="28"/>
          <w:szCs w:val="28"/>
          <w:lang w:val="en-US"/>
        </w:rPr>
        <w:t xml:space="preserve">. </w:t>
      </w:r>
      <w:proofErr w:type="gramStart"/>
      <w:r>
        <w:rPr>
          <w:rFonts w:ascii="Times New Roman" w:hAnsi="Times New Roman"/>
          <w:sz w:val="28"/>
          <w:szCs w:val="28"/>
          <w:lang w:val="en-US"/>
        </w:rPr>
        <w:t>pod</w:t>
      </w:r>
      <w:proofErr w:type="gramEnd"/>
      <w:r>
        <w:rPr>
          <w:rFonts w:ascii="Times New Roman" w:hAnsi="Times New Roman"/>
          <w:sz w:val="28"/>
          <w:szCs w:val="28"/>
          <w:lang w:val="en-US"/>
        </w:rPr>
        <w:t xml:space="preserve"> red </w:t>
      </w:r>
      <w:proofErr w:type="spellStart"/>
      <w:r>
        <w:rPr>
          <w:rFonts w:ascii="Times New Roman" w:hAnsi="Times New Roman"/>
          <w:sz w:val="28"/>
          <w:szCs w:val="28"/>
          <w:lang w:val="en-US"/>
        </w:rPr>
        <w:t>Martunov</w:t>
      </w:r>
      <w:proofErr w:type="spellEnd"/>
      <w:r>
        <w:rPr>
          <w:rFonts w:ascii="Times New Roman" w:hAnsi="Times New Roman"/>
          <w:sz w:val="28"/>
          <w:szCs w:val="28"/>
          <w:lang w:val="en-US"/>
        </w:rPr>
        <w:t xml:space="preserve"> A.I. Novosibirsk. 1987.</w:t>
      </w:r>
    </w:p>
    <w:p w:rsidR="00160EB6" w:rsidRPr="00D72F74" w:rsidRDefault="00160EB6" w:rsidP="00160EB6">
      <w:pPr>
        <w:spacing w:after="0" w:line="240" w:lineRule="auto"/>
        <w:ind w:left="-284" w:right="-1" w:firstLine="851"/>
        <w:jc w:val="center"/>
        <w:outlineLvl w:val="1"/>
        <w:rPr>
          <w:rFonts w:ascii="Times New Roman" w:eastAsia="Times New Roman" w:hAnsi="Times New Roman"/>
          <w:b/>
          <w:bCs/>
          <w:sz w:val="24"/>
          <w:szCs w:val="24"/>
          <w:lang w:val="kk-KZ"/>
        </w:rPr>
      </w:pPr>
      <w:r w:rsidRPr="00D72F74">
        <w:rPr>
          <w:rFonts w:ascii="Times New Roman" w:eastAsia="Times New Roman" w:hAnsi="Times New Roman"/>
          <w:b/>
          <w:bCs/>
          <w:sz w:val="24"/>
          <w:szCs w:val="24"/>
          <w:lang w:val="kk-KZ"/>
        </w:rPr>
        <w:t>Жумай Гулмира</w:t>
      </w:r>
    </w:p>
    <w:p w:rsidR="004950ED" w:rsidRDefault="004950ED" w:rsidP="00160EB6">
      <w:pPr>
        <w:spacing w:after="0" w:line="240" w:lineRule="auto"/>
        <w:ind w:left="-284" w:right="-1" w:firstLine="851"/>
        <w:jc w:val="center"/>
        <w:outlineLvl w:val="1"/>
        <w:rPr>
          <w:rFonts w:ascii="Times New Roman" w:eastAsia="Times New Roman" w:hAnsi="Times New Roman"/>
          <w:bCs/>
          <w:sz w:val="24"/>
          <w:szCs w:val="24"/>
          <w:lang w:val="kk-KZ"/>
        </w:rPr>
      </w:pPr>
      <w:r>
        <w:rPr>
          <w:rFonts w:ascii="Times New Roman" w:eastAsia="Times New Roman" w:hAnsi="Times New Roman"/>
          <w:bCs/>
          <w:sz w:val="24"/>
          <w:szCs w:val="24"/>
          <w:lang w:val="kk-KZ"/>
        </w:rPr>
        <w:t xml:space="preserve">Государственный историко-культурьный заповедник-музей «Иссык» </w:t>
      </w:r>
    </w:p>
    <w:p w:rsidR="00927600" w:rsidRDefault="004950ED" w:rsidP="00D72F74">
      <w:pPr>
        <w:spacing w:after="0" w:line="240" w:lineRule="auto"/>
        <w:ind w:left="-284" w:right="-1" w:firstLine="851"/>
        <w:jc w:val="center"/>
        <w:outlineLvl w:val="1"/>
        <w:rPr>
          <w:rFonts w:ascii="Times New Roman" w:eastAsia="Times New Roman" w:hAnsi="Times New Roman"/>
          <w:bCs/>
          <w:sz w:val="24"/>
          <w:szCs w:val="24"/>
          <w:lang w:val="kk-KZ"/>
        </w:rPr>
      </w:pPr>
      <w:r>
        <w:rPr>
          <w:rFonts w:ascii="Times New Roman" w:eastAsia="Times New Roman" w:hAnsi="Times New Roman"/>
          <w:bCs/>
          <w:sz w:val="24"/>
          <w:szCs w:val="24"/>
          <w:lang w:val="kk-KZ"/>
        </w:rPr>
        <w:t>г.Есик. Алматинская область. Казахстан</w:t>
      </w:r>
    </w:p>
    <w:p w:rsidR="00D72F74" w:rsidRPr="00D72F74" w:rsidRDefault="00D72F74" w:rsidP="00D72F74">
      <w:pPr>
        <w:spacing w:after="0" w:line="240" w:lineRule="auto"/>
        <w:ind w:left="-284" w:right="-1" w:firstLine="851"/>
        <w:jc w:val="center"/>
        <w:outlineLvl w:val="1"/>
        <w:rPr>
          <w:rFonts w:ascii="Times New Roman" w:eastAsia="Times New Roman" w:hAnsi="Times New Roman"/>
          <w:bCs/>
          <w:sz w:val="24"/>
          <w:szCs w:val="24"/>
          <w:lang w:val="kk-KZ"/>
        </w:rPr>
      </w:pPr>
    </w:p>
    <w:p w:rsidR="00160EB6" w:rsidRPr="00FC22E6" w:rsidRDefault="004950ED" w:rsidP="00160EB6">
      <w:pPr>
        <w:ind w:firstLine="708"/>
        <w:jc w:val="center"/>
        <w:rPr>
          <w:rFonts w:ascii="Times New Roman" w:hAnsi="Times New Roman"/>
          <w:b/>
          <w:sz w:val="28"/>
          <w:szCs w:val="28"/>
        </w:rPr>
      </w:pPr>
      <w:r w:rsidRPr="00D72F74">
        <w:rPr>
          <w:rFonts w:ascii="Times New Roman" w:hAnsi="Times New Roman"/>
          <w:b/>
          <w:sz w:val="24"/>
          <w:szCs w:val="24"/>
          <w:lang w:val="kk-KZ"/>
        </w:rPr>
        <w:t>КОЛЛЕКЦИЯ ЮВЕЛИРНЫХ ПРЕДМЕТОВ В ФОНДЕ ЗАПОВЕДНИКА-МУЗЕЯ «ИССЫК</w:t>
      </w:r>
      <w:r>
        <w:rPr>
          <w:rFonts w:ascii="Times New Roman" w:hAnsi="Times New Roman"/>
          <w:b/>
          <w:sz w:val="28"/>
          <w:szCs w:val="28"/>
          <w:lang w:val="kk-KZ"/>
        </w:rPr>
        <w:t>»</w:t>
      </w:r>
    </w:p>
    <w:p w:rsidR="00796EAF" w:rsidRPr="00796EAF" w:rsidRDefault="00796EAF" w:rsidP="00160EB6">
      <w:pPr>
        <w:ind w:firstLine="708"/>
        <w:jc w:val="center"/>
        <w:rPr>
          <w:rFonts w:ascii="Times New Roman" w:hAnsi="Times New Roman"/>
          <w:b/>
          <w:sz w:val="24"/>
          <w:szCs w:val="24"/>
          <w:lang w:val="kk-KZ"/>
        </w:rPr>
      </w:pPr>
      <w:r w:rsidRPr="00796EAF">
        <w:rPr>
          <w:rFonts w:ascii="Times New Roman" w:hAnsi="Times New Roman"/>
          <w:b/>
          <w:sz w:val="24"/>
          <w:szCs w:val="24"/>
          <w:lang w:val="kk-KZ"/>
        </w:rPr>
        <w:t>Резюме</w:t>
      </w:r>
    </w:p>
    <w:p w:rsidR="00283C0E" w:rsidRPr="00796EAF" w:rsidRDefault="00283C0E" w:rsidP="00283C0E">
      <w:pPr>
        <w:ind w:firstLine="708"/>
        <w:jc w:val="both"/>
        <w:rPr>
          <w:rFonts w:ascii="Times New Roman" w:hAnsi="Times New Roman"/>
          <w:sz w:val="24"/>
          <w:szCs w:val="24"/>
          <w:lang w:val="kk-KZ"/>
        </w:rPr>
      </w:pPr>
      <w:r w:rsidRPr="00796EAF">
        <w:rPr>
          <w:rFonts w:ascii="Times New Roman" w:hAnsi="Times New Roman"/>
          <w:sz w:val="24"/>
          <w:szCs w:val="24"/>
        </w:rPr>
        <w:t xml:space="preserve">В статье рассматривается история обнаружения, особенности использования, техника изготовления украшений разных эпох </w:t>
      </w:r>
      <w:r w:rsidR="004950ED" w:rsidRPr="00796EAF">
        <w:rPr>
          <w:rFonts w:ascii="Times New Roman" w:hAnsi="Times New Roman"/>
          <w:sz w:val="24"/>
          <w:szCs w:val="24"/>
          <w:lang w:val="kk-KZ"/>
        </w:rPr>
        <w:t>находящихся</w:t>
      </w:r>
      <w:r w:rsidRPr="00796EAF">
        <w:rPr>
          <w:rFonts w:ascii="Times New Roman" w:hAnsi="Times New Roman"/>
          <w:sz w:val="24"/>
          <w:szCs w:val="24"/>
        </w:rPr>
        <w:t xml:space="preserve"> в фонде заповедника-музея «Иссык». Характеризуются социальная значимость и ритуальная принадлежность ювелирных предметов прошлого сквозь специфику традиционной казахской культурной среды. </w:t>
      </w:r>
    </w:p>
    <w:p w:rsidR="00D72F74" w:rsidRPr="00FC22E6" w:rsidRDefault="00D72F74" w:rsidP="00D72F74">
      <w:pPr>
        <w:ind w:firstLine="708"/>
        <w:jc w:val="both"/>
        <w:rPr>
          <w:rFonts w:ascii="Times New Roman" w:hAnsi="Times New Roman"/>
          <w:sz w:val="24"/>
          <w:szCs w:val="24"/>
        </w:rPr>
      </w:pPr>
      <w:r w:rsidRPr="00D72F74">
        <w:rPr>
          <w:rFonts w:ascii="Times New Roman" w:hAnsi="Times New Roman"/>
          <w:b/>
          <w:sz w:val="24"/>
          <w:szCs w:val="24"/>
          <w:lang w:val="kk-KZ"/>
        </w:rPr>
        <w:lastRenderedPageBreak/>
        <w:t>Ключевые слова</w:t>
      </w:r>
      <w:r>
        <w:rPr>
          <w:rFonts w:ascii="Times New Roman" w:hAnsi="Times New Roman"/>
          <w:sz w:val="24"/>
          <w:szCs w:val="24"/>
          <w:lang w:val="kk-KZ"/>
        </w:rPr>
        <w:t xml:space="preserve">: археология, мировоззрения, </w:t>
      </w:r>
      <w:r>
        <w:rPr>
          <w:rFonts w:ascii="Times New Roman" w:hAnsi="Times New Roman"/>
          <w:sz w:val="24"/>
          <w:szCs w:val="24"/>
        </w:rPr>
        <w:t>ювелирны</w:t>
      </w:r>
      <w:r>
        <w:rPr>
          <w:rFonts w:ascii="Times New Roman" w:hAnsi="Times New Roman"/>
          <w:sz w:val="24"/>
          <w:szCs w:val="24"/>
          <w:lang w:val="kk-KZ"/>
        </w:rPr>
        <w:t>й</w:t>
      </w:r>
      <w:r>
        <w:rPr>
          <w:rFonts w:ascii="Times New Roman" w:hAnsi="Times New Roman"/>
          <w:sz w:val="24"/>
          <w:szCs w:val="24"/>
        </w:rPr>
        <w:t xml:space="preserve"> предмет</w:t>
      </w:r>
      <w:r>
        <w:rPr>
          <w:rFonts w:ascii="Times New Roman" w:hAnsi="Times New Roman"/>
          <w:sz w:val="24"/>
          <w:szCs w:val="24"/>
          <w:lang w:val="kk-KZ"/>
        </w:rPr>
        <w:t>, источники, этнография.</w:t>
      </w:r>
    </w:p>
    <w:p w:rsidR="00B75E18" w:rsidRPr="00796EAF" w:rsidRDefault="00B75E18" w:rsidP="00796EAF">
      <w:pPr>
        <w:spacing w:after="0" w:line="240" w:lineRule="auto"/>
        <w:ind w:firstLine="708"/>
        <w:jc w:val="center"/>
        <w:rPr>
          <w:rFonts w:ascii="Times New Roman" w:hAnsi="Times New Roman"/>
          <w:b/>
          <w:sz w:val="24"/>
          <w:szCs w:val="24"/>
          <w:lang w:val="en-US"/>
        </w:rPr>
      </w:pPr>
      <w:proofErr w:type="spellStart"/>
      <w:r w:rsidRPr="00796EAF">
        <w:rPr>
          <w:rFonts w:ascii="Times New Roman" w:hAnsi="Times New Roman"/>
          <w:b/>
          <w:sz w:val="24"/>
          <w:szCs w:val="24"/>
          <w:lang w:val="en-US"/>
        </w:rPr>
        <w:t>Zhumai</w:t>
      </w:r>
      <w:proofErr w:type="spellEnd"/>
      <w:r w:rsidRPr="00796EAF">
        <w:rPr>
          <w:rFonts w:ascii="Times New Roman" w:hAnsi="Times New Roman"/>
          <w:b/>
          <w:sz w:val="24"/>
          <w:szCs w:val="24"/>
          <w:lang w:val="en-US"/>
        </w:rPr>
        <w:t xml:space="preserve"> </w:t>
      </w:r>
      <w:proofErr w:type="spellStart"/>
      <w:r w:rsidRPr="00796EAF">
        <w:rPr>
          <w:rFonts w:ascii="Times New Roman" w:hAnsi="Times New Roman"/>
          <w:b/>
          <w:sz w:val="24"/>
          <w:szCs w:val="24"/>
          <w:lang w:val="en-US"/>
        </w:rPr>
        <w:t>Gulmira</w:t>
      </w:r>
      <w:proofErr w:type="spellEnd"/>
    </w:p>
    <w:p w:rsidR="00796EAF" w:rsidRDefault="00796EAF" w:rsidP="00796EAF">
      <w:pPr>
        <w:spacing w:after="0" w:line="240" w:lineRule="auto"/>
        <w:ind w:firstLine="708"/>
        <w:jc w:val="center"/>
        <w:rPr>
          <w:rFonts w:ascii="Times New Roman" w:hAnsi="Times New Roman"/>
          <w:sz w:val="24"/>
          <w:szCs w:val="24"/>
          <w:lang w:val="en-US"/>
        </w:rPr>
      </w:pPr>
      <w:r>
        <w:rPr>
          <w:rFonts w:ascii="Times New Roman" w:hAnsi="Times New Roman"/>
          <w:sz w:val="24"/>
          <w:szCs w:val="24"/>
          <w:lang w:val="en-US"/>
        </w:rPr>
        <w:t xml:space="preserve">State historical and cultural reserve-museum </w:t>
      </w:r>
      <w:proofErr w:type="spellStart"/>
      <w:r>
        <w:rPr>
          <w:rFonts w:ascii="Times New Roman" w:hAnsi="Times New Roman"/>
          <w:sz w:val="24"/>
          <w:szCs w:val="24"/>
          <w:lang w:val="en-US"/>
        </w:rPr>
        <w:t>Issyk</w:t>
      </w:r>
      <w:proofErr w:type="spellEnd"/>
      <w:r>
        <w:rPr>
          <w:rFonts w:ascii="Times New Roman" w:hAnsi="Times New Roman"/>
          <w:sz w:val="24"/>
          <w:szCs w:val="24"/>
          <w:lang w:val="en-US"/>
        </w:rPr>
        <w:t xml:space="preserve">, </w:t>
      </w:r>
    </w:p>
    <w:p w:rsidR="00B75E18" w:rsidRDefault="00796EAF" w:rsidP="00796EAF">
      <w:pPr>
        <w:spacing w:after="0" w:line="240" w:lineRule="auto"/>
        <w:ind w:firstLine="708"/>
        <w:jc w:val="center"/>
        <w:rPr>
          <w:rFonts w:ascii="Times New Roman" w:hAnsi="Times New Roman"/>
          <w:sz w:val="24"/>
          <w:szCs w:val="24"/>
          <w:lang w:val="en-US"/>
        </w:rPr>
      </w:pPr>
      <w:proofErr w:type="spellStart"/>
      <w:r>
        <w:rPr>
          <w:rFonts w:ascii="Times New Roman" w:hAnsi="Times New Roman"/>
          <w:sz w:val="24"/>
          <w:szCs w:val="24"/>
          <w:lang w:val="en-US"/>
        </w:rPr>
        <w:t>Esik</w:t>
      </w:r>
      <w:proofErr w:type="spellEnd"/>
      <w:r>
        <w:rPr>
          <w:rFonts w:ascii="Times New Roman" w:hAnsi="Times New Roman"/>
          <w:sz w:val="24"/>
          <w:szCs w:val="24"/>
          <w:lang w:val="en-US"/>
        </w:rPr>
        <w:t xml:space="preserve"> city, Kazakhstan</w:t>
      </w:r>
    </w:p>
    <w:p w:rsidR="00796EAF" w:rsidRPr="00B75E18" w:rsidRDefault="00796EAF" w:rsidP="00796EAF">
      <w:pPr>
        <w:spacing w:after="0" w:line="240" w:lineRule="auto"/>
        <w:ind w:firstLine="708"/>
        <w:jc w:val="center"/>
        <w:rPr>
          <w:rFonts w:ascii="Times New Roman" w:hAnsi="Times New Roman"/>
          <w:sz w:val="24"/>
          <w:szCs w:val="24"/>
          <w:lang w:val="en-US"/>
        </w:rPr>
      </w:pPr>
    </w:p>
    <w:p w:rsidR="00D72F74" w:rsidRDefault="0099600F" w:rsidP="0099600F">
      <w:pPr>
        <w:ind w:firstLine="708"/>
        <w:jc w:val="center"/>
        <w:rPr>
          <w:rFonts w:ascii="Times New Roman" w:hAnsi="Times New Roman"/>
          <w:b/>
          <w:sz w:val="24"/>
          <w:szCs w:val="24"/>
          <w:lang w:val="en-US"/>
        </w:rPr>
      </w:pPr>
      <w:r w:rsidRPr="00796EAF">
        <w:rPr>
          <w:rFonts w:ascii="Times New Roman" w:hAnsi="Times New Roman"/>
          <w:b/>
          <w:sz w:val="24"/>
          <w:szCs w:val="24"/>
          <w:lang w:val="en-US"/>
        </w:rPr>
        <w:t xml:space="preserve">THE </w:t>
      </w:r>
      <w:r w:rsidR="0010410E" w:rsidRPr="00796EAF">
        <w:rPr>
          <w:rFonts w:ascii="Times New Roman" w:hAnsi="Times New Roman"/>
          <w:b/>
          <w:sz w:val="24"/>
          <w:szCs w:val="24"/>
          <w:lang w:val="en-US"/>
        </w:rPr>
        <w:t xml:space="preserve">COLLECTION   OF </w:t>
      </w:r>
      <w:r w:rsidR="00B75E18" w:rsidRPr="00796EAF">
        <w:rPr>
          <w:rFonts w:ascii="Times New Roman" w:hAnsi="Times New Roman"/>
          <w:b/>
          <w:sz w:val="24"/>
          <w:szCs w:val="24"/>
          <w:lang w:val="en-US"/>
        </w:rPr>
        <w:t xml:space="preserve">JEWELRY ITEMS IN FUNDS </w:t>
      </w:r>
      <w:r w:rsidR="00C375A5">
        <w:rPr>
          <w:rFonts w:ascii="Times New Roman" w:hAnsi="Times New Roman"/>
          <w:b/>
          <w:sz w:val="24"/>
          <w:szCs w:val="24"/>
          <w:lang w:val="en-US"/>
        </w:rPr>
        <w:t xml:space="preserve">OF </w:t>
      </w:r>
      <w:r w:rsidR="00B75E18" w:rsidRPr="00796EAF">
        <w:rPr>
          <w:rFonts w:ascii="Times New Roman" w:hAnsi="Times New Roman"/>
          <w:b/>
          <w:sz w:val="24"/>
          <w:szCs w:val="24"/>
          <w:lang w:val="en-US"/>
        </w:rPr>
        <w:t>RESERVE-MUSEUM ISSYK</w:t>
      </w:r>
    </w:p>
    <w:p w:rsidR="00796EAF" w:rsidRDefault="00796EAF" w:rsidP="0099600F">
      <w:pPr>
        <w:ind w:firstLine="708"/>
        <w:jc w:val="center"/>
        <w:rPr>
          <w:rFonts w:ascii="Times New Roman" w:hAnsi="Times New Roman"/>
          <w:b/>
          <w:sz w:val="24"/>
          <w:szCs w:val="24"/>
          <w:lang w:val="kk-KZ"/>
        </w:rPr>
      </w:pPr>
      <w:r>
        <w:rPr>
          <w:rFonts w:ascii="Times New Roman" w:hAnsi="Times New Roman"/>
          <w:b/>
          <w:sz w:val="24"/>
          <w:szCs w:val="24"/>
          <w:lang w:val="en-US"/>
        </w:rPr>
        <w:t>Summary</w:t>
      </w:r>
    </w:p>
    <w:p w:rsidR="009117B9" w:rsidRDefault="00796EAF" w:rsidP="00122AE8">
      <w:pPr>
        <w:ind w:firstLine="708"/>
        <w:jc w:val="both"/>
        <w:rPr>
          <w:rFonts w:ascii="Times New Roman" w:hAnsi="Times New Roman"/>
          <w:sz w:val="24"/>
          <w:szCs w:val="24"/>
          <w:lang w:val="kk-KZ"/>
        </w:rPr>
      </w:pPr>
      <w:r w:rsidRPr="00122AE8">
        <w:rPr>
          <w:rFonts w:ascii="Times New Roman" w:hAnsi="Times New Roman"/>
          <w:sz w:val="24"/>
          <w:szCs w:val="24"/>
          <w:lang w:val="en-US"/>
        </w:rPr>
        <w:t xml:space="preserve">The article deals with the history of discovering the peculiarities of using techniques for making jewelry of different epochs in the fund reserve-museum </w:t>
      </w:r>
      <w:proofErr w:type="spellStart"/>
      <w:r w:rsidRPr="00122AE8">
        <w:rPr>
          <w:rFonts w:ascii="Times New Roman" w:hAnsi="Times New Roman"/>
          <w:sz w:val="24"/>
          <w:szCs w:val="24"/>
          <w:lang w:val="en-US"/>
        </w:rPr>
        <w:t>Issyk</w:t>
      </w:r>
      <w:proofErr w:type="spellEnd"/>
      <w:r w:rsidRPr="00122AE8">
        <w:rPr>
          <w:rFonts w:ascii="Times New Roman" w:hAnsi="Times New Roman"/>
          <w:sz w:val="24"/>
          <w:szCs w:val="24"/>
          <w:lang w:val="en-US"/>
        </w:rPr>
        <w:t xml:space="preserve">. It characterized by the social significance and ritual belonging of the </w:t>
      </w:r>
      <w:proofErr w:type="spellStart"/>
      <w:r w:rsidRPr="00122AE8">
        <w:rPr>
          <w:rFonts w:ascii="Times New Roman" w:hAnsi="Times New Roman"/>
          <w:sz w:val="24"/>
          <w:szCs w:val="24"/>
          <w:lang w:val="en-US"/>
        </w:rPr>
        <w:t>souverir</w:t>
      </w:r>
      <w:proofErr w:type="spellEnd"/>
      <w:r w:rsidRPr="00122AE8">
        <w:rPr>
          <w:rFonts w:ascii="Times New Roman" w:hAnsi="Times New Roman"/>
          <w:sz w:val="24"/>
          <w:szCs w:val="24"/>
          <w:lang w:val="en-US"/>
        </w:rPr>
        <w:t xml:space="preserve"> objects of the past through the specifics of the traditional Kazakh cultural envir</w:t>
      </w:r>
      <w:r w:rsidR="00122AE8" w:rsidRPr="00122AE8">
        <w:rPr>
          <w:rFonts w:ascii="Times New Roman" w:hAnsi="Times New Roman"/>
          <w:sz w:val="24"/>
          <w:szCs w:val="24"/>
          <w:lang w:val="en-US"/>
        </w:rPr>
        <w:t>onment.</w:t>
      </w:r>
      <w:r w:rsidRPr="00122AE8">
        <w:rPr>
          <w:rFonts w:ascii="Times New Roman" w:hAnsi="Times New Roman"/>
          <w:sz w:val="24"/>
          <w:szCs w:val="24"/>
          <w:lang w:val="en-US"/>
        </w:rPr>
        <w:t xml:space="preserve">  </w:t>
      </w:r>
    </w:p>
    <w:p w:rsidR="00796EAF" w:rsidRPr="00122AE8" w:rsidRDefault="009117B9" w:rsidP="00122AE8">
      <w:pPr>
        <w:ind w:firstLine="708"/>
        <w:jc w:val="both"/>
        <w:rPr>
          <w:rFonts w:ascii="Times New Roman" w:hAnsi="Times New Roman"/>
          <w:sz w:val="24"/>
          <w:szCs w:val="24"/>
          <w:lang w:val="en-US"/>
        </w:rPr>
      </w:pPr>
      <w:r>
        <w:rPr>
          <w:rFonts w:ascii="Times New Roman" w:hAnsi="Times New Roman"/>
          <w:sz w:val="24"/>
          <w:szCs w:val="24"/>
          <w:lang w:val="en-US"/>
        </w:rPr>
        <w:t>Keywords</w:t>
      </w:r>
      <w:r>
        <w:rPr>
          <w:rFonts w:ascii="Times New Roman" w:hAnsi="Times New Roman"/>
          <w:sz w:val="24"/>
          <w:szCs w:val="24"/>
          <w:lang w:val="kk-KZ"/>
        </w:rPr>
        <w:t xml:space="preserve">: </w:t>
      </w:r>
      <w:r>
        <w:rPr>
          <w:rFonts w:ascii="Times New Roman" w:hAnsi="Times New Roman"/>
          <w:sz w:val="24"/>
          <w:szCs w:val="24"/>
          <w:lang w:val="en-US"/>
        </w:rPr>
        <w:t>archeology, philosophy, jewelry thing, ethnography, sources.</w:t>
      </w:r>
      <w:bookmarkStart w:id="0" w:name="_GoBack"/>
      <w:bookmarkEnd w:id="0"/>
      <w:r w:rsidR="00796EAF" w:rsidRPr="00122AE8">
        <w:rPr>
          <w:rFonts w:ascii="Times New Roman" w:hAnsi="Times New Roman"/>
          <w:sz w:val="24"/>
          <w:szCs w:val="24"/>
          <w:lang w:val="en-US"/>
        </w:rPr>
        <w:t xml:space="preserve"> </w:t>
      </w:r>
    </w:p>
    <w:p w:rsidR="00796EAF" w:rsidRPr="00122AE8" w:rsidRDefault="00796EAF" w:rsidP="00122AE8">
      <w:pPr>
        <w:ind w:firstLine="708"/>
        <w:jc w:val="both"/>
        <w:rPr>
          <w:rFonts w:ascii="Times New Roman" w:hAnsi="Times New Roman"/>
          <w:sz w:val="24"/>
          <w:szCs w:val="24"/>
          <w:lang w:val="en-US"/>
        </w:rPr>
      </w:pPr>
    </w:p>
    <w:p w:rsidR="00D72F74" w:rsidRPr="00D72F74" w:rsidRDefault="00D72F74" w:rsidP="00283C0E">
      <w:pPr>
        <w:ind w:firstLine="708"/>
        <w:jc w:val="both"/>
        <w:rPr>
          <w:rFonts w:ascii="Times New Roman" w:hAnsi="Times New Roman"/>
          <w:sz w:val="24"/>
          <w:szCs w:val="24"/>
          <w:lang w:val="kk-KZ"/>
        </w:rPr>
      </w:pPr>
    </w:p>
    <w:p w:rsidR="00D72F74" w:rsidRPr="00D72F74" w:rsidRDefault="00D72F74" w:rsidP="00283C0E">
      <w:pPr>
        <w:ind w:firstLine="708"/>
        <w:jc w:val="both"/>
        <w:rPr>
          <w:rFonts w:ascii="Times New Roman" w:hAnsi="Times New Roman"/>
          <w:sz w:val="24"/>
          <w:szCs w:val="24"/>
          <w:lang w:val="kk-KZ"/>
        </w:rPr>
      </w:pPr>
    </w:p>
    <w:p w:rsidR="00D72F74" w:rsidRPr="00D72F74" w:rsidRDefault="00D72F74" w:rsidP="00283C0E">
      <w:pPr>
        <w:ind w:firstLine="708"/>
        <w:jc w:val="both"/>
        <w:rPr>
          <w:rFonts w:ascii="Times New Roman" w:hAnsi="Times New Roman"/>
          <w:sz w:val="24"/>
          <w:szCs w:val="24"/>
          <w:lang w:val="kk-KZ"/>
        </w:rPr>
      </w:pPr>
    </w:p>
    <w:p w:rsidR="00D72F74" w:rsidRPr="00D72F74" w:rsidRDefault="00D72F74" w:rsidP="00283C0E">
      <w:pPr>
        <w:ind w:firstLine="708"/>
        <w:jc w:val="both"/>
        <w:rPr>
          <w:rFonts w:ascii="Times New Roman" w:hAnsi="Times New Roman"/>
          <w:sz w:val="24"/>
          <w:szCs w:val="24"/>
          <w:lang w:val="kk-KZ"/>
        </w:rPr>
      </w:pPr>
    </w:p>
    <w:p w:rsidR="0065440F" w:rsidRDefault="0065440F" w:rsidP="009D48F0">
      <w:pPr>
        <w:ind w:firstLine="708"/>
        <w:jc w:val="center"/>
        <w:rPr>
          <w:rFonts w:ascii="Times New Roman" w:hAnsi="Times New Roman"/>
          <w:sz w:val="28"/>
          <w:szCs w:val="28"/>
          <w:lang w:val="kk-KZ"/>
        </w:rPr>
      </w:pPr>
    </w:p>
    <w:p w:rsidR="0065440F" w:rsidRDefault="0065440F" w:rsidP="009D48F0">
      <w:pPr>
        <w:ind w:firstLine="708"/>
        <w:jc w:val="center"/>
        <w:rPr>
          <w:rFonts w:ascii="Times New Roman" w:hAnsi="Times New Roman"/>
          <w:sz w:val="28"/>
          <w:szCs w:val="28"/>
          <w:lang w:val="kk-KZ"/>
        </w:rPr>
      </w:pPr>
    </w:p>
    <w:p w:rsidR="0065440F" w:rsidRDefault="0065440F" w:rsidP="009D48F0">
      <w:pPr>
        <w:ind w:firstLine="708"/>
        <w:jc w:val="center"/>
        <w:rPr>
          <w:rFonts w:ascii="Times New Roman" w:hAnsi="Times New Roman"/>
          <w:sz w:val="28"/>
          <w:szCs w:val="28"/>
          <w:lang w:val="kk-KZ"/>
        </w:rPr>
      </w:pPr>
    </w:p>
    <w:p w:rsidR="0065440F" w:rsidRDefault="0065440F" w:rsidP="009D48F0">
      <w:pPr>
        <w:ind w:firstLine="708"/>
        <w:jc w:val="center"/>
        <w:rPr>
          <w:rFonts w:ascii="Times New Roman" w:hAnsi="Times New Roman"/>
          <w:sz w:val="28"/>
          <w:szCs w:val="28"/>
          <w:lang w:val="kk-KZ"/>
        </w:rPr>
      </w:pPr>
    </w:p>
    <w:p w:rsidR="0065440F" w:rsidRDefault="0065440F" w:rsidP="009D48F0">
      <w:pPr>
        <w:ind w:firstLine="708"/>
        <w:jc w:val="center"/>
        <w:rPr>
          <w:rFonts w:ascii="Times New Roman" w:hAnsi="Times New Roman"/>
          <w:sz w:val="28"/>
          <w:szCs w:val="28"/>
          <w:lang w:val="kk-KZ"/>
        </w:rPr>
      </w:pPr>
    </w:p>
    <w:p w:rsidR="0065440F" w:rsidRDefault="0065440F" w:rsidP="009D48F0">
      <w:pPr>
        <w:ind w:firstLine="708"/>
        <w:jc w:val="center"/>
        <w:rPr>
          <w:rFonts w:ascii="Times New Roman" w:hAnsi="Times New Roman"/>
          <w:sz w:val="28"/>
          <w:szCs w:val="28"/>
          <w:lang w:val="kk-KZ"/>
        </w:rPr>
      </w:pPr>
    </w:p>
    <w:p w:rsidR="0065440F" w:rsidRPr="0097121C" w:rsidRDefault="0065440F" w:rsidP="009D48F0">
      <w:pPr>
        <w:ind w:firstLine="708"/>
        <w:jc w:val="center"/>
        <w:rPr>
          <w:rFonts w:ascii="Times New Roman" w:hAnsi="Times New Roman"/>
          <w:sz w:val="28"/>
          <w:szCs w:val="28"/>
          <w:lang w:val="kk-KZ"/>
        </w:rPr>
      </w:pPr>
    </w:p>
    <w:p w:rsidR="0065440F" w:rsidRPr="00C463C1" w:rsidRDefault="0065440F" w:rsidP="00C463C1">
      <w:pPr>
        <w:spacing w:line="240" w:lineRule="auto"/>
        <w:jc w:val="both"/>
        <w:rPr>
          <w:rFonts w:ascii="Times New Roman" w:hAnsi="Times New Roman"/>
          <w:sz w:val="28"/>
          <w:szCs w:val="28"/>
          <w:lang w:val="kk-KZ"/>
        </w:rPr>
      </w:pPr>
    </w:p>
    <w:sectPr w:rsidR="0065440F" w:rsidRPr="00C463C1" w:rsidSect="00552BC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E6A5D"/>
    <w:multiLevelType w:val="hybridMultilevel"/>
    <w:tmpl w:val="0636A70C"/>
    <w:lvl w:ilvl="0" w:tplc="15D63714">
      <w:start w:val="1"/>
      <w:numFmt w:val="decimal"/>
      <w:lvlText w:val="%1."/>
      <w:lvlJc w:val="left"/>
      <w:pPr>
        <w:ind w:left="1068" w:hanging="360"/>
      </w:pPr>
      <w:rPr>
        <w:rFonts w:ascii="Times New Roman" w:eastAsia="SimSu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748350D"/>
    <w:multiLevelType w:val="hybridMultilevel"/>
    <w:tmpl w:val="61AA2A3E"/>
    <w:lvl w:ilvl="0" w:tplc="F2CABADE">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
    <w:nsid w:val="30BA049A"/>
    <w:multiLevelType w:val="hybridMultilevel"/>
    <w:tmpl w:val="E73C80F2"/>
    <w:lvl w:ilvl="0" w:tplc="2620FEAE">
      <w:start w:val="3"/>
      <w:numFmt w:val="decimal"/>
      <w:lvlText w:val="%1-"/>
      <w:lvlJc w:val="left"/>
      <w:pPr>
        <w:ind w:left="1335" w:hanging="360"/>
      </w:pPr>
      <w:rPr>
        <w:rFonts w:cs="Times New Roman" w:hint="default"/>
      </w:rPr>
    </w:lvl>
    <w:lvl w:ilvl="1" w:tplc="04190019" w:tentative="1">
      <w:start w:val="1"/>
      <w:numFmt w:val="lowerLetter"/>
      <w:lvlText w:val="%2."/>
      <w:lvlJc w:val="left"/>
      <w:pPr>
        <w:ind w:left="2055" w:hanging="360"/>
      </w:pPr>
      <w:rPr>
        <w:rFonts w:cs="Times New Roman"/>
      </w:rPr>
    </w:lvl>
    <w:lvl w:ilvl="2" w:tplc="0419001B" w:tentative="1">
      <w:start w:val="1"/>
      <w:numFmt w:val="lowerRoman"/>
      <w:lvlText w:val="%3."/>
      <w:lvlJc w:val="right"/>
      <w:pPr>
        <w:ind w:left="2775" w:hanging="180"/>
      </w:pPr>
      <w:rPr>
        <w:rFonts w:cs="Times New Roman"/>
      </w:rPr>
    </w:lvl>
    <w:lvl w:ilvl="3" w:tplc="0419000F" w:tentative="1">
      <w:start w:val="1"/>
      <w:numFmt w:val="decimal"/>
      <w:lvlText w:val="%4."/>
      <w:lvlJc w:val="left"/>
      <w:pPr>
        <w:ind w:left="3495" w:hanging="360"/>
      </w:pPr>
      <w:rPr>
        <w:rFonts w:cs="Times New Roman"/>
      </w:rPr>
    </w:lvl>
    <w:lvl w:ilvl="4" w:tplc="04190019" w:tentative="1">
      <w:start w:val="1"/>
      <w:numFmt w:val="lowerLetter"/>
      <w:lvlText w:val="%5."/>
      <w:lvlJc w:val="left"/>
      <w:pPr>
        <w:ind w:left="4215" w:hanging="360"/>
      </w:pPr>
      <w:rPr>
        <w:rFonts w:cs="Times New Roman"/>
      </w:rPr>
    </w:lvl>
    <w:lvl w:ilvl="5" w:tplc="0419001B" w:tentative="1">
      <w:start w:val="1"/>
      <w:numFmt w:val="lowerRoman"/>
      <w:lvlText w:val="%6."/>
      <w:lvlJc w:val="right"/>
      <w:pPr>
        <w:ind w:left="4935" w:hanging="180"/>
      </w:pPr>
      <w:rPr>
        <w:rFonts w:cs="Times New Roman"/>
      </w:rPr>
    </w:lvl>
    <w:lvl w:ilvl="6" w:tplc="0419000F" w:tentative="1">
      <w:start w:val="1"/>
      <w:numFmt w:val="decimal"/>
      <w:lvlText w:val="%7."/>
      <w:lvlJc w:val="left"/>
      <w:pPr>
        <w:ind w:left="5655" w:hanging="360"/>
      </w:pPr>
      <w:rPr>
        <w:rFonts w:cs="Times New Roman"/>
      </w:rPr>
    </w:lvl>
    <w:lvl w:ilvl="7" w:tplc="04190019" w:tentative="1">
      <w:start w:val="1"/>
      <w:numFmt w:val="lowerLetter"/>
      <w:lvlText w:val="%8."/>
      <w:lvlJc w:val="left"/>
      <w:pPr>
        <w:ind w:left="6375" w:hanging="360"/>
      </w:pPr>
      <w:rPr>
        <w:rFonts w:cs="Times New Roman"/>
      </w:rPr>
    </w:lvl>
    <w:lvl w:ilvl="8" w:tplc="0419001B" w:tentative="1">
      <w:start w:val="1"/>
      <w:numFmt w:val="lowerRoman"/>
      <w:lvlText w:val="%9."/>
      <w:lvlJc w:val="right"/>
      <w:pPr>
        <w:ind w:left="7095" w:hanging="180"/>
      </w:pPr>
      <w:rPr>
        <w:rFonts w:cs="Times New Roman"/>
      </w:rPr>
    </w:lvl>
  </w:abstractNum>
  <w:abstractNum w:abstractNumId="3">
    <w:nsid w:val="3AB32630"/>
    <w:multiLevelType w:val="hybridMultilevel"/>
    <w:tmpl w:val="0B226538"/>
    <w:lvl w:ilvl="0" w:tplc="24624DE0">
      <w:start w:val="6"/>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4">
    <w:nsid w:val="696D3691"/>
    <w:multiLevelType w:val="multilevel"/>
    <w:tmpl w:val="49EE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0291320"/>
    <w:multiLevelType w:val="hybridMultilevel"/>
    <w:tmpl w:val="80188982"/>
    <w:lvl w:ilvl="0" w:tplc="B074052C">
      <w:start w:val="1"/>
      <w:numFmt w:val="decimal"/>
      <w:lvlText w:val="%1."/>
      <w:lvlJc w:val="left"/>
      <w:pPr>
        <w:ind w:left="1428" w:hanging="360"/>
      </w:pPr>
      <w:rPr>
        <w:rFonts w:ascii="Times New Roman" w:eastAsia="SimSun" w:hAnsi="Times New Roman" w:cs="Times New Roman"/>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7A0E3D9F"/>
    <w:multiLevelType w:val="hybridMultilevel"/>
    <w:tmpl w:val="E0C20856"/>
    <w:lvl w:ilvl="0" w:tplc="0A0857C0">
      <w:start w:val="1"/>
      <w:numFmt w:val="decimal"/>
      <w:lvlText w:val="%1-"/>
      <w:lvlJc w:val="left"/>
      <w:pPr>
        <w:ind w:left="1335" w:hanging="360"/>
      </w:pPr>
      <w:rPr>
        <w:rFonts w:cs="Times New Roman" w:hint="default"/>
      </w:rPr>
    </w:lvl>
    <w:lvl w:ilvl="1" w:tplc="04190019" w:tentative="1">
      <w:start w:val="1"/>
      <w:numFmt w:val="lowerLetter"/>
      <w:lvlText w:val="%2."/>
      <w:lvlJc w:val="left"/>
      <w:pPr>
        <w:ind w:left="2055" w:hanging="360"/>
      </w:pPr>
      <w:rPr>
        <w:rFonts w:cs="Times New Roman"/>
      </w:rPr>
    </w:lvl>
    <w:lvl w:ilvl="2" w:tplc="0419001B" w:tentative="1">
      <w:start w:val="1"/>
      <w:numFmt w:val="lowerRoman"/>
      <w:lvlText w:val="%3."/>
      <w:lvlJc w:val="right"/>
      <w:pPr>
        <w:ind w:left="2775" w:hanging="180"/>
      </w:pPr>
      <w:rPr>
        <w:rFonts w:cs="Times New Roman"/>
      </w:rPr>
    </w:lvl>
    <w:lvl w:ilvl="3" w:tplc="0419000F" w:tentative="1">
      <w:start w:val="1"/>
      <w:numFmt w:val="decimal"/>
      <w:lvlText w:val="%4."/>
      <w:lvlJc w:val="left"/>
      <w:pPr>
        <w:ind w:left="3495" w:hanging="360"/>
      </w:pPr>
      <w:rPr>
        <w:rFonts w:cs="Times New Roman"/>
      </w:rPr>
    </w:lvl>
    <w:lvl w:ilvl="4" w:tplc="04190019" w:tentative="1">
      <w:start w:val="1"/>
      <w:numFmt w:val="lowerLetter"/>
      <w:lvlText w:val="%5."/>
      <w:lvlJc w:val="left"/>
      <w:pPr>
        <w:ind w:left="4215" w:hanging="360"/>
      </w:pPr>
      <w:rPr>
        <w:rFonts w:cs="Times New Roman"/>
      </w:rPr>
    </w:lvl>
    <w:lvl w:ilvl="5" w:tplc="0419001B" w:tentative="1">
      <w:start w:val="1"/>
      <w:numFmt w:val="lowerRoman"/>
      <w:lvlText w:val="%6."/>
      <w:lvlJc w:val="right"/>
      <w:pPr>
        <w:ind w:left="4935" w:hanging="180"/>
      </w:pPr>
      <w:rPr>
        <w:rFonts w:cs="Times New Roman"/>
      </w:rPr>
    </w:lvl>
    <w:lvl w:ilvl="6" w:tplc="0419000F" w:tentative="1">
      <w:start w:val="1"/>
      <w:numFmt w:val="decimal"/>
      <w:lvlText w:val="%7."/>
      <w:lvlJc w:val="left"/>
      <w:pPr>
        <w:ind w:left="5655" w:hanging="360"/>
      </w:pPr>
      <w:rPr>
        <w:rFonts w:cs="Times New Roman"/>
      </w:rPr>
    </w:lvl>
    <w:lvl w:ilvl="7" w:tplc="04190019" w:tentative="1">
      <w:start w:val="1"/>
      <w:numFmt w:val="lowerLetter"/>
      <w:lvlText w:val="%8."/>
      <w:lvlJc w:val="left"/>
      <w:pPr>
        <w:ind w:left="6375" w:hanging="360"/>
      </w:pPr>
      <w:rPr>
        <w:rFonts w:cs="Times New Roman"/>
      </w:rPr>
    </w:lvl>
    <w:lvl w:ilvl="8" w:tplc="0419001B" w:tentative="1">
      <w:start w:val="1"/>
      <w:numFmt w:val="lowerRoman"/>
      <w:lvlText w:val="%9."/>
      <w:lvlJc w:val="right"/>
      <w:pPr>
        <w:ind w:left="7095" w:hanging="180"/>
      </w:pPr>
      <w:rPr>
        <w:rFonts w:cs="Times New Roman"/>
      </w:r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DB7"/>
    <w:rsid w:val="00011944"/>
    <w:rsid w:val="00027E28"/>
    <w:rsid w:val="000321B6"/>
    <w:rsid w:val="0003465E"/>
    <w:rsid w:val="00045921"/>
    <w:rsid w:val="00050DE8"/>
    <w:rsid w:val="000607BE"/>
    <w:rsid w:val="00066719"/>
    <w:rsid w:val="00072F58"/>
    <w:rsid w:val="00081AF4"/>
    <w:rsid w:val="0008317B"/>
    <w:rsid w:val="0009200E"/>
    <w:rsid w:val="000A6575"/>
    <w:rsid w:val="000A7801"/>
    <w:rsid w:val="000B3E12"/>
    <w:rsid w:val="000B61DE"/>
    <w:rsid w:val="000C0F55"/>
    <w:rsid w:val="000C36B4"/>
    <w:rsid w:val="000C640E"/>
    <w:rsid w:val="000D1B80"/>
    <w:rsid w:val="000D4699"/>
    <w:rsid w:val="0010107E"/>
    <w:rsid w:val="0010410E"/>
    <w:rsid w:val="00122AE8"/>
    <w:rsid w:val="001245DA"/>
    <w:rsid w:val="00131FD9"/>
    <w:rsid w:val="00136568"/>
    <w:rsid w:val="00140FF2"/>
    <w:rsid w:val="00143682"/>
    <w:rsid w:val="00145E4F"/>
    <w:rsid w:val="001460DC"/>
    <w:rsid w:val="00146BC5"/>
    <w:rsid w:val="0014774E"/>
    <w:rsid w:val="00150DF3"/>
    <w:rsid w:val="00150E98"/>
    <w:rsid w:val="001518F4"/>
    <w:rsid w:val="0016076F"/>
    <w:rsid w:val="00160EB6"/>
    <w:rsid w:val="0017039F"/>
    <w:rsid w:val="001715A7"/>
    <w:rsid w:val="00174933"/>
    <w:rsid w:val="00175250"/>
    <w:rsid w:val="00175F51"/>
    <w:rsid w:val="001805A0"/>
    <w:rsid w:val="00186C7C"/>
    <w:rsid w:val="00192919"/>
    <w:rsid w:val="001C3742"/>
    <w:rsid w:val="001D2886"/>
    <w:rsid w:val="001D7150"/>
    <w:rsid w:val="001E34D4"/>
    <w:rsid w:val="001E5A05"/>
    <w:rsid w:val="001E67C5"/>
    <w:rsid w:val="001F3967"/>
    <w:rsid w:val="001F4560"/>
    <w:rsid w:val="001F55F2"/>
    <w:rsid w:val="0020119B"/>
    <w:rsid w:val="00213E59"/>
    <w:rsid w:val="0021653B"/>
    <w:rsid w:val="00217C45"/>
    <w:rsid w:val="0023165B"/>
    <w:rsid w:val="00233D27"/>
    <w:rsid w:val="002342E5"/>
    <w:rsid w:val="00236924"/>
    <w:rsid w:val="00243828"/>
    <w:rsid w:val="00244FFE"/>
    <w:rsid w:val="00251932"/>
    <w:rsid w:val="00256A73"/>
    <w:rsid w:val="0025721B"/>
    <w:rsid w:val="00260BEB"/>
    <w:rsid w:val="00265272"/>
    <w:rsid w:val="00270457"/>
    <w:rsid w:val="00275BE6"/>
    <w:rsid w:val="00281289"/>
    <w:rsid w:val="00283809"/>
    <w:rsid w:val="00283C0E"/>
    <w:rsid w:val="00293BEA"/>
    <w:rsid w:val="002A3150"/>
    <w:rsid w:val="002A7B9B"/>
    <w:rsid w:val="002B1E35"/>
    <w:rsid w:val="002B5B65"/>
    <w:rsid w:val="002B67D7"/>
    <w:rsid w:val="002C0BE0"/>
    <w:rsid w:val="002D258B"/>
    <w:rsid w:val="002D5B87"/>
    <w:rsid w:val="002D7EF9"/>
    <w:rsid w:val="002F2E0C"/>
    <w:rsid w:val="00307AF9"/>
    <w:rsid w:val="00312698"/>
    <w:rsid w:val="00313A2B"/>
    <w:rsid w:val="00320941"/>
    <w:rsid w:val="0032465B"/>
    <w:rsid w:val="00346B09"/>
    <w:rsid w:val="00347CA6"/>
    <w:rsid w:val="00351727"/>
    <w:rsid w:val="003530C9"/>
    <w:rsid w:val="0036375C"/>
    <w:rsid w:val="00363872"/>
    <w:rsid w:val="003730B7"/>
    <w:rsid w:val="0038500D"/>
    <w:rsid w:val="003935C9"/>
    <w:rsid w:val="00395A44"/>
    <w:rsid w:val="00397672"/>
    <w:rsid w:val="003A4689"/>
    <w:rsid w:val="003B2DB8"/>
    <w:rsid w:val="003B7933"/>
    <w:rsid w:val="003C34DC"/>
    <w:rsid w:val="003D175B"/>
    <w:rsid w:val="003E6136"/>
    <w:rsid w:val="003F05BA"/>
    <w:rsid w:val="003F489F"/>
    <w:rsid w:val="004005F6"/>
    <w:rsid w:val="004057B2"/>
    <w:rsid w:val="00406F4B"/>
    <w:rsid w:val="004130FD"/>
    <w:rsid w:val="004143D1"/>
    <w:rsid w:val="00416EAD"/>
    <w:rsid w:val="00442AC2"/>
    <w:rsid w:val="00444CDE"/>
    <w:rsid w:val="00445590"/>
    <w:rsid w:val="00446F94"/>
    <w:rsid w:val="00447131"/>
    <w:rsid w:val="00450DC9"/>
    <w:rsid w:val="004513CF"/>
    <w:rsid w:val="004803C2"/>
    <w:rsid w:val="00482C0F"/>
    <w:rsid w:val="004849D0"/>
    <w:rsid w:val="00487FDA"/>
    <w:rsid w:val="004950ED"/>
    <w:rsid w:val="00496A3D"/>
    <w:rsid w:val="004A1E84"/>
    <w:rsid w:val="004A7695"/>
    <w:rsid w:val="004B3475"/>
    <w:rsid w:val="004B7723"/>
    <w:rsid w:val="004C321B"/>
    <w:rsid w:val="004C773F"/>
    <w:rsid w:val="004D4390"/>
    <w:rsid w:val="004D458B"/>
    <w:rsid w:val="004D61A1"/>
    <w:rsid w:val="00505493"/>
    <w:rsid w:val="005225AA"/>
    <w:rsid w:val="005236E6"/>
    <w:rsid w:val="005258EA"/>
    <w:rsid w:val="00530221"/>
    <w:rsid w:val="00534ECB"/>
    <w:rsid w:val="00552BCF"/>
    <w:rsid w:val="00560AD3"/>
    <w:rsid w:val="00561A41"/>
    <w:rsid w:val="005668EB"/>
    <w:rsid w:val="00577CED"/>
    <w:rsid w:val="00584168"/>
    <w:rsid w:val="0059395F"/>
    <w:rsid w:val="005A6372"/>
    <w:rsid w:val="005B064D"/>
    <w:rsid w:val="005B17C9"/>
    <w:rsid w:val="005C6486"/>
    <w:rsid w:val="005D09E6"/>
    <w:rsid w:val="005D2141"/>
    <w:rsid w:val="005D5F1C"/>
    <w:rsid w:val="005E3DE6"/>
    <w:rsid w:val="005E5784"/>
    <w:rsid w:val="005E5974"/>
    <w:rsid w:val="005E693F"/>
    <w:rsid w:val="005E6AF9"/>
    <w:rsid w:val="005F7815"/>
    <w:rsid w:val="00603030"/>
    <w:rsid w:val="00604ED3"/>
    <w:rsid w:val="00613EAD"/>
    <w:rsid w:val="00615C81"/>
    <w:rsid w:val="00615D9C"/>
    <w:rsid w:val="00621A22"/>
    <w:rsid w:val="00641BBB"/>
    <w:rsid w:val="00642A68"/>
    <w:rsid w:val="00650815"/>
    <w:rsid w:val="0065440F"/>
    <w:rsid w:val="00656CF6"/>
    <w:rsid w:val="006662DE"/>
    <w:rsid w:val="00667572"/>
    <w:rsid w:val="00672703"/>
    <w:rsid w:val="0068277B"/>
    <w:rsid w:val="006A5133"/>
    <w:rsid w:val="006B0025"/>
    <w:rsid w:val="006C2AFB"/>
    <w:rsid w:val="006C3A4F"/>
    <w:rsid w:val="006C77C8"/>
    <w:rsid w:val="006D75B3"/>
    <w:rsid w:val="006D7DA0"/>
    <w:rsid w:val="006E3004"/>
    <w:rsid w:val="006E3229"/>
    <w:rsid w:val="006E4298"/>
    <w:rsid w:val="006E7771"/>
    <w:rsid w:val="006F0921"/>
    <w:rsid w:val="007228C0"/>
    <w:rsid w:val="007241FF"/>
    <w:rsid w:val="00735B05"/>
    <w:rsid w:val="0073769B"/>
    <w:rsid w:val="00741089"/>
    <w:rsid w:val="007540A3"/>
    <w:rsid w:val="0075761F"/>
    <w:rsid w:val="00761597"/>
    <w:rsid w:val="00765194"/>
    <w:rsid w:val="007653B9"/>
    <w:rsid w:val="007750FD"/>
    <w:rsid w:val="0078096B"/>
    <w:rsid w:val="00781A4C"/>
    <w:rsid w:val="00783068"/>
    <w:rsid w:val="00793290"/>
    <w:rsid w:val="00796486"/>
    <w:rsid w:val="00796EAF"/>
    <w:rsid w:val="007B2D1B"/>
    <w:rsid w:val="007B5403"/>
    <w:rsid w:val="007B54EC"/>
    <w:rsid w:val="007B7511"/>
    <w:rsid w:val="007C6D3D"/>
    <w:rsid w:val="007C720A"/>
    <w:rsid w:val="007C7A23"/>
    <w:rsid w:val="007E5FA2"/>
    <w:rsid w:val="008013AD"/>
    <w:rsid w:val="00802B09"/>
    <w:rsid w:val="008104FE"/>
    <w:rsid w:val="00810E3A"/>
    <w:rsid w:val="00817F04"/>
    <w:rsid w:val="00822303"/>
    <w:rsid w:val="00826D7C"/>
    <w:rsid w:val="00832360"/>
    <w:rsid w:val="00836060"/>
    <w:rsid w:val="00840835"/>
    <w:rsid w:val="00841340"/>
    <w:rsid w:val="00857C04"/>
    <w:rsid w:val="00857C10"/>
    <w:rsid w:val="0086779D"/>
    <w:rsid w:val="00870423"/>
    <w:rsid w:val="00874D43"/>
    <w:rsid w:val="008A0CB6"/>
    <w:rsid w:val="008A1665"/>
    <w:rsid w:val="008A3C4C"/>
    <w:rsid w:val="008E215A"/>
    <w:rsid w:val="008E70C3"/>
    <w:rsid w:val="008F122F"/>
    <w:rsid w:val="00901A60"/>
    <w:rsid w:val="009117B9"/>
    <w:rsid w:val="0091441E"/>
    <w:rsid w:val="00914673"/>
    <w:rsid w:val="00922DD0"/>
    <w:rsid w:val="00924F9E"/>
    <w:rsid w:val="0092586F"/>
    <w:rsid w:val="00927600"/>
    <w:rsid w:val="009452D7"/>
    <w:rsid w:val="0095588C"/>
    <w:rsid w:val="00957088"/>
    <w:rsid w:val="009576A8"/>
    <w:rsid w:val="00962F36"/>
    <w:rsid w:val="00965861"/>
    <w:rsid w:val="0097121C"/>
    <w:rsid w:val="00971DD4"/>
    <w:rsid w:val="009753B3"/>
    <w:rsid w:val="009821E5"/>
    <w:rsid w:val="0098456A"/>
    <w:rsid w:val="00984D81"/>
    <w:rsid w:val="00991949"/>
    <w:rsid w:val="0099272C"/>
    <w:rsid w:val="0099600F"/>
    <w:rsid w:val="009A062C"/>
    <w:rsid w:val="009A6C37"/>
    <w:rsid w:val="009B40DA"/>
    <w:rsid w:val="009D2389"/>
    <w:rsid w:val="009D48F0"/>
    <w:rsid w:val="009E14CD"/>
    <w:rsid w:val="009E4476"/>
    <w:rsid w:val="00A0123C"/>
    <w:rsid w:val="00A015B1"/>
    <w:rsid w:val="00A02237"/>
    <w:rsid w:val="00A10431"/>
    <w:rsid w:val="00A10E81"/>
    <w:rsid w:val="00A120B5"/>
    <w:rsid w:val="00A22E6D"/>
    <w:rsid w:val="00A2383F"/>
    <w:rsid w:val="00A32136"/>
    <w:rsid w:val="00A36C30"/>
    <w:rsid w:val="00A40139"/>
    <w:rsid w:val="00A43770"/>
    <w:rsid w:val="00A43984"/>
    <w:rsid w:val="00A4724F"/>
    <w:rsid w:val="00A526B3"/>
    <w:rsid w:val="00A677B0"/>
    <w:rsid w:val="00A737CB"/>
    <w:rsid w:val="00A759E5"/>
    <w:rsid w:val="00A77776"/>
    <w:rsid w:val="00A8375E"/>
    <w:rsid w:val="00A94DB7"/>
    <w:rsid w:val="00AA04E5"/>
    <w:rsid w:val="00AA6DA0"/>
    <w:rsid w:val="00AB4872"/>
    <w:rsid w:val="00AC06B3"/>
    <w:rsid w:val="00AC295F"/>
    <w:rsid w:val="00AC4DEB"/>
    <w:rsid w:val="00AC6DEE"/>
    <w:rsid w:val="00AD21B4"/>
    <w:rsid w:val="00AE6731"/>
    <w:rsid w:val="00AF3985"/>
    <w:rsid w:val="00AF4005"/>
    <w:rsid w:val="00AF62E0"/>
    <w:rsid w:val="00B0100F"/>
    <w:rsid w:val="00B075F0"/>
    <w:rsid w:val="00B13DA2"/>
    <w:rsid w:val="00B15AEE"/>
    <w:rsid w:val="00B16E73"/>
    <w:rsid w:val="00B20F77"/>
    <w:rsid w:val="00B35CD7"/>
    <w:rsid w:val="00B520EF"/>
    <w:rsid w:val="00B61527"/>
    <w:rsid w:val="00B61D00"/>
    <w:rsid w:val="00B635FB"/>
    <w:rsid w:val="00B67F71"/>
    <w:rsid w:val="00B73C4D"/>
    <w:rsid w:val="00B74EFC"/>
    <w:rsid w:val="00B75E18"/>
    <w:rsid w:val="00B81874"/>
    <w:rsid w:val="00B91DA5"/>
    <w:rsid w:val="00BC3ACE"/>
    <w:rsid w:val="00BC7C13"/>
    <w:rsid w:val="00BD1B70"/>
    <w:rsid w:val="00BF4662"/>
    <w:rsid w:val="00C03DC8"/>
    <w:rsid w:val="00C2204C"/>
    <w:rsid w:val="00C22DF8"/>
    <w:rsid w:val="00C271FD"/>
    <w:rsid w:val="00C3595A"/>
    <w:rsid w:val="00C375A5"/>
    <w:rsid w:val="00C37733"/>
    <w:rsid w:val="00C40BDC"/>
    <w:rsid w:val="00C43F97"/>
    <w:rsid w:val="00C463C1"/>
    <w:rsid w:val="00C6631D"/>
    <w:rsid w:val="00C70C5E"/>
    <w:rsid w:val="00C7605B"/>
    <w:rsid w:val="00C76A0D"/>
    <w:rsid w:val="00C84071"/>
    <w:rsid w:val="00C84F75"/>
    <w:rsid w:val="00C96B95"/>
    <w:rsid w:val="00CA0A2B"/>
    <w:rsid w:val="00CA22D3"/>
    <w:rsid w:val="00CB213F"/>
    <w:rsid w:val="00CB4450"/>
    <w:rsid w:val="00CC1E2C"/>
    <w:rsid w:val="00CC29A0"/>
    <w:rsid w:val="00CC51A0"/>
    <w:rsid w:val="00CD048D"/>
    <w:rsid w:val="00CD4640"/>
    <w:rsid w:val="00CD6C92"/>
    <w:rsid w:val="00CE196B"/>
    <w:rsid w:val="00CE4EAD"/>
    <w:rsid w:val="00CE7C9F"/>
    <w:rsid w:val="00CF3171"/>
    <w:rsid w:val="00D03CDF"/>
    <w:rsid w:val="00D0707A"/>
    <w:rsid w:val="00D0755B"/>
    <w:rsid w:val="00D204CC"/>
    <w:rsid w:val="00D22259"/>
    <w:rsid w:val="00D2568D"/>
    <w:rsid w:val="00D35B71"/>
    <w:rsid w:val="00D360DD"/>
    <w:rsid w:val="00D44B90"/>
    <w:rsid w:val="00D4697C"/>
    <w:rsid w:val="00D530CB"/>
    <w:rsid w:val="00D538F8"/>
    <w:rsid w:val="00D549C4"/>
    <w:rsid w:val="00D72F74"/>
    <w:rsid w:val="00D74034"/>
    <w:rsid w:val="00D80491"/>
    <w:rsid w:val="00D816AE"/>
    <w:rsid w:val="00D826F5"/>
    <w:rsid w:val="00DA1FB2"/>
    <w:rsid w:val="00DA3CAE"/>
    <w:rsid w:val="00DC0756"/>
    <w:rsid w:val="00DC54EA"/>
    <w:rsid w:val="00DC65C8"/>
    <w:rsid w:val="00DD21AC"/>
    <w:rsid w:val="00DE1E36"/>
    <w:rsid w:val="00DE2E4D"/>
    <w:rsid w:val="00DE3977"/>
    <w:rsid w:val="00DE5C95"/>
    <w:rsid w:val="00DF1E6F"/>
    <w:rsid w:val="00DF6AE3"/>
    <w:rsid w:val="00E133C4"/>
    <w:rsid w:val="00E20891"/>
    <w:rsid w:val="00E22EAE"/>
    <w:rsid w:val="00E445D8"/>
    <w:rsid w:val="00E46839"/>
    <w:rsid w:val="00E53879"/>
    <w:rsid w:val="00E6337F"/>
    <w:rsid w:val="00E662F5"/>
    <w:rsid w:val="00E67389"/>
    <w:rsid w:val="00E73045"/>
    <w:rsid w:val="00E755E0"/>
    <w:rsid w:val="00E7615C"/>
    <w:rsid w:val="00E80E69"/>
    <w:rsid w:val="00E81C71"/>
    <w:rsid w:val="00E9154E"/>
    <w:rsid w:val="00E9582D"/>
    <w:rsid w:val="00E96DFB"/>
    <w:rsid w:val="00EA1484"/>
    <w:rsid w:val="00EB635F"/>
    <w:rsid w:val="00EC1EDA"/>
    <w:rsid w:val="00EE1A0C"/>
    <w:rsid w:val="00EE5E14"/>
    <w:rsid w:val="00EE79DE"/>
    <w:rsid w:val="00EF1E88"/>
    <w:rsid w:val="00EF28EB"/>
    <w:rsid w:val="00F1666E"/>
    <w:rsid w:val="00F22256"/>
    <w:rsid w:val="00F246AB"/>
    <w:rsid w:val="00F25860"/>
    <w:rsid w:val="00F27961"/>
    <w:rsid w:val="00F27E38"/>
    <w:rsid w:val="00F34F33"/>
    <w:rsid w:val="00F40413"/>
    <w:rsid w:val="00F423B9"/>
    <w:rsid w:val="00F50961"/>
    <w:rsid w:val="00F630D8"/>
    <w:rsid w:val="00F63827"/>
    <w:rsid w:val="00F6450F"/>
    <w:rsid w:val="00F81AE6"/>
    <w:rsid w:val="00F82C15"/>
    <w:rsid w:val="00F85311"/>
    <w:rsid w:val="00F93006"/>
    <w:rsid w:val="00FA1E04"/>
    <w:rsid w:val="00FA4073"/>
    <w:rsid w:val="00FC0392"/>
    <w:rsid w:val="00FC22E6"/>
    <w:rsid w:val="00FC40F6"/>
    <w:rsid w:val="00FC520B"/>
    <w:rsid w:val="00FC6DF6"/>
    <w:rsid w:val="00FD1D4F"/>
    <w:rsid w:val="00FD2D5E"/>
    <w:rsid w:val="00FD472A"/>
    <w:rsid w:val="00FD75C5"/>
    <w:rsid w:val="00FE5C5F"/>
    <w:rsid w:val="00FE73B0"/>
    <w:rsid w:val="00FE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413"/>
    <w:pPr>
      <w:spacing w:after="200" w:line="276" w:lineRule="auto"/>
    </w:pPr>
    <w:rPr>
      <w:lang w:eastAsia="zh-CN"/>
    </w:rPr>
  </w:style>
  <w:style w:type="paragraph" w:styleId="1">
    <w:name w:val="heading 1"/>
    <w:basedOn w:val="a"/>
    <w:link w:val="10"/>
    <w:uiPriority w:val="99"/>
    <w:qFormat/>
    <w:rsid w:val="00793290"/>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9"/>
    <w:qFormat/>
    <w:rsid w:val="00793290"/>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93290"/>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locked/>
    <w:rsid w:val="00793290"/>
    <w:rPr>
      <w:rFonts w:ascii="Cambria" w:eastAsia="SimSun" w:hAnsi="Cambria" w:cs="Times New Roman"/>
      <w:b/>
      <w:bCs/>
      <w:color w:val="4F81BD"/>
      <w:sz w:val="26"/>
      <w:szCs w:val="26"/>
    </w:rPr>
  </w:style>
  <w:style w:type="paragraph" w:styleId="a3">
    <w:name w:val="List Paragraph"/>
    <w:basedOn w:val="a"/>
    <w:uiPriority w:val="99"/>
    <w:qFormat/>
    <w:rsid w:val="008013AD"/>
    <w:pPr>
      <w:ind w:left="720"/>
      <w:contextualSpacing/>
    </w:pPr>
  </w:style>
  <w:style w:type="paragraph" w:styleId="a4">
    <w:name w:val="Balloon Text"/>
    <w:basedOn w:val="a"/>
    <w:link w:val="a5"/>
    <w:uiPriority w:val="99"/>
    <w:semiHidden/>
    <w:rsid w:val="00D804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D80491"/>
    <w:rPr>
      <w:rFonts w:ascii="Tahoma" w:hAnsi="Tahoma" w:cs="Tahoma"/>
      <w:sz w:val="16"/>
      <w:szCs w:val="16"/>
    </w:rPr>
  </w:style>
  <w:style w:type="character" w:customStyle="1" w:styleId="apple-converted-space">
    <w:name w:val="apple-converted-space"/>
    <w:basedOn w:val="a0"/>
    <w:uiPriority w:val="99"/>
    <w:rsid w:val="00793290"/>
    <w:rPr>
      <w:rFonts w:cs="Times New Roman"/>
    </w:rPr>
  </w:style>
  <w:style w:type="paragraph" w:styleId="a6">
    <w:name w:val="Normal (Web)"/>
    <w:basedOn w:val="a"/>
    <w:uiPriority w:val="99"/>
    <w:rsid w:val="00793290"/>
    <w:pPr>
      <w:spacing w:before="100" w:beforeAutospacing="1" w:after="100" w:afterAutospacing="1" w:line="240" w:lineRule="auto"/>
    </w:pPr>
    <w:rPr>
      <w:rFonts w:ascii="Times New Roman" w:hAnsi="Times New Roman"/>
      <w:sz w:val="24"/>
      <w:szCs w:val="24"/>
      <w:lang w:eastAsia="ru-RU"/>
    </w:rPr>
  </w:style>
  <w:style w:type="character" w:styleId="a7">
    <w:name w:val="Hyperlink"/>
    <w:basedOn w:val="a0"/>
    <w:uiPriority w:val="99"/>
    <w:semiHidden/>
    <w:rsid w:val="00793290"/>
    <w:rPr>
      <w:rFonts w:cs="Times New Roman"/>
      <w:color w:val="0000FF"/>
      <w:u w:val="single"/>
    </w:rPr>
  </w:style>
  <w:style w:type="character" w:customStyle="1" w:styleId="mw-headline">
    <w:name w:val="mw-headline"/>
    <w:basedOn w:val="a0"/>
    <w:uiPriority w:val="99"/>
    <w:rsid w:val="00793290"/>
    <w:rPr>
      <w:rFonts w:cs="Times New Roman"/>
    </w:rPr>
  </w:style>
  <w:style w:type="character" w:customStyle="1" w:styleId="mw-editsection">
    <w:name w:val="mw-editsection"/>
    <w:basedOn w:val="a0"/>
    <w:uiPriority w:val="99"/>
    <w:rsid w:val="00793290"/>
    <w:rPr>
      <w:rFonts w:cs="Times New Roman"/>
    </w:rPr>
  </w:style>
  <w:style w:type="character" w:customStyle="1" w:styleId="mw-editsection-bracket">
    <w:name w:val="mw-editsection-bracket"/>
    <w:basedOn w:val="a0"/>
    <w:uiPriority w:val="99"/>
    <w:rsid w:val="00793290"/>
    <w:rPr>
      <w:rFonts w:cs="Times New Roman"/>
    </w:rPr>
  </w:style>
  <w:style w:type="paragraph" w:styleId="a8">
    <w:name w:val="No Spacing"/>
    <w:uiPriority w:val="99"/>
    <w:qFormat/>
    <w:rsid w:val="00175F51"/>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413"/>
    <w:pPr>
      <w:spacing w:after="200" w:line="276" w:lineRule="auto"/>
    </w:pPr>
    <w:rPr>
      <w:lang w:eastAsia="zh-CN"/>
    </w:rPr>
  </w:style>
  <w:style w:type="paragraph" w:styleId="1">
    <w:name w:val="heading 1"/>
    <w:basedOn w:val="a"/>
    <w:link w:val="10"/>
    <w:uiPriority w:val="99"/>
    <w:qFormat/>
    <w:rsid w:val="00793290"/>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9"/>
    <w:qFormat/>
    <w:rsid w:val="00793290"/>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93290"/>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locked/>
    <w:rsid w:val="00793290"/>
    <w:rPr>
      <w:rFonts w:ascii="Cambria" w:eastAsia="SimSun" w:hAnsi="Cambria" w:cs="Times New Roman"/>
      <w:b/>
      <w:bCs/>
      <w:color w:val="4F81BD"/>
      <w:sz w:val="26"/>
      <w:szCs w:val="26"/>
    </w:rPr>
  </w:style>
  <w:style w:type="paragraph" w:styleId="a3">
    <w:name w:val="List Paragraph"/>
    <w:basedOn w:val="a"/>
    <w:uiPriority w:val="99"/>
    <w:qFormat/>
    <w:rsid w:val="008013AD"/>
    <w:pPr>
      <w:ind w:left="720"/>
      <w:contextualSpacing/>
    </w:pPr>
  </w:style>
  <w:style w:type="paragraph" w:styleId="a4">
    <w:name w:val="Balloon Text"/>
    <w:basedOn w:val="a"/>
    <w:link w:val="a5"/>
    <w:uiPriority w:val="99"/>
    <w:semiHidden/>
    <w:rsid w:val="00D804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D80491"/>
    <w:rPr>
      <w:rFonts w:ascii="Tahoma" w:hAnsi="Tahoma" w:cs="Tahoma"/>
      <w:sz w:val="16"/>
      <w:szCs w:val="16"/>
    </w:rPr>
  </w:style>
  <w:style w:type="character" w:customStyle="1" w:styleId="apple-converted-space">
    <w:name w:val="apple-converted-space"/>
    <w:basedOn w:val="a0"/>
    <w:uiPriority w:val="99"/>
    <w:rsid w:val="00793290"/>
    <w:rPr>
      <w:rFonts w:cs="Times New Roman"/>
    </w:rPr>
  </w:style>
  <w:style w:type="paragraph" w:styleId="a6">
    <w:name w:val="Normal (Web)"/>
    <w:basedOn w:val="a"/>
    <w:uiPriority w:val="99"/>
    <w:rsid w:val="00793290"/>
    <w:pPr>
      <w:spacing w:before="100" w:beforeAutospacing="1" w:after="100" w:afterAutospacing="1" w:line="240" w:lineRule="auto"/>
    </w:pPr>
    <w:rPr>
      <w:rFonts w:ascii="Times New Roman" w:hAnsi="Times New Roman"/>
      <w:sz w:val="24"/>
      <w:szCs w:val="24"/>
      <w:lang w:eastAsia="ru-RU"/>
    </w:rPr>
  </w:style>
  <w:style w:type="character" w:styleId="a7">
    <w:name w:val="Hyperlink"/>
    <w:basedOn w:val="a0"/>
    <w:uiPriority w:val="99"/>
    <w:semiHidden/>
    <w:rsid w:val="00793290"/>
    <w:rPr>
      <w:rFonts w:cs="Times New Roman"/>
      <w:color w:val="0000FF"/>
      <w:u w:val="single"/>
    </w:rPr>
  </w:style>
  <w:style w:type="character" w:customStyle="1" w:styleId="mw-headline">
    <w:name w:val="mw-headline"/>
    <w:basedOn w:val="a0"/>
    <w:uiPriority w:val="99"/>
    <w:rsid w:val="00793290"/>
    <w:rPr>
      <w:rFonts w:cs="Times New Roman"/>
    </w:rPr>
  </w:style>
  <w:style w:type="character" w:customStyle="1" w:styleId="mw-editsection">
    <w:name w:val="mw-editsection"/>
    <w:basedOn w:val="a0"/>
    <w:uiPriority w:val="99"/>
    <w:rsid w:val="00793290"/>
    <w:rPr>
      <w:rFonts w:cs="Times New Roman"/>
    </w:rPr>
  </w:style>
  <w:style w:type="character" w:customStyle="1" w:styleId="mw-editsection-bracket">
    <w:name w:val="mw-editsection-bracket"/>
    <w:basedOn w:val="a0"/>
    <w:uiPriority w:val="99"/>
    <w:rsid w:val="00793290"/>
    <w:rPr>
      <w:rFonts w:cs="Times New Roman"/>
    </w:rPr>
  </w:style>
  <w:style w:type="paragraph" w:styleId="a8">
    <w:name w:val="No Spacing"/>
    <w:uiPriority w:val="99"/>
    <w:qFormat/>
    <w:rsid w:val="00175F51"/>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50196">
      <w:marLeft w:val="0"/>
      <w:marRight w:val="0"/>
      <w:marTop w:val="0"/>
      <w:marBottom w:val="0"/>
      <w:divBdr>
        <w:top w:val="none" w:sz="0" w:space="0" w:color="auto"/>
        <w:left w:val="none" w:sz="0" w:space="0" w:color="auto"/>
        <w:bottom w:val="none" w:sz="0" w:space="0" w:color="auto"/>
        <w:right w:val="none" w:sz="0" w:space="0" w:color="auto"/>
      </w:divBdr>
    </w:div>
    <w:div w:id="309750197">
      <w:marLeft w:val="0"/>
      <w:marRight w:val="0"/>
      <w:marTop w:val="0"/>
      <w:marBottom w:val="0"/>
      <w:divBdr>
        <w:top w:val="none" w:sz="0" w:space="0" w:color="auto"/>
        <w:left w:val="none" w:sz="0" w:space="0" w:color="auto"/>
        <w:bottom w:val="none" w:sz="0" w:space="0" w:color="auto"/>
        <w:right w:val="none" w:sz="0" w:space="0" w:color="auto"/>
      </w:divBdr>
    </w:div>
    <w:div w:id="309750198">
      <w:marLeft w:val="0"/>
      <w:marRight w:val="0"/>
      <w:marTop w:val="0"/>
      <w:marBottom w:val="0"/>
      <w:divBdr>
        <w:top w:val="none" w:sz="0" w:space="0" w:color="auto"/>
        <w:left w:val="none" w:sz="0" w:space="0" w:color="auto"/>
        <w:bottom w:val="none" w:sz="0" w:space="0" w:color="auto"/>
        <w:right w:val="none" w:sz="0" w:space="0" w:color="auto"/>
      </w:divBdr>
    </w:div>
    <w:div w:id="309750199">
      <w:marLeft w:val="0"/>
      <w:marRight w:val="0"/>
      <w:marTop w:val="0"/>
      <w:marBottom w:val="0"/>
      <w:divBdr>
        <w:top w:val="none" w:sz="0" w:space="0" w:color="auto"/>
        <w:left w:val="none" w:sz="0" w:space="0" w:color="auto"/>
        <w:bottom w:val="none" w:sz="0" w:space="0" w:color="auto"/>
        <w:right w:val="none" w:sz="0" w:space="0" w:color="auto"/>
      </w:divBdr>
    </w:div>
    <w:div w:id="309750200">
      <w:marLeft w:val="0"/>
      <w:marRight w:val="0"/>
      <w:marTop w:val="0"/>
      <w:marBottom w:val="0"/>
      <w:divBdr>
        <w:top w:val="none" w:sz="0" w:space="0" w:color="auto"/>
        <w:left w:val="none" w:sz="0" w:space="0" w:color="auto"/>
        <w:bottom w:val="none" w:sz="0" w:space="0" w:color="auto"/>
        <w:right w:val="none" w:sz="0" w:space="0" w:color="auto"/>
      </w:divBdr>
    </w:div>
    <w:div w:id="3097502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ndex.php?title=%D2%9A%D0%BE%D1%80%D0%B0%D0%BC%D1%81%D0%B0%D2%9B%D1%82%D0%B0%D1%80&amp;action=edit&amp;redlink=1" TargetMode="External"/><Relationship Id="rId13" Type="http://schemas.openxmlformats.org/officeDocument/2006/relationships/hyperlink" Target="https://kk.wikipedia.org/wiki/%D0%9D%D0%B5%D0%BE%D0%BB%D0%B8%D1%82"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kk.wikipedia.org/w/index.php?title=%D0%A1%D0%B5%D0%BC%D1%81%D0%B5%D1%80%D0%BB%D0%B5%D1%80%D0%B4%D1%96&amp;action=edit&amp;redlink=1" TargetMode="External"/><Relationship Id="rId12" Type="http://schemas.openxmlformats.org/officeDocument/2006/relationships/hyperlink" Target="https://kk.wikipedia.org/wiki/%D0%9F%D0%B0%D0%BB%D0%B5%D0%BE%D0%BB%D0%B8%D1%82"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k.wikipedia.org/wiki/%D0%A1%D0%B0%D2%9B%D0%B8%D0%BD%D0%B0"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s://kk.wikipedia.org/wiki/%D0%90%D1%82_%D3%99%D0%B1%D0%B7%D0%B5%D0%BB%D0%B4%D0%B5%D1%80%D1%96" TargetMode="Externa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hyperlink" Target="https://kk.wikipedia.org/w/index.php?title=%D0%90%D0%B9%D0%B1%D0%B0%D0%BB%D1%82%D0%B0%D0%BB%D0%B0%D1%80%D0%B4%D1%8B&amp;action=edit&amp;redlink=1"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80CF4-D029-4904-8D33-EB2EC79C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8</Pages>
  <Words>2771</Words>
  <Characters>15800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«Есік» қорық-музейі қорындағы әшекей бұйымдар коллекциясы</vt:lpstr>
    </vt:vector>
  </TitlesOfParts>
  <Company>SPecialiST RePack</Company>
  <LinksUpToDate>false</LinksUpToDate>
  <CharactersWithSpaces>18534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«Есік» қорық-музейі қорындағы әшекей бұйымдар коллекциясы</dc:title>
  <dc:creator>Пользователь</dc:creator>
  <cp:lastModifiedBy>User</cp:lastModifiedBy>
  <cp:revision>32</cp:revision>
  <cp:lastPrinted>2018-02-06T05:48:00Z</cp:lastPrinted>
  <dcterms:created xsi:type="dcterms:W3CDTF">2018-02-16T11:05:00Z</dcterms:created>
  <dcterms:modified xsi:type="dcterms:W3CDTF">2018-03-19T03:34:00Z</dcterms:modified>
</cp:coreProperties>
</file>