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99" w:rsidRDefault="00121CBA" w:rsidP="00121CBA">
      <w:pPr>
        <w:jc w:val="center"/>
        <w:rPr>
          <w:rFonts w:ascii="Times New Roman" w:hAnsi="Times New Roman" w:cs="Times New Roman"/>
          <w:b/>
          <w:sz w:val="24"/>
          <w:szCs w:val="24"/>
        </w:rPr>
      </w:pPr>
      <w:r w:rsidRPr="00C328E9">
        <w:rPr>
          <w:rFonts w:ascii="Times New Roman" w:hAnsi="Times New Roman" w:cs="Times New Roman"/>
          <w:b/>
          <w:sz w:val="24"/>
          <w:szCs w:val="24"/>
        </w:rPr>
        <w:t>ПЕРСПЕКТИВЫ</w:t>
      </w:r>
      <w:r w:rsidRPr="0006729F">
        <w:rPr>
          <w:rFonts w:ascii="Times New Roman" w:hAnsi="Times New Roman" w:cs="Times New Roman"/>
          <w:b/>
          <w:sz w:val="24"/>
          <w:szCs w:val="24"/>
        </w:rPr>
        <w:t xml:space="preserve"> </w:t>
      </w:r>
      <w:r w:rsidRPr="00C328E9">
        <w:rPr>
          <w:rFonts w:ascii="Times New Roman" w:hAnsi="Times New Roman" w:cs="Times New Roman"/>
          <w:b/>
          <w:sz w:val="24"/>
          <w:szCs w:val="24"/>
        </w:rPr>
        <w:t>БУДУЩЕЙ</w:t>
      </w:r>
      <w:r w:rsidRPr="0006729F">
        <w:rPr>
          <w:rFonts w:ascii="Times New Roman" w:hAnsi="Times New Roman" w:cs="Times New Roman"/>
          <w:b/>
          <w:sz w:val="24"/>
          <w:szCs w:val="24"/>
        </w:rPr>
        <w:t xml:space="preserve"> </w:t>
      </w:r>
      <w:r w:rsidRPr="00C328E9">
        <w:rPr>
          <w:rFonts w:ascii="Times New Roman" w:hAnsi="Times New Roman" w:cs="Times New Roman"/>
          <w:b/>
          <w:sz w:val="24"/>
          <w:szCs w:val="24"/>
        </w:rPr>
        <w:t>МНОГОСТОРОННЕЙ</w:t>
      </w:r>
      <w:r w:rsidRPr="0006729F">
        <w:rPr>
          <w:rFonts w:ascii="Times New Roman" w:hAnsi="Times New Roman" w:cs="Times New Roman"/>
          <w:b/>
          <w:sz w:val="24"/>
          <w:szCs w:val="24"/>
        </w:rPr>
        <w:t xml:space="preserve"> </w:t>
      </w:r>
      <w:r w:rsidRPr="00C328E9">
        <w:rPr>
          <w:rFonts w:ascii="Times New Roman" w:hAnsi="Times New Roman" w:cs="Times New Roman"/>
          <w:b/>
          <w:sz w:val="24"/>
          <w:szCs w:val="24"/>
        </w:rPr>
        <w:t>ДИПЛОМАТИЙ</w:t>
      </w:r>
      <w:r w:rsidRPr="0006729F">
        <w:rPr>
          <w:rFonts w:ascii="Times New Roman" w:hAnsi="Times New Roman" w:cs="Times New Roman"/>
          <w:b/>
          <w:sz w:val="24"/>
          <w:szCs w:val="24"/>
        </w:rPr>
        <w:t xml:space="preserve"> </w:t>
      </w:r>
      <w:r w:rsidRPr="00C328E9">
        <w:rPr>
          <w:rFonts w:ascii="Times New Roman" w:hAnsi="Times New Roman" w:cs="Times New Roman"/>
          <w:b/>
          <w:sz w:val="24"/>
          <w:szCs w:val="24"/>
        </w:rPr>
        <w:t>ШОС</w:t>
      </w:r>
    </w:p>
    <w:p w:rsidR="00DE1818" w:rsidRDefault="00DE1818" w:rsidP="00121CBA">
      <w:pPr>
        <w:jc w:val="center"/>
        <w:rPr>
          <w:rFonts w:ascii="Times New Roman" w:hAnsi="Times New Roman" w:cs="Times New Roman"/>
          <w:b/>
          <w:sz w:val="24"/>
          <w:szCs w:val="24"/>
          <w:lang w:val="kk-KZ"/>
        </w:rPr>
      </w:pPr>
      <w:r>
        <w:rPr>
          <w:rFonts w:ascii="Times New Roman" w:hAnsi="Times New Roman" w:cs="Times New Roman"/>
          <w:b/>
          <w:sz w:val="24"/>
          <w:szCs w:val="24"/>
          <w:lang w:val="kk-KZ"/>
        </w:rPr>
        <w:t>Н. Мукаметхакнулы</w:t>
      </w:r>
    </w:p>
    <w:p w:rsidR="00DE1818" w:rsidRDefault="00DE1818" w:rsidP="00121CBA">
      <w:pPr>
        <w:jc w:val="center"/>
        <w:rPr>
          <w:rFonts w:ascii="Times New Roman" w:hAnsi="Times New Roman" w:cs="Times New Roman"/>
          <w:sz w:val="24"/>
          <w:szCs w:val="24"/>
          <w:lang w:val="kk-KZ"/>
        </w:rPr>
      </w:pPr>
      <w:r w:rsidRPr="00DE1818">
        <w:rPr>
          <w:rFonts w:ascii="Times New Roman" w:hAnsi="Times New Roman" w:cs="Times New Roman"/>
          <w:sz w:val="24"/>
          <w:szCs w:val="24"/>
          <w:lang w:val="kk-KZ"/>
        </w:rPr>
        <w:t>Д.и.н., профессор КазНУ им. Аль-Фараби</w:t>
      </w:r>
    </w:p>
    <w:p w:rsidR="006142FF" w:rsidRPr="00DE1818" w:rsidRDefault="006142FF" w:rsidP="006142FF">
      <w:pPr>
        <w:spacing w:after="0" w:line="240" w:lineRule="auto"/>
        <w:ind w:firstLine="709"/>
        <w:jc w:val="center"/>
        <w:outlineLvl w:val="0"/>
        <w:rPr>
          <w:rFonts w:ascii="Times New Roman" w:hAnsi="Times New Roman" w:cs="Times New Roman"/>
          <w:sz w:val="24"/>
          <w:szCs w:val="24"/>
          <w:lang w:val="en-US"/>
        </w:rPr>
      </w:pPr>
      <w:proofErr w:type="gramStart"/>
      <w:r w:rsidRPr="00DE1818">
        <w:rPr>
          <w:rFonts w:ascii="Times New Roman" w:hAnsi="Times New Roman" w:cs="Times New Roman"/>
          <w:sz w:val="24"/>
          <w:szCs w:val="24"/>
          <w:lang w:val="en-US"/>
        </w:rPr>
        <w:t>e</w:t>
      </w:r>
      <w:r w:rsidRPr="006142FF">
        <w:rPr>
          <w:rFonts w:ascii="Times New Roman" w:hAnsi="Times New Roman" w:cs="Times New Roman"/>
          <w:sz w:val="24"/>
          <w:szCs w:val="24"/>
          <w:lang w:val="en-US"/>
        </w:rPr>
        <w:t>-</w:t>
      </w:r>
      <w:r w:rsidRPr="00DE1818">
        <w:rPr>
          <w:rFonts w:ascii="Times New Roman" w:hAnsi="Times New Roman" w:cs="Times New Roman"/>
          <w:sz w:val="24"/>
          <w:szCs w:val="24"/>
          <w:lang w:val="en-US"/>
        </w:rPr>
        <w:t>mail</w:t>
      </w:r>
      <w:proofErr w:type="gramEnd"/>
      <w:r w:rsidRPr="006142FF">
        <w:rPr>
          <w:rFonts w:ascii="Times New Roman" w:hAnsi="Times New Roman" w:cs="Times New Roman"/>
          <w:sz w:val="24"/>
          <w:szCs w:val="24"/>
          <w:lang w:val="en-US"/>
        </w:rPr>
        <w:t xml:space="preserve">: </w:t>
      </w:r>
      <w:hyperlink r:id="rId6" w:history="1">
        <w:r w:rsidRPr="004A56A5">
          <w:rPr>
            <w:rStyle w:val="a3"/>
            <w:rFonts w:ascii="Times New Roman" w:hAnsi="Times New Roman" w:cs="Times New Roman"/>
            <w:sz w:val="24"/>
            <w:szCs w:val="24"/>
            <w:lang w:val="en-US"/>
          </w:rPr>
          <w:t>nabizhan.muhametkhanuly@gmail.com</w:t>
        </w:r>
      </w:hyperlink>
    </w:p>
    <w:p w:rsidR="006142FF" w:rsidRPr="006142FF" w:rsidRDefault="006142FF" w:rsidP="00121CBA">
      <w:pPr>
        <w:jc w:val="center"/>
        <w:rPr>
          <w:rFonts w:ascii="Times New Roman" w:hAnsi="Times New Roman" w:cs="Times New Roman"/>
          <w:sz w:val="24"/>
          <w:szCs w:val="24"/>
          <w:lang w:val="en-US"/>
        </w:rPr>
      </w:pPr>
    </w:p>
    <w:p w:rsidR="00121CBA" w:rsidRPr="0006729F" w:rsidRDefault="00121CBA" w:rsidP="00121CBA">
      <w:pPr>
        <w:jc w:val="center"/>
        <w:rPr>
          <w:rFonts w:ascii="Times New Roman" w:hAnsi="Times New Roman" w:cs="Times New Roman"/>
          <w:b/>
          <w:sz w:val="24"/>
          <w:szCs w:val="24"/>
        </w:rPr>
      </w:pPr>
      <w:r w:rsidRPr="00C328E9">
        <w:rPr>
          <w:rFonts w:ascii="Times New Roman" w:hAnsi="Times New Roman" w:cs="Times New Roman"/>
          <w:b/>
          <w:sz w:val="24"/>
          <w:szCs w:val="24"/>
        </w:rPr>
        <w:t>Т</w:t>
      </w:r>
      <w:r w:rsidRPr="0006729F">
        <w:rPr>
          <w:rFonts w:ascii="Times New Roman" w:hAnsi="Times New Roman" w:cs="Times New Roman"/>
          <w:b/>
          <w:sz w:val="24"/>
          <w:szCs w:val="24"/>
        </w:rPr>
        <w:t>.</w:t>
      </w:r>
      <w:r w:rsidRPr="00C328E9">
        <w:rPr>
          <w:rFonts w:ascii="Times New Roman" w:hAnsi="Times New Roman" w:cs="Times New Roman"/>
          <w:b/>
          <w:sz w:val="24"/>
          <w:szCs w:val="24"/>
        </w:rPr>
        <w:t>А</w:t>
      </w:r>
      <w:r w:rsidRPr="0006729F">
        <w:rPr>
          <w:rFonts w:ascii="Times New Roman" w:hAnsi="Times New Roman" w:cs="Times New Roman"/>
          <w:b/>
          <w:sz w:val="24"/>
          <w:szCs w:val="24"/>
        </w:rPr>
        <w:t xml:space="preserve">. </w:t>
      </w:r>
      <w:r w:rsidRPr="00C328E9">
        <w:rPr>
          <w:rFonts w:ascii="Times New Roman" w:hAnsi="Times New Roman" w:cs="Times New Roman"/>
          <w:b/>
          <w:sz w:val="24"/>
          <w:szCs w:val="24"/>
        </w:rPr>
        <w:t>Ербосынов</w:t>
      </w:r>
    </w:p>
    <w:p w:rsidR="00121CBA" w:rsidRPr="0006729F" w:rsidRDefault="00121CBA" w:rsidP="00121CBA">
      <w:pPr>
        <w:spacing w:after="0" w:line="240" w:lineRule="auto"/>
        <w:ind w:firstLine="709"/>
        <w:jc w:val="center"/>
        <w:outlineLvl w:val="0"/>
        <w:rPr>
          <w:rFonts w:ascii="Times New Roman" w:hAnsi="Times New Roman" w:cs="Times New Roman"/>
          <w:sz w:val="24"/>
          <w:szCs w:val="24"/>
        </w:rPr>
      </w:pPr>
      <w:r w:rsidRPr="00C328E9">
        <w:rPr>
          <w:rFonts w:ascii="Times New Roman" w:hAnsi="Times New Roman" w:cs="Times New Roman"/>
          <w:sz w:val="24"/>
          <w:szCs w:val="24"/>
        </w:rPr>
        <w:t>Магистрант</w:t>
      </w:r>
      <w:r w:rsidRPr="0006729F">
        <w:rPr>
          <w:rFonts w:ascii="Times New Roman" w:hAnsi="Times New Roman" w:cs="Times New Roman"/>
          <w:sz w:val="24"/>
          <w:szCs w:val="24"/>
        </w:rPr>
        <w:t xml:space="preserve"> 2-</w:t>
      </w:r>
      <w:r w:rsidRPr="00C328E9">
        <w:rPr>
          <w:rFonts w:ascii="Times New Roman" w:hAnsi="Times New Roman" w:cs="Times New Roman"/>
          <w:sz w:val="24"/>
          <w:szCs w:val="24"/>
        </w:rPr>
        <w:t>курса</w:t>
      </w:r>
      <w:r w:rsidRPr="0006729F">
        <w:rPr>
          <w:rFonts w:ascii="Times New Roman" w:hAnsi="Times New Roman" w:cs="Times New Roman"/>
          <w:sz w:val="24"/>
          <w:szCs w:val="24"/>
        </w:rPr>
        <w:t xml:space="preserve"> – </w:t>
      </w:r>
      <w:r w:rsidRPr="00C328E9">
        <w:rPr>
          <w:rFonts w:ascii="Times New Roman" w:hAnsi="Times New Roman" w:cs="Times New Roman"/>
          <w:sz w:val="24"/>
          <w:szCs w:val="24"/>
        </w:rPr>
        <w:t>Регионоведение</w:t>
      </w:r>
    </w:p>
    <w:p w:rsidR="00121CBA" w:rsidRPr="00C328E9" w:rsidRDefault="00121CBA" w:rsidP="00121CBA">
      <w:pPr>
        <w:spacing w:after="0" w:line="240" w:lineRule="auto"/>
        <w:ind w:firstLine="709"/>
        <w:jc w:val="center"/>
        <w:outlineLvl w:val="0"/>
        <w:rPr>
          <w:rFonts w:ascii="Times New Roman" w:hAnsi="Times New Roman" w:cs="Times New Roman"/>
          <w:sz w:val="24"/>
          <w:szCs w:val="24"/>
        </w:rPr>
      </w:pPr>
      <w:proofErr w:type="spellStart"/>
      <w:r w:rsidRPr="00C328E9">
        <w:rPr>
          <w:rFonts w:ascii="Times New Roman" w:hAnsi="Times New Roman" w:cs="Times New Roman"/>
          <w:sz w:val="24"/>
          <w:szCs w:val="24"/>
        </w:rPr>
        <w:t>КазУМОиМЯ</w:t>
      </w:r>
      <w:proofErr w:type="spellEnd"/>
      <w:r w:rsidRPr="0006729F">
        <w:rPr>
          <w:rFonts w:ascii="Times New Roman" w:hAnsi="Times New Roman" w:cs="Times New Roman"/>
          <w:sz w:val="24"/>
          <w:szCs w:val="24"/>
        </w:rPr>
        <w:t xml:space="preserve"> </w:t>
      </w:r>
      <w:r w:rsidRPr="00C328E9">
        <w:rPr>
          <w:rFonts w:ascii="Times New Roman" w:hAnsi="Times New Roman" w:cs="Times New Roman"/>
          <w:sz w:val="24"/>
          <w:szCs w:val="24"/>
        </w:rPr>
        <w:t>им</w:t>
      </w:r>
      <w:r w:rsidRPr="0006729F">
        <w:rPr>
          <w:rFonts w:ascii="Times New Roman" w:hAnsi="Times New Roman" w:cs="Times New Roman"/>
          <w:sz w:val="24"/>
          <w:szCs w:val="24"/>
        </w:rPr>
        <w:t xml:space="preserve">. </w:t>
      </w:r>
      <w:r w:rsidRPr="00C328E9">
        <w:rPr>
          <w:rFonts w:ascii="Times New Roman" w:hAnsi="Times New Roman" w:cs="Times New Roman"/>
          <w:sz w:val="24"/>
          <w:szCs w:val="24"/>
        </w:rPr>
        <w:t>Абылай</w:t>
      </w:r>
      <w:r w:rsidRPr="0006729F">
        <w:rPr>
          <w:rFonts w:ascii="Times New Roman" w:hAnsi="Times New Roman" w:cs="Times New Roman"/>
          <w:sz w:val="24"/>
          <w:szCs w:val="24"/>
        </w:rPr>
        <w:t xml:space="preserve"> </w:t>
      </w:r>
      <w:r w:rsidRPr="00C328E9">
        <w:rPr>
          <w:rFonts w:ascii="Times New Roman" w:hAnsi="Times New Roman" w:cs="Times New Roman"/>
          <w:sz w:val="24"/>
          <w:szCs w:val="24"/>
        </w:rPr>
        <w:t>хана</w:t>
      </w:r>
      <w:r w:rsidRPr="0006729F">
        <w:rPr>
          <w:rFonts w:ascii="Times New Roman" w:hAnsi="Times New Roman" w:cs="Times New Roman"/>
          <w:sz w:val="24"/>
          <w:szCs w:val="24"/>
        </w:rPr>
        <w:t xml:space="preserve">, </w:t>
      </w:r>
      <w:r w:rsidRPr="00C328E9">
        <w:rPr>
          <w:rFonts w:ascii="Times New Roman" w:hAnsi="Times New Roman" w:cs="Times New Roman"/>
          <w:sz w:val="24"/>
          <w:szCs w:val="24"/>
        </w:rPr>
        <w:t>Алматы</w:t>
      </w:r>
    </w:p>
    <w:p w:rsidR="00121CBA" w:rsidRPr="00DE1818" w:rsidRDefault="00121CBA" w:rsidP="00121CBA">
      <w:pPr>
        <w:spacing w:after="0" w:line="240" w:lineRule="auto"/>
        <w:ind w:firstLine="709"/>
        <w:jc w:val="center"/>
        <w:outlineLvl w:val="0"/>
        <w:rPr>
          <w:rFonts w:ascii="Times New Roman" w:hAnsi="Times New Roman" w:cs="Times New Roman"/>
          <w:sz w:val="24"/>
          <w:szCs w:val="24"/>
          <w:lang w:val="en-US"/>
        </w:rPr>
      </w:pPr>
      <w:proofErr w:type="gramStart"/>
      <w:r w:rsidRPr="00DE1818">
        <w:rPr>
          <w:rFonts w:ascii="Times New Roman" w:hAnsi="Times New Roman" w:cs="Times New Roman"/>
          <w:sz w:val="24"/>
          <w:szCs w:val="24"/>
          <w:lang w:val="en-US"/>
        </w:rPr>
        <w:t>e</w:t>
      </w:r>
      <w:r w:rsidRPr="00DE1818">
        <w:rPr>
          <w:rFonts w:ascii="Times New Roman" w:hAnsi="Times New Roman" w:cs="Times New Roman"/>
          <w:sz w:val="24"/>
          <w:szCs w:val="24"/>
        </w:rPr>
        <w:t>-</w:t>
      </w:r>
      <w:r w:rsidRPr="00DE1818">
        <w:rPr>
          <w:rFonts w:ascii="Times New Roman" w:hAnsi="Times New Roman" w:cs="Times New Roman"/>
          <w:sz w:val="24"/>
          <w:szCs w:val="24"/>
          <w:lang w:val="en-US"/>
        </w:rPr>
        <w:t>mail</w:t>
      </w:r>
      <w:proofErr w:type="gramEnd"/>
      <w:r w:rsidRPr="00DE1818">
        <w:rPr>
          <w:rFonts w:ascii="Times New Roman" w:hAnsi="Times New Roman" w:cs="Times New Roman"/>
          <w:sz w:val="24"/>
          <w:szCs w:val="24"/>
        </w:rPr>
        <w:t xml:space="preserve">: </w:t>
      </w:r>
      <w:hyperlink r:id="rId7" w:history="1">
        <w:r w:rsidRPr="00DE1818">
          <w:rPr>
            <w:rStyle w:val="a3"/>
            <w:rFonts w:ascii="Times New Roman" w:hAnsi="Times New Roman" w:cs="Times New Roman"/>
            <w:sz w:val="24"/>
            <w:szCs w:val="24"/>
            <w:lang w:val="en-US"/>
          </w:rPr>
          <w:t>erbosinov.temirlan@gmail.com</w:t>
        </w:r>
      </w:hyperlink>
    </w:p>
    <w:p w:rsidR="00121CBA" w:rsidRPr="00DE1818" w:rsidRDefault="00121CBA" w:rsidP="00121CBA">
      <w:pPr>
        <w:spacing w:after="0" w:line="240" w:lineRule="auto"/>
        <w:ind w:firstLine="709"/>
        <w:jc w:val="center"/>
        <w:outlineLvl w:val="0"/>
        <w:rPr>
          <w:rFonts w:ascii="Times New Roman" w:hAnsi="Times New Roman" w:cs="Times New Roman"/>
          <w:sz w:val="24"/>
          <w:szCs w:val="24"/>
          <w:lang w:val="en-US"/>
        </w:rPr>
      </w:pPr>
    </w:p>
    <w:p w:rsidR="007435BB" w:rsidRDefault="00121CBA" w:rsidP="00B45B2A">
      <w:pPr>
        <w:ind w:firstLine="567"/>
        <w:rPr>
          <w:rFonts w:ascii="Times New Roman" w:hAnsi="Times New Roman" w:cs="Times New Roman"/>
          <w:sz w:val="24"/>
          <w:szCs w:val="24"/>
        </w:rPr>
      </w:pPr>
      <w:r w:rsidRPr="00C328E9">
        <w:rPr>
          <w:rFonts w:ascii="Times New Roman" w:hAnsi="Times New Roman" w:cs="Times New Roman"/>
          <w:b/>
          <w:sz w:val="24"/>
          <w:szCs w:val="24"/>
        </w:rPr>
        <w:t>Аннотация.</w:t>
      </w:r>
      <w:r w:rsidR="006554A0" w:rsidRPr="006554A0">
        <w:rPr>
          <w:rFonts w:ascii="Times New Roman" w:hAnsi="Times New Roman" w:cs="Times New Roman"/>
          <w:b/>
          <w:sz w:val="24"/>
          <w:szCs w:val="24"/>
        </w:rPr>
        <w:t xml:space="preserve"> </w:t>
      </w:r>
      <w:r w:rsidR="006554A0" w:rsidRPr="006554A0">
        <w:rPr>
          <w:rFonts w:ascii="Times New Roman" w:hAnsi="Times New Roman" w:cs="Times New Roman"/>
          <w:sz w:val="24"/>
          <w:szCs w:val="24"/>
        </w:rPr>
        <w:t xml:space="preserve">Данная статья исследует возможность развития дипломатии ШОС, как с участниками организации, так и с сторонними </w:t>
      </w:r>
      <w:proofErr w:type="spellStart"/>
      <w:r w:rsidR="006554A0" w:rsidRPr="006554A0">
        <w:rPr>
          <w:rFonts w:ascii="Times New Roman" w:hAnsi="Times New Roman" w:cs="Times New Roman"/>
          <w:sz w:val="24"/>
          <w:szCs w:val="24"/>
        </w:rPr>
        <w:t>акторами</w:t>
      </w:r>
      <w:proofErr w:type="spellEnd"/>
      <w:r w:rsidR="006554A0" w:rsidRPr="006554A0">
        <w:rPr>
          <w:rFonts w:ascii="Times New Roman" w:hAnsi="Times New Roman" w:cs="Times New Roman"/>
          <w:sz w:val="24"/>
          <w:szCs w:val="24"/>
        </w:rPr>
        <w:t xml:space="preserve">. В основном делается упор на отношения внутри организации что несомненно проецируется на сторонних </w:t>
      </w:r>
      <w:proofErr w:type="spellStart"/>
      <w:r w:rsidR="006554A0" w:rsidRPr="006554A0">
        <w:rPr>
          <w:rFonts w:ascii="Times New Roman" w:hAnsi="Times New Roman" w:cs="Times New Roman"/>
          <w:sz w:val="24"/>
          <w:szCs w:val="24"/>
        </w:rPr>
        <w:t>акторов</w:t>
      </w:r>
      <w:proofErr w:type="spellEnd"/>
      <w:r w:rsidR="006554A0" w:rsidRPr="006554A0">
        <w:rPr>
          <w:rFonts w:ascii="Times New Roman" w:hAnsi="Times New Roman" w:cs="Times New Roman"/>
          <w:sz w:val="24"/>
          <w:szCs w:val="24"/>
        </w:rPr>
        <w:t xml:space="preserve">, в которых заинтересованы страны ШОС. В статье еще и </w:t>
      </w:r>
      <w:r w:rsidR="006554A0">
        <w:rPr>
          <w:rFonts w:ascii="Times New Roman" w:hAnsi="Times New Roman" w:cs="Times New Roman"/>
          <w:sz w:val="24"/>
          <w:szCs w:val="24"/>
        </w:rPr>
        <w:t>делается всесторонний анализ китайского и российского влияния на формирование дипломатии ШОС. Так же интересы отдельных участников организации</w:t>
      </w:r>
      <w:r w:rsidR="00480EEC">
        <w:rPr>
          <w:rFonts w:ascii="Times New Roman" w:hAnsi="Times New Roman" w:cs="Times New Roman"/>
          <w:sz w:val="24"/>
          <w:szCs w:val="24"/>
        </w:rPr>
        <w:t>.</w:t>
      </w:r>
      <w:r w:rsidR="006554A0">
        <w:rPr>
          <w:rFonts w:ascii="Times New Roman" w:hAnsi="Times New Roman" w:cs="Times New Roman"/>
          <w:sz w:val="24"/>
          <w:szCs w:val="24"/>
        </w:rPr>
        <w:t xml:space="preserve"> </w:t>
      </w:r>
    </w:p>
    <w:p w:rsidR="00CE13D2" w:rsidRDefault="00CE13D2" w:rsidP="00CE13D2">
      <w:pPr>
        <w:ind w:firstLine="567"/>
        <w:jc w:val="both"/>
        <w:rPr>
          <w:rFonts w:ascii="Times New Roman" w:hAnsi="Times New Roman" w:cs="Times New Roman"/>
          <w:sz w:val="24"/>
          <w:szCs w:val="24"/>
        </w:rPr>
      </w:pPr>
      <w:r w:rsidRPr="00C328E9">
        <w:rPr>
          <w:rFonts w:ascii="Times New Roman" w:hAnsi="Times New Roman" w:cs="Times New Roman"/>
          <w:b/>
          <w:sz w:val="24"/>
          <w:szCs w:val="24"/>
        </w:rPr>
        <w:t xml:space="preserve">Ключевые слова: </w:t>
      </w:r>
      <w:r w:rsidRPr="00F43925">
        <w:rPr>
          <w:rFonts w:ascii="Times New Roman" w:hAnsi="Times New Roman" w:cs="Times New Roman"/>
          <w:sz w:val="24"/>
          <w:szCs w:val="24"/>
        </w:rPr>
        <w:t xml:space="preserve">ШОС, Китай, Россия, экономическая безопасность, </w:t>
      </w:r>
      <w:r>
        <w:rPr>
          <w:rFonts w:ascii="Times New Roman" w:hAnsi="Times New Roman" w:cs="Times New Roman"/>
          <w:sz w:val="24"/>
          <w:szCs w:val="24"/>
        </w:rPr>
        <w:t xml:space="preserve">безопасность, </w:t>
      </w:r>
      <w:r w:rsidRPr="00F43925">
        <w:rPr>
          <w:rFonts w:ascii="Times New Roman" w:hAnsi="Times New Roman" w:cs="Times New Roman"/>
          <w:sz w:val="24"/>
          <w:szCs w:val="24"/>
        </w:rPr>
        <w:t>взаимоотношения стран ШОС, дип</w:t>
      </w:r>
      <w:r>
        <w:rPr>
          <w:rFonts w:ascii="Times New Roman" w:hAnsi="Times New Roman" w:cs="Times New Roman"/>
          <w:sz w:val="24"/>
          <w:szCs w:val="24"/>
        </w:rPr>
        <w:t>ломатия ШОС, внешняя политика Китая</w:t>
      </w:r>
      <w:r w:rsidRPr="00F43925">
        <w:rPr>
          <w:rFonts w:ascii="Times New Roman" w:hAnsi="Times New Roman" w:cs="Times New Roman"/>
          <w:sz w:val="24"/>
          <w:szCs w:val="24"/>
        </w:rPr>
        <w:t>.</w:t>
      </w:r>
    </w:p>
    <w:p w:rsidR="003E03C6" w:rsidRDefault="003E03C6" w:rsidP="003E03C6">
      <w:pPr>
        <w:ind w:firstLine="567"/>
        <w:jc w:val="center"/>
        <w:rPr>
          <w:rFonts w:ascii="Times New Roman" w:hAnsi="Times New Roman" w:cs="Times New Roman"/>
          <w:b/>
          <w:sz w:val="24"/>
          <w:szCs w:val="24"/>
        </w:rPr>
      </w:pPr>
      <w:r w:rsidRPr="00C328E9">
        <w:rPr>
          <w:rFonts w:ascii="Times New Roman" w:hAnsi="Times New Roman" w:cs="Times New Roman"/>
          <w:b/>
          <w:sz w:val="24"/>
          <w:szCs w:val="24"/>
        </w:rPr>
        <w:t>ШҰЫ</w:t>
      </w:r>
      <w:r w:rsidRPr="003E03C6">
        <w:rPr>
          <w:rFonts w:ascii="Times New Roman" w:hAnsi="Times New Roman" w:cs="Times New Roman"/>
          <w:b/>
          <w:sz w:val="24"/>
          <w:szCs w:val="24"/>
        </w:rPr>
        <w:t>-</w:t>
      </w:r>
      <w:r w:rsidRPr="00C328E9">
        <w:rPr>
          <w:rFonts w:ascii="Times New Roman" w:hAnsi="Times New Roman" w:cs="Times New Roman"/>
          <w:b/>
          <w:sz w:val="24"/>
          <w:szCs w:val="24"/>
        </w:rPr>
        <w:t>НЫҢ</w:t>
      </w:r>
      <w:r w:rsidRPr="003E03C6">
        <w:rPr>
          <w:rFonts w:ascii="Times New Roman" w:hAnsi="Times New Roman" w:cs="Times New Roman"/>
          <w:b/>
          <w:sz w:val="24"/>
          <w:szCs w:val="24"/>
        </w:rPr>
        <w:t xml:space="preserve"> </w:t>
      </w:r>
      <w:r w:rsidRPr="00C328E9">
        <w:rPr>
          <w:rFonts w:ascii="Times New Roman" w:hAnsi="Times New Roman" w:cs="Times New Roman"/>
          <w:b/>
          <w:sz w:val="24"/>
          <w:szCs w:val="24"/>
        </w:rPr>
        <w:t>БОЛАШАҚ</w:t>
      </w:r>
      <w:r w:rsidRPr="003E03C6">
        <w:rPr>
          <w:rFonts w:ascii="Times New Roman" w:hAnsi="Times New Roman" w:cs="Times New Roman"/>
          <w:b/>
          <w:sz w:val="24"/>
          <w:szCs w:val="24"/>
        </w:rPr>
        <w:t xml:space="preserve"> </w:t>
      </w:r>
      <w:r w:rsidRPr="00C328E9">
        <w:rPr>
          <w:rFonts w:ascii="Times New Roman" w:hAnsi="Times New Roman" w:cs="Times New Roman"/>
          <w:b/>
          <w:sz w:val="24"/>
          <w:szCs w:val="24"/>
        </w:rPr>
        <w:t>КӨПЖАҚТЫ</w:t>
      </w:r>
      <w:r w:rsidRPr="003E03C6">
        <w:rPr>
          <w:rFonts w:ascii="Times New Roman" w:hAnsi="Times New Roman" w:cs="Times New Roman"/>
          <w:b/>
          <w:sz w:val="24"/>
          <w:szCs w:val="24"/>
        </w:rPr>
        <w:t xml:space="preserve"> </w:t>
      </w:r>
      <w:r w:rsidRPr="00C328E9">
        <w:rPr>
          <w:rFonts w:ascii="Times New Roman" w:hAnsi="Times New Roman" w:cs="Times New Roman"/>
          <w:b/>
          <w:sz w:val="24"/>
          <w:szCs w:val="24"/>
        </w:rPr>
        <w:t>ДИПЛОМАТИЯСЫНЫҢ</w:t>
      </w:r>
      <w:r w:rsidRPr="003E03C6">
        <w:rPr>
          <w:rFonts w:ascii="Times New Roman" w:hAnsi="Times New Roman" w:cs="Times New Roman"/>
          <w:b/>
          <w:sz w:val="24"/>
          <w:szCs w:val="24"/>
        </w:rPr>
        <w:t xml:space="preserve"> </w:t>
      </w:r>
      <w:r w:rsidRPr="00C328E9">
        <w:rPr>
          <w:rFonts w:ascii="Times New Roman" w:hAnsi="Times New Roman" w:cs="Times New Roman"/>
          <w:b/>
          <w:sz w:val="24"/>
          <w:szCs w:val="24"/>
        </w:rPr>
        <w:t>КЕЛЕШЕГІ</w:t>
      </w:r>
    </w:p>
    <w:p w:rsidR="00DE1818" w:rsidRDefault="00DE1818" w:rsidP="003E03C6">
      <w:pPr>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Н. Мұқаметханұлы</w:t>
      </w:r>
    </w:p>
    <w:p w:rsidR="00DE1818" w:rsidRDefault="00DE1818" w:rsidP="003E03C6">
      <w:pPr>
        <w:ind w:firstLine="567"/>
        <w:jc w:val="center"/>
        <w:rPr>
          <w:rFonts w:ascii="Times New Roman" w:hAnsi="Times New Roman" w:cs="Times New Roman"/>
          <w:sz w:val="24"/>
          <w:szCs w:val="24"/>
          <w:lang w:val="kk-KZ"/>
        </w:rPr>
      </w:pPr>
      <w:r w:rsidRPr="00DE1818">
        <w:rPr>
          <w:rFonts w:ascii="Times New Roman" w:hAnsi="Times New Roman" w:cs="Times New Roman"/>
          <w:sz w:val="24"/>
          <w:szCs w:val="24"/>
          <w:lang w:val="kk-KZ"/>
        </w:rPr>
        <w:t>Т.ғ.д., профессор Әл-Фараби атындағы ҚазҰУ</w:t>
      </w:r>
    </w:p>
    <w:p w:rsidR="006142FF" w:rsidRPr="00DE1818" w:rsidRDefault="006142FF" w:rsidP="006142FF">
      <w:pPr>
        <w:spacing w:after="0" w:line="240" w:lineRule="auto"/>
        <w:ind w:firstLine="709"/>
        <w:jc w:val="center"/>
        <w:outlineLvl w:val="0"/>
        <w:rPr>
          <w:rFonts w:ascii="Times New Roman" w:hAnsi="Times New Roman" w:cs="Times New Roman"/>
          <w:sz w:val="24"/>
          <w:szCs w:val="24"/>
          <w:lang w:val="en-US"/>
        </w:rPr>
      </w:pPr>
      <w:proofErr w:type="gramStart"/>
      <w:r w:rsidRPr="00DE1818">
        <w:rPr>
          <w:rFonts w:ascii="Times New Roman" w:hAnsi="Times New Roman" w:cs="Times New Roman"/>
          <w:sz w:val="24"/>
          <w:szCs w:val="24"/>
          <w:lang w:val="en-US"/>
        </w:rPr>
        <w:t>e</w:t>
      </w:r>
      <w:r w:rsidRPr="006142FF">
        <w:rPr>
          <w:rFonts w:ascii="Times New Roman" w:hAnsi="Times New Roman" w:cs="Times New Roman"/>
          <w:sz w:val="24"/>
          <w:szCs w:val="24"/>
          <w:lang w:val="en-US"/>
        </w:rPr>
        <w:t>-</w:t>
      </w:r>
      <w:r w:rsidRPr="00DE1818">
        <w:rPr>
          <w:rFonts w:ascii="Times New Roman" w:hAnsi="Times New Roman" w:cs="Times New Roman"/>
          <w:sz w:val="24"/>
          <w:szCs w:val="24"/>
          <w:lang w:val="en-US"/>
        </w:rPr>
        <w:t>mail</w:t>
      </w:r>
      <w:proofErr w:type="gramEnd"/>
      <w:r w:rsidRPr="006142FF">
        <w:rPr>
          <w:rFonts w:ascii="Times New Roman" w:hAnsi="Times New Roman" w:cs="Times New Roman"/>
          <w:sz w:val="24"/>
          <w:szCs w:val="24"/>
          <w:lang w:val="en-US"/>
        </w:rPr>
        <w:t xml:space="preserve">: </w:t>
      </w:r>
      <w:hyperlink r:id="rId8" w:history="1">
        <w:r w:rsidRPr="004A56A5">
          <w:rPr>
            <w:rStyle w:val="a3"/>
            <w:rFonts w:ascii="Times New Roman" w:hAnsi="Times New Roman" w:cs="Times New Roman"/>
            <w:sz w:val="24"/>
            <w:szCs w:val="24"/>
            <w:lang w:val="en-US"/>
          </w:rPr>
          <w:t>nabizhan.muhametkhanuly@gmail.com</w:t>
        </w:r>
      </w:hyperlink>
    </w:p>
    <w:p w:rsidR="006142FF" w:rsidRPr="006142FF" w:rsidRDefault="006142FF" w:rsidP="003E03C6">
      <w:pPr>
        <w:ind w:firstLine="567"/>
        <w:jc w:val="center"/>
        <w:rPr>
          <w:rFonts w:ascii="Times New Roman" w:hAnsi="Times New Roman" w:cs="Times New Roman"/>
          <w:sz w:val="24"/>
          <w:szCs w:val="24"/>
          <w:lang w:val="en-US"/>
        </w:rPr>
      </w:pPr>
    </w:p>
    <w:p w:rsidR="003E03C6" w:rsidRPr="003F58F3" w:rsidRDefault="003E03C6" w:rsidP="003E03C6">
      <w:pPr>
        <w:spacing w:after="0" w:line="240" w:lineRule="auto"/>
        <w:ind w:firstLine="709"/>
        <w:jc w:val="center"/>
        <w:outlineLvl w:val="0"/>
        <w:rPr>
          <w:rFonts w:ascii="Times New Roman" w:hAnsi="Times New Roman" w:cs="Times New Roman"/>
          <w:b/>
          <w:sz w:val="24"/>
          <w:szCs w:val="24"/>
        </w:rPr>
      </w:pPr>
      <w:r w:rsidRPr="00C328E9">
        <w:rPr>
          <w:rFonts w:ascii="Times New Roman" w:hAnsi="Times New Roman" w:cs="Times New Roman"/>
          <w:b/>
          <w:sz w:val="24"/>
          <w:szCs w:val="24"/>
        </w:rPr>
        <w:t>Т</w:t>
      </w:r>
      <w:r w:rsidRPr="003F58F3">
        <w:rPr>
          <w:rFonts w:ascii="Times New Roman" w:hAnsi="Times New Roman" w:cs="Times New Roman"/>
          <w:b/>
          <w:sz w:val="24"/>
          <w:szCs w:val="24"/>
        </w:rPr>
        <w:t>.</w:t>
      </w:r>
      <w:r w:rsidRPr="00C328E9">
        <w:rPr>
          <w:rFonts w:ascii="Times New Roman" w:hAnsi="Times New Roman" w:cs="Times New Roman"/>
          <w:b/>
          <w:sz w:val="24"/>
          <w:szCs w:val="24"/>
        </w:rPr>
        <w:t>А</w:t>
      </w:r>
      <w:r w:rsidRPr="003F58F3">
        <w:rPr>
          <w:rFonts w:ascii="Times New Roman" w:hAnsi="Times New Roman" w:cs="Times New Roman"/>
          <w:b/>
          <w:sz w:val="24"/>
          <w:szCs w:val="24"/>
        </w:rPr>
        <w:t xml:space="preserve">. </w:t>
      </w:r>
      <w:r w:rsidRPr="00C328E9">
        <w:rPr>
          <w:rFonts w:ascii="Times New Roman" w:hAnsi="Times New Roman" w:cs="Times New Roman"/>
          <w:b/>
          <w:sz w:val="24"/>
          <w:szCs w:val="24"/>
        </w:rPr>
        <w:t>Ербосынов</w:t>
      </w:r>
    </w:p>
    <w:p w:rsidR="003E03C6" w:rsidRPr="003F58F3" w:rsidRDefault="003E03C6" w:rsidP="003E03C6">
      <w:pPr>
        <w:spacing w:after="0" w:line="240" w:lineRule="auto"/>
        <w:ind w:firstLine="709"/>
        <w:jc w:val="center"/>
        <w:outlineLvl w:val="0"/>
        <w:rPr>
          <w:rFonts w:ascii="Times New Roman" w:hAnsi="Times New Roman" w:cs="Times New Roman"/>
          <w:sz w:val="24"/>
          <w:szCs w:val="24"/>
        </w:rPr>
      </w:pPr>
      <w:proofErr w:type="spellStart"/>
      <w:r w:rsidRPr="00C328E9">
        <w:rPr>
          <w:rFonts w:ascii="Times New Roman" w:hAnsi="Times New Roman" w:cs="Times New Roman"/>
          <w:sz w:val="24"/>
          <w:szCs w:val="24"/>
        </w:rPr>
        <w:t>Аймақтану</w:t>
      </w:r>
      <w:proofErr w:type="spellEnd"/>
      <w:r w:rsidRPr="003F58F3">
        <w:rPr>
          <w:rFonts w:ascii="Times New Roman" w:hAnsi="Times New Roman" w:cs="Times New Roman"/>
          <w:sz w:val="24"/>
          <w:szCs w:val="24"/>
        </w:rPr>
        <w:t xml:space="preserve"> – 2 </w:t>
      </w:r>
      <w:r w:rsidRPr="00C328E9">
        <w:rPr>
          <w:rFonts w:ascii="Times New Roman" w:hAnsi="Times New Roman" w:cs="Times New Roman"/>
          <w:sz w:val="24"/>
          <w:szCs w:val="24"/>
        </w:rPr>
        <w:t>курс</w:t>
      </w:r>
      <w:r w:rsidRPr="003F58F3">
        <w:rPr>
          <w:rFonts w:ascii="Times New Roman" w:hAnsi="Times New Roman" w:cs="Times New Roman"/>
          <w:sz w:val="24"/>
          <w:szCs w:val="24"/>
        </w:rPr>
        <w:t xml:space="preserve"> </w:t>
      </w:r>
      <w:r w:rsidRPr="00C328E9">
        <w:rPr>
          <w:rFonts w:ascii="Times New Roman" w:hAnsi="Times New Roman" w:cs="Times New Roman"/>
          <w:sz w:val="24"/>
          <w:szCs w:val="24"/>
        </w:rPr>
        <w:t>магистранты</w:t>
      </w:r>
    </w:p>
    <w:p w:rsidR="003E03C6" w:rsidRPr="003F58F3" w:rsidRDefault="003E03C6" w:rsidP="003E03C6">
      <w:pPr>
        <w:spacing w:after="0" w:line="240" w:lineRule="auto"/>
        <w:ind w:firstLine="709"/>
        <w:jc w:val="center"/>
        <w:outlineLvl w:val="0"/>
        <w:rPr>
          <w:rFonts w:ascii="Times New Roman" w:hAnsi="Times New Roman" w:cs="Times New Roman"/>
          <w:sz w:val="24"/>
          <w:szCs w:val="24"/>
        </w:rPr>
      </w:pPr>
      <w:proofErr w:type="spellStart"/>
      <w:r w:rsidRPr="00C328E9">
        <w:rPr>
          <w:rFonts w:ascii="Times New Roman" w:hAnsi="Times New Roman" w:cs="Times New Roman"/>
          <w:sz w:val="24"/>
          <w:szCs w:val="24"/>
        </w:rPr>
        <w:t>Абылай</w:t>
      </w:r>
      <w:proofErr w:type="spellEnd"/>
      <w:r w:rsidRPr="003F58F3">
        <w:rPr>
          <w:rFonts w:ascii="Times New Roman" w:hAnsi="Times New Roman" w:cs="Times New Roman"/>
          <w:sz w:val="24"/>
          <w:szCs w:val="24"/>
        </w:rPr>
        <w:t xml:space="preserve"> </w:t>
      </w:r>
      <w:r w:rsidRPr="00C328E9">
        <w:rPr>
          <w:rFonts w:ascii="Times New Roman" w:hAnsi="Times New Roman" w:cs="Times New Roman"/>
          <w:sz w:val="24"/>
          <w:szCs w:val="24"/>
        </w:rPr>
        <w:t>хан</w:t>
      </w:r>
      <w:r w:rsidRPr="003F58F3">
        <w:rPr>
          <w:rFonts w:ascii="Times New Roman" w:hAnsi="Times New Roman" w:cs="Times New Roman"/>
          <w:sz w:val="24"/>
          <w:szCs w:val="24"/>
        </w:rPr>
        <w:t xml:space="preserve"> </w:t>
      </w:r>
      <w:proofErr w:type="spellStart"/>
      <w:r w:rsidRPr="00C328E9">
        <w:rPr>
          <w:rFonts w:ascii="Times New Roman" w:hAnsi="Times New Roman" w:cs="Times New Roman"/>
          <w:sz w:val="24"/>
          <w:szCs w:val="24"/>
        </w:rPr>
        <w:t>атындағы</w:t>
      </w:r>
      <w:proofErr w:type="spellEnd"/>
      <w:r>
        <w:rPr>
          <w:rFonts w:ascii="Times New Roman" w:hAnsi="Times New Roman" w:cs="Times New Roman"/>
          <w:sz w:val="24"/>
          <w:szCs w:val="24"/>
        </w:rPr>
        <w:t xml:space="preserve"> </w:t>
      </w:r>
      <w:proofErr w:type="spellStart"/>
      <w:r w:rsidRPr="00C328E9">
        <w:rPr>
          <w:rFonts w:ascii="Times New Roman" w:hAnsi="Times New Roman" w:cs="Times New Roman"/>
          <w:sz w:val="24"/>
          <w:szCs w:val="24"/>
        </w:rPr>
        <w:t>ҚазХҚ</w:t>
      </w:r>
      <w:proofErr w:type="spellEnd"/>
      <w:r>
        <w:rPr>
          <w:rFonts w:ascii="Times New Roman" w:hAnsi="Times New Roman" w:cs="Times New Roman"/>
          <w:sz w:val="24"/>
          <w:szCs w:val="24"/>
        </w:rPr>
        <w:t xml:space="preserve"> </w:t>
      </w:r>
      <w:proofErr w:type="spellStart"/>
      <w:r w:rsidRPr="00C328E9">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r w:rsidRPr="00C328E9">
        <w:rPr>
          <w:rFonts w:ascii="Times New Roman" w:hAnsi="Times New Roman" w:cs="Times New Roman"/>
          <w:sz w:val="24"/>
          <w:szCs w:val="24"/>
        </w:rPr>
        <w:t>ӘТУ</w:t>
      </w:r>
      <w:r w:rsidRPr="003F58F3">
        <w:rPr>
          <w:rFonts w:ascii="Times New Roman" w:hAnsi="Times New Roman" w:cs="Times New Roman"/>
          <w:sz w:val="24"/>
          <w:szCs w:val="24"/>
        </w:rPr>
        <w:t xml:space="preserve">, </w:t>
      </w:r>
      <w:r w:rsidRPr="00C328E9">
        <w:rPr>
          <w:rFonts w:ascii="Times New Roman" w:hAnsi="Times New Roman" w:cs="Times New Roman"/>
          <w:sz w:val="24"/>
          <w:szCs w:val="24"/>
        </w:rPr>
        <w:t>Алматы</w:t>
      </w:r>
    </w:p>
    <w:p w:rsidR="003E03C6" w:rsidRPr="002F58BD" w:rsidRDefault="003E03C6" w:rsidP="003E03C6">
      <w:pPr>
        <w:spacing w:after="0" w:line="240" w:lineRule="auto"/>
        <w:ind w:firstLine="709"/>
        <w:jc w:val="center"/>
        <w:outlineLvl w:val="0"/>
        <w:rPr>
          <w:rFonts w:ascii="Times New Roman" w:hAnsi="Times New Roman" w:cs="Times New Roman"/>
          <w:sz w:val="24"/>
          <w:szCs w:val="24"/>
          <w:lang w:val="en-US"/>
        </w:rPr>
      </w:pPr>
      <w:proofErr w:type="gramStart"/>
      <w:r w:rsidRPr="002F58BD">
        <w:rPr>
          <w:rFonts w:ascii="Times New Roman" w:hAnsi="Times New Roman" w:cs="Times New Roman"/>
          <w:sz w:val="24"/>
          <w:szCs w:val="24"/>
          <w:lang w:val="en-US"/>
        </w:rPr>
        <w:t>e</w:t>
      </w:r>
      <w:r w:rsidRPr="00DE1818">
        <w:rPr>
          <w:rFonts w:ascii="Times New Roman" w:hAnsi="Times New Roman" w:cs="Times New Roman"/>
          <w:sz w:val="24"/>
          <w:szCs w:val="24"/>
        </w:rPr>
        <w:t>-</w:t>
      </w:r>
      <w:r w:rsidRPr="002F58BD">
        <w:rPr>
          <w:rFonts w:ascii="Times New Roman" w:hAnsi="Times New Roman" w:cs="Times New Roman"/>
          <w:sz w:val="24"/>
          <w:szCs w:val="24"/>
          <w:lang w:val="en-US"/>
        </w:rPr>
        <w:t>mail</w:t>
      </w:r>
      <w:proofErr w:type="gramEnd"/>
      <w:r w:rsidRPr="00DE1818">
        <w:rPr>
          <w:rFonts w:ascii="Times New Roman" w:hAnsi="Times New Roman" w:cs="Times New Roman"/>
          <w:sz w:val="24"/>
          <w:szCs w:val="24"/>
        </w:rPr>
        <w:t xml:space="preserve">: </w:t>
      </w:r>
      <w:hyperlink r:id="rId9" w:history="1">
        <w:r w:rsidRPr="002F58BD">
          <w:rPr>
            <w:rStyle w:val="a3"/>
            <w:rFonts w:ascii="Times New Roman" w:hAnsi="Times New Roman" w:cs="Times New Roman"/>
            <w:sz w:val="24"/>
            <w:szCs w:val="24"/>
            <w:lang w:val="en-US"/>
          </w:rPr>
          <w:t>erbosinov.temirlan@gmail.com</w:t>
        </w:r>
      </w:hyperlink>
    </w:p>
    <w:p w:rsidR="003E03C6" w:rsidRPr="002F58BD" w:rsidRDefault="003E03C6" w:rsidP="003E03C6">
      <w:pPr>
        <w:ind w:firstLine="567"/>
        <w:jc w:val="center"/>
        <w:rPr>
          <w:rFonts w:ascii="Times New Roman" w:hAnsi="Times New Roman" w:cs="Times New Roman"/>
          <w:b/>
          <w:sz w:val="24"/>
          <w:szCs w:val="24"/>
          <w:lang w:val="en-US"/>
        </w:rPr>
      </w:pPr>
    </w:p>
    <w:p w:rsidR="003E03C6" w:rsidRPr="002F58BD" w:rsidRDefault="003E03C6" w:rsidP="003E03C6">
      <w:pPr>
        <w:ind w:firstLine="567"/>
        <w:jc w:val="both"/>
        <w:rPr>
          <w:rFonts w:ascii="Times New Roman" w:hAnsi="Times New Roman" w:cs="Times New Roman"/>
          <w:b/>
          <w:sz w:val="24"/>
          <w:szCs w:val="24"/>
          <w:lang w:val="en-US"/>
        </w:rPr>
      </w:pPr>
      <w:proofErr w:type="spellStart"/>
      <w:proofErr w:type="gramStart"/>
      <w:r w:rsidRPr="00C328E9">
        <w:rPr>
          <w:rFonts w:ascii="Times New Roman" w:hAnsi="Times New Roman" w:cs="Times New Roman"/>
          <w:b/>
          <w:sz w:val="24"/>
          <w:szCs w:val="24"/>
        </w:rPr>
        <w:t>Кілтсөздер</w:t>
      </w:r>
      <w:proofErr w:type="spellEnd"/>
      <w:r w:rsidRPr="002F58BD">
        <w:rPr>
          <w:rFonts w:ascii="Times New Roman" w:hAnsi="Times New Roman" w:cs="Times New Roman"/>
          <w:b/>
          <w:sz w:val="24"/>
          <w:szCs w:val="24"/>
          <w:lang w:val="en-US"/>
        </w:rPr>
        <w:t>:</w:t>
      </w:r>
      <w:r>
        <w:rPr>
          <w:rFonts w:ascii="Times New Roman" w:hAnsi="Times New Roman" w:cs="Times New Roman"/>
          <w:sz w:val="24"/>
          <w:szCs w:val="24"/>
          <w:lang w:val="kk-KZ"/>
        </w:rPr>
        <w:t>ШЫҰ</w:t>
      </w:r>
      <w:proofErr w:type="gramEnd"/>
      <w:r w:rsidRPr="002F58BD">
        <w:rPr>
          <w:rFonts w:ascii="Times New Roman" w:hAnsi="Times New Roman" w:cs="Times New Roman"/>
          <w:sz w:val="24"/>
          <w:szCs w:val="24"/>
          <w:lang w:val="en-US"/>
        </w:rPr>
        <w:t xml:space="preserve">, </w:t>
      </w:r>
      <w:r>
        <w:rPr>
          <w:rFonts w:ascii="Times New Roman" w:hAnsi="Times New Roman" w:cs="Times New Roman"/>
          <w:sz w:val="24"/>
          <w:szCs w:val="24"/>
          <w:lang w:val="kk-KZ"/>
        </w:rPr>
        <w:t>Қытай</w:t>
      </w:r>
      <w:r w:rsidRPr="002F58BD">
        <w:rPr>
          <w:rFonts w:ascii="Times New Roman" w:hAnsi="Times New Roman" w:cs="Times New Roman"/>
          <w:sz w:val="24"/>
          <w:szCs w:val="24"/>
          <w:lang w:val="en-US"/>
        </w:rPr>
        <w:t xml:space="preserve">, </w:t>
      </w:r>
      <w:r>
        <w:rPr>
          <w:rFonts w:ascii="Times New Roman" w:hAnsi="Times New Roman" w:cs="Times New Roman"/>
          <w:sz w:val="24"/>
          <w:szCs w:val="24"/>
          <w:lang w:val="kk-KZ"/>
        </w:rPr>
        <w:t>Ресей</w:t>
      </w:r>
      <w:r w:rsidRPr="002F58BD">
        <w:rPr>
          <w:rFonts w:ascii="Times New Roman" w:hAnsi="Times New Roman" w:cs="Times New Roman"/>
          <w:sz w:val="24"/>
          <w:szCs w:val="24"/>
          <w:lang w:val="en-US"/>
        </w:rPr>
        <w:t xml:space="preserve">, </w:t>
      </w:r>
      <w:proofErr w:type="spellStart"/>
      <w:r w:rsidRPr="00F43925">
        <w:rPr>
          <w:rFonts w:ascii="Times New Roman" w:hAnsi="Times New Roman" w:cs="Times New Roman"/>
          <w:sz w:val="24"/>
          <w:szCs w:val="24"/>
        </w:rPr>
        <w:t>экономи</w:t>
      </w:r>
      <w:proofErr w:type="spellEnd"/>
      <w:r>
        <w:rPr>
          <w:rFonts w:ascii="Times New Roman" w:hAnsi="Times New Roman" w:cs="Times New Roman"/>
          <w:sz w:val="24"/>
          <w:szCs w:val="24"/>
          <w:lang w:val="kk-KZ"/>
        </w:rPr>
        <w:t>калық қауіпсіздік</w:t>
      </w:r>
      <w:r w:rsidRPr="002F58BD">
        <w:rPr>
          <w:rFonts w:ascii="Times New Roman" w:hAnsi="Times New Roman" w:cs="Times New Roman"/>
          <w:sz w:val="24"/>
          <w:szCs w:val="24"/>
          <w:lang w:val="en-US"/>
        </w:rPr>
        <w:t xml:space="preserve">, </w:t>
      </w:r>
      <w:r>
        <w:rPr>
          <w:rFonts w:ascii="Times New Roman" w:hAnsi="Times New Roman" w:cs="Times New Roman"/>
          <w:sz w:val="24"/>
          <w:szCs w:val="24"/>
          <w:lang w:val="kk-KZ"/>
        </w:rPr>
        <w:t>кауіпсіздік</w:t>
      </w:r>
      <w:r w:rsidRPr="002F58BD">
        <w:rPr>
          <w:rFonts w:ascii="Times New Roman" w:hAnsi="Times New Roman" w:cs="Times New Roman"/>
          <w:sz w:val="24"/>
          <w:szCs w:val="24"/>
          <w:lang w:val="en-US"/>
        </w:rPr>
        <w:t xml:space="preserve">, </w:t>
      </w:r>
      <w:r>
        <w:rPr>
          <w:rFonts w:ascii="Times New Roman" w:hAnsi="Times New Roman" w:cs="Times New Roman"/>
          <w:sz w:val="24"/>
          <w:szCs w:val="24"/>
          <w:lang w:val="kk-KZ"/>
        </w:rPr>
        <w:t>ШЫҰ мемлекеттерінің карым-қатынасы</w:t>
      </w:r>
      <w:r w:rsidRPr="002F58BD">
        <w:rPr>
          <w:rFonts w:ascii="Times New Roman" w:hAnsi="Times New Roman" w:cs="Times New Roman"/>
          <w:sz w:val="24"/>
          <w:szCs w:val="24"/>
          <w:lang w:val="en-US"/>
        </w:rPr>
        <w:t xml:space="preserve">, </w:t>
      </w:r>
      <w:r>
        <w:rPr>
          <w:rFonts w:ascii="Times New Roman" w:hAnsi="Times New Roman" w:cs="Times New Roman"/>
          <w:sz w:val="24"/>
          <w:szCs w:val="24"/>
          <w:lang w:val="kk-KZ"/>
        </w:rPr>
        <w:t>ШЫҰ дипломатиясы</w:t>
      </w:r>
      <w:r w:rsidRPr="002F58BD">
        <w:rPr>
          <w:rFonts w:ascii="Times New Roman" w:hAnsi="Times New Roman" w:cs="Times New Roman"/>
          <w:sz w:val="24"/>
          <w:szCs w:val="24"/>
          <w:lang w:val="en-US"/>
        </w:rPr>
        <w:t xml:space="preserve">, </w:t>
      </w:r>
      <w:r>
        <w:rPr>
          <w:rFonts w:ascii="Times New Roman" w:hAnsi="Times New Roman" w:cs="Times New Roman"/>
          <w:sz w:val="24"/>
          <w:szCs w:val="24"/>
          <w:lang w:val="kk-KZ"/>
        </w:rPr>
        <w:t>Қытай сыртқы саясаты</w:t>
      </w:r>
      <w:r w:rsidRPr="002F58BD">
        <w:rPr>
          <w:rFonts w:ascii="Times New Roman" w:hAnsi="Times New Roman" w:cs="Times New Roman"/>
          <w:sz w:val="24"/>
          <w:szCs w:val="24"/>
          <w:lang w:val="en-US"/>
        </w:rPr>
        <w:t>.</w:t>
      </w:r>
    </w:p>
    <w:p w:rsidR="003E03C6" w:rsidRPr="003E03C6" w:rsidRDefault="003E03C6" w:rsidP="003E03C6">
      <w:pPr>
        <w:spacing w:after="0" w:line="240" w:lineRule="auto"/>
        <w:ind w:firstLine="567"/>
        <w:jc w:val="both"/>
        <w:outlineLvl w:val="0"/>
        <w:rPr>
          <w:rFonts w:ascii="Times New Roman" w:hAnsi="Times New Roman" w:cs="Times New Roman"/>
          <w:b/>
          <w:sz w:val="24"/>
          <w:szCs w:val="24"/>
          <w:lang w:val="en-US"/>
        </w:rPr>
      </w:pPr>
      <w:proofErr w:type="spellStart"/>
      <w:r w:rsidRPr="00C328E9">
        <w:rPr>
          <w:rFonts w:ascii="Times New Roman" w:hAnsi="Times New Roman" w:cs="Times New Roman"/>
          <w:b/>
          <w:sz w:val="24"/>
          <w:szCs w:val="24"/>
        </w:rPr>
        <w:t>Түіндеме</w:t>
      </w:r>
      <w:proofErr w:type="spellEnd"/>
      <w:r w:rsidRPr="00CE13D2">
        <w:rPr>
          <w:rFonts w:ascii="Times New Roman" w:hAnsi="Times New Roman" w:cs="Times New Roman"/>
          <w:b/>
          <w:sz w:val="24"/>
          <w:szCs w:val="24"/>
          <w:lang w:val="en-US"/>
        </w:rPr>
        <w:t xml:space="preserve">. </w:t>
      </w:r>
      <w:r>
        <w:rPr>
          <w:rFonts w:ascii="Times New Roman" w:hAnsi="Times New Roman" w:cs="Times New Roman"/>
          <w:sz w:val="24"/>
          <w:szCs w:val="24"/>
          <w:lang w:val="kk-KZ"/>
        </w:rPr>
        <w:t>Мақалада болашақ ШЫҰ мүше мемлекеттермен де сырт акторлармен дипломатиясының даму мүмкіндіктерін зерделейді.</w:t>
      </w:r>
      <w:r w:rsidRPr="00CE13D2">
        <w:rPr>
          <w:rFonts w:ascii="Times New Roman" w:hAnsi="Times New Roman" w:cs="Times New Roman"/>
          <w:sz w:val="24"/>
          <w:szCs w:val="24"/>
          <w:lang w:val="en-US"/>
        </w:rPr>
        <w:t xml:space="preserve"> </w:t>
      </w:r>
      <w:r>
        <w:rPr>
          <w:rFonts w:ascii="Times New Roman" w:hAnsi="Times New Roman" w:cs="Times New Roman"/>
          <w:sz w:val="24"/>
          <w:szCs w:val="24"/>
          <w:lang w:val="kk-KZ"/>
        </w:rPr>
        <w:t>Негізі болшақ мүше болуы мүмікін мемлекттерге қолданылатын ішкі қатынастарға арналған. Мақалада ШЫҰ-ның болашағын түзудегі қытайлық және ресейлік ықпал жан-жақты зерттелді. Жекеше алған мемлекеттердің қызығушылықтары қарастырылған</w:t>
      </w:r>
      <w:r w:rsidRPr="003E03C6">
        <w:rPr>
          <w:rFonts w:ascii="Times New Roman" w:hAnsi="Times New Roman" w:cs="Times New Roman"/>
          <w:sz w:val="24"/>
          <w:szCs w:val="24"/>
          <w:lang w:val="en-US"/>
        </w:rPr>
        <w:t>.</w:t>
      </w:r>
    </w:p>
    <w:p w:rsidR="003E03C6" w:rsidRPr="0006729F" w:rsidRDefault="003E03C6" w:rsidP="00CE13D2">
      <w:pPr>
        <w:ind w:firstLine="567"/>
        <w:jc w:val="both"/>
        <w:rPr>
          <w:rFonts w:ascii="Times New Roman" w:hAnsi="Times New Roman" w:cs="Times New Roman"/>
          <w:b/>
          <w:sz w:val="24"/>
          <w:szCs w:val="24"/>
          <w:lang w:val="en-US"/>
        </w:rPr>
      </w:pPr>
    </w:p>
    <w:p w:rsidR="003E03C6" w:rsidRDefault="003E03C6" w:rsidP="003E03C6">
      <w:pPr>
        <w:tabs>
          <w:tab w:val="left" w:pos="993"/>
        </w:tabs>
        <w:spacing w:after="0" w:line="360" w:lineRule="auto"/>
        <w:jc w:val="center"/>
        <w:outlineLvl w:val="0"/>
        <w:rPr>
          <w:rFonts w:ascii="Times New Roman" w:hAnsi="Times New Roman" w:cs="Times New Roman"/>
          <w:b/>
          <w:sz w:val="24"/>
          <w:szCs w:val="24"/>
          <w:lang w:val="en-US"/>
        </w:rPr>
      </w:pPr>
      <w:r w:rsidRPr="007C1F36">
        <w:rPr>
          <w:rFonts w:ascii="Times New Roman" w:hAnsi="Times New Roman" w:cs="Times New Roman"/>
          <w:b/>
          <w:sz w:val="24"/>
          <w:szCs w:val="24"/>
          <w:lang w:val="en-US"/>
        </w:rPr>
        <w:t>PROSPECTS OF NEW MULTILITERAL DIPLOMACY OF THE SCO</w:t>
      </w:r>
    </w:p>
    <w:p w:rsidR="00DE1818" w:rsidRDefault="00DE1818" w:rsidP="003E03C6">
      <w:pPr>
        <w:tabs>
          <w:tab w:val="left" w:pos="993"/>
        </w:tabs>
        <w:spacing w:after="0" w:line="360" w:lineRule="auto"/>
        <w:jc w:val="center"/>
        <w:outlineLvl w:val="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N.Mukamethanuly</w:t>
      </w:r>
      <w:proofErr w:type="spellEnd"/>
    </w:p>
    <w:p w:rsidR="00DE1818" w:rsidRDefault="00DE1818" w:rsidP="003E03C6">
      <w:pPr>
        <w:tabs>
          <w:tab w:val="left" w:pos="993"/>
        </w:tabs>
        <w:spacing w:after="0" w:line="36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Professor of Al-</w:t>
      </w:r>
      <w:proofErr w:type="spellStart"/>
      <w:r>
        <w:rPr>
          <w:rFonts w:ascii="Times New Roman" w:hAnsi="Times New Roman" w:cs="Times New Roman"/>
          <w:b/>
          <w:sz w:val="24"/>
          <w:szCs w:val="24"/>
          <w:lang w:val="en-US"/>
        </w:rPr>
        <w:t>Farabi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KazNU</w:t>
      </w:r>
      <w:proofErr w:type="spellEnd"/>
    </w:p>
    <w:p w:rsidR="006142FF" w:rsidRPr="00DE1818" w:rsidRDefault="006142FF" w:rsidP="006142FF">
      <w:pPr>
        <w:spacing w:after="0" w:line="240" w:lineRule="auto"/>
        <w:ind w:firstLine="709"/>
        <w:jc w:val="center"/>
        <w:outlineLvl w:val="0"/>
        <w:rPr>
          <w:rFonts w:ascii="Times New Roman" w:hAnsi="Times New Roman" w:cs="Times New Roman"/>
          <w:sz w:val="24"/>
          <w:szCs w:val="24"/>
          <w:lang w:val="en-US"/>
        </w:rPr>
      </w:pPr>
      <w:proofErr w:type="gramStart"/>
      <w:r w:rsidRPr="00DE1818">
        <w:rPr>
          <w:rFonts w:ascii="Times New Roman" w:hAnsi="Times New Roman" w:cs="Times New Roman"/>
          <w:sz w:val="24"/>
          <w:szCs w:val="24"/>
          <w:lang w:val="en-US"/>
        </w:rPr>
        <w:t>e</w:t>
      </w:r>
      <w:r w:rsidRPr="006142FF">
        <w:rPr>
          <w:rFonts w:ascii="Times New Roman" w:hAnsi="Times New Roman" w:cs="Times New Roman"/>
          <w:sz w:val="24"/>
          <w:szCs w:val="24"/>
          <w:lang w:val="en-US"/>
        </w:rPr>
        <w:t>-</w:t>
      </w:r>
      <w:r w:rsidRPr="00DE1818">
        <w:rPr>
          <w:rFonts w:ascii="Times New Roman" w:hAnsi="Times New Roman" w:cs="Times New Roman"/>
          <w:sz w:val="24"/>
          <w:szCs w:val="24"/>
          <w:lang w:val="en-US"/>
        </w:rPr>
        <w:t>mail</w:t>
      </w:r>
      <w:proofErr w:type="gramEnd"/>
      <w:r w:rsidRPr="006142FF">
        <w:rPr>
          <w:rFonts w:ascii="Times New Roman" w:hAnsi="Times New Roman" w:cs="Times New Roman"/>
          <w:sz w:val="24"/>
          <w:szCs w:val="24"/>
          <w:lang w:val="en-US"/>
        </w:rPr>
        <w:t xml:space="preserve">: </w:t>
      </w:r>
      <w:hyperlink r:id="rId10" w:history="1">
        <w:r w:rsidRPr="004A56A5">
          <w:rPr>
            <w:rStyle w:val="a3"/>
            <w:rFonts w:ascii="Times New Roman" w:hAnsi="Times New Roman" w:cs="Times New Roman"/>
            <w:sz w:val="24"/>
            <w:szCs w:val="24"/>
            <w:lang w:val="en-US"/>
          </w:rPr>
          <w:t>nabizhan.muhametkhanuly@gmail.com</w:t>
        </w:r>
      </w:hyperlink>
    </w:p>
    <w:p w:rsidR="006142FF" w:rsidRPr="007C1F36" w:rsidRDefault="006142FF" w:rsidP="003E03C6">
      <w:pPr>
        <w:tabs>
          <w:tab w:val="left" w:pos="993"/>
        </w:tabs>
        <w:spacing w:after="0" w:line="360" w:lineRule="auto"/>
        <w:jc w:val="center"/>
        <w:outlineLvl w:val="0"/>
        <w:rPr>
          <w:rFonts w:ascii="Times New Roman" w:hAnsi="Times New Roman" w:cs="Times New Roman"/>
          <w:b/>
          <w:sz w:val="24"/>
          <w:szCs w:val="24"/>
          <w:lang w:val="en-US"/>
        </w:rPr>
      </w:pPr>
      <w:bookmarkStart w:id="0" w:name="_GoBack"/>
      <w:bookmarkEnd w:id="0"/>
    </w:p>
    <w:p w:rsidR="003E03C6" w:rsidRPr="007C1F36" w:rsidRDefault="003E03C6" w:rsidP="003E03C6">
      <w:pPr>
        <w:tabs>
          <w:tab w:val="left" w:pos="993"/>
        </w:tabs>
        <w:spacing w:after="0" w:line="360" w:lineRule="auto"/>
        <w:jc w:val="center"/>
        <w:outlineLvl w:val="0"/>
        <w:rPr>
          <w:rFonts w:ascii="Times New Roman" w:hAnsi="Times New Roman" w:cs="Times New Roman"/>
          <w:b/>
          <w:sz w:val="24"/>
          <w:szCs w:val="24"/>
          <w:lang w:val="en-US"/>
        </w:rPr>
      </w:pPr>
      <w:r w:rsidRPr="007C1F36">
        <w:rPr>
          <w:rFonts w:ascii="Times New Roman" w:hAnsi="Times New Roman" w:cs="Times New Roman"/>
          <w:b/>
          <w:sz w:val="24"/>
          <w:szCs w:val="24"/>
          <w:lang w:val="en-US"/>
        </w:rPr>
        <w:t xml:space="preserve">T. </w:t>
      </w:r>
      <w:proofErr w:type="spellStart"/>
      <w:r w:rsidRPr="007C1F36">
        <w:rPr>
          <w:rFonts w:ascii="Times New Roman" w:hAnsi="Times New Roman" w:cs="Times New Roman"/>
          <w:b/>
          <w:sz w:val="24"/>
          <w:szCs w:val="24"/>
          <w:lang w:val="en-US"/>
        </w:rPr>
        <w:t>Yerbossinov</w:t>
      </w:r>
      <w:proofErr w:type="spellEnd"/>
    </w:p>
    <w:p w:rsidR="003E03C6" w:rsidRPr="007C1F36" w:rsidRDefault="003E03C6" w:rsidP="003E03C6">
      <w:pPr>
        <w:tabs>
          <w:tab w:val="left" w:pos="993"/>
        </w:tabs>
        <w:spacing w:after="0" w:line="360" w:lineRule="auto"/>
        <w:jc w:val="center"/>
        <w:outlineLvl w:val="0"/>
        <w:rPr>
          <w:rFonts w:ascii="Times New Roman" w:hAnsi="Times New Roman" w:cs="Times New Roman"/>
          <w:sz w:val="24"/>
          <w:szCs w:val="24"/>
          <w:lang w:val="en-US"/>
        </w:rPr>
      </w:pPr>
      <w:r w:rsidRPr="007C1F36">
        <w:rPr>
          <w:rFonts w:ascii="Times New Roman" w:hAnsi="Times New Roman" w:cs="Times New Roman"/>
          <w:sz w:val="24"/>
          <w:szCs w:val="24"/>
          <w:lang w:val="en-US"/>
        </w:rPr>
        <w:t>2-year MA, “Regional Studies”,</w:t>
      </w:r>
    </w:p>
    <w:p w:rsidR="003E03C6" w:rsidRPr="007C1F36" w:rsidRDefault="003E03C6" w:rsidP="003E03C6">
      <w:pPr>
        <w:tabs>
          <w:tab w:val="left" w:pos="993"/>
        </w:tabs>
        <w:spacing w:after="0" w:line="360" w:lineRule="auto"/>
        <w:jc w:val="center"/>
        <w:outlineLvl w:val="0"/>
        <w:rPr>
          <w:rFonts w:ascii="Times New Roman" w:hAnsi="Times New Roman" w:cs="Times New Roman"/>
          <w:sz w:val="24"/>
          <w:szCs w:val="24"/>
          <w:lang w:val="en-US"/>
        </w:rPr>
      </w:pPr>
      <w:r w:rsidRPr="007C1F36">
        <w:rPr>
          <w:rFonts w:ascii="Times New Roman" w:hAnsi="Times New Roman" w:cs="Times New Roman"/>
          <w:sz w:val="24"/>
          <w:szCs w:val="24"/>
          <w:lang w:val="en-US"/>
        </w:rPr>
        <w:t xml:space="preserve">Kazakh </w:t>
      </w:r>
      <w:proofErr w:type="spellStart"/>
      <w:r w:rsidRPr="007C1F36">
        <w:rPr>
          <w:rFonts w:ascii="Times New Roman" w:hAnsi="Times New Roman" w:cs="Times New Roman"/>
          <w:sz w:val="24"/>
          <w:szCs w:val="24"/>
          <w:lang w:val="en-US"/>
        </w:rPr>
        <w:t>Ablaikhan</w:t>
      </w:r>
      <w:proofErr w:type="spellEnd"/>
      <w:r w:rsidRPr="007C1F36">
        <w:rPr>
          <w:rFonts w:ascii="Times New Roman" w:hAnsi="Times New Roman" w:cs="Times New Roman"/>
          <w:sz w:val="24"/>
          <w:szCs w:val="24"/>
          <w:lang w:val="en-US"/>
        </w:rPr>
        <w:t xml:space="preserve"> University of International Relation and World Languages</w:t>
      </w:r>
    </w:p>
    <w:p w:rsidR="003E03C6" w:rsidRPr="007C1F36" w:rsidRDefault="003E03C6" w:rsidP="003E03C6">
      <w:pPr>
        <w:tabs>
          <w:tab w:val="left" w:pos="993"/>
        </w:tabs>
        <w:spacing w:after="0" w:line="360" w:lineRule="auto"/>
        <w:jc w:val="center"/>
        <w:outlineLvl w:val="0"/>
        <w:rPr>
          <w:rFonts w:ascii="Times New Roman" w:hAnsi="Times New Roman" w:cs="Times New Roman"/>
          <w:sz w:val="24"/>
          <w:szCs w:val="24"/>
          <w:lang w:val="en-US"/>
        </w:rPr>
      </w:pPr>
      <w:r w:rsidRPr="007C1F36">
        <w:rPr>
          <w:rFonts w:ascii="Times New Roman" w:hAnsi="Times New Roman" w:cs="Times New Roman"/>
          <w:sz w:val="24"/>
          <w:szCs w:val="24"/>
          <w:lang w:val="en-US"/>
        </w:rPr>
        <w:t>Almaty, Kazakhstan</w:t>
      </w:r>
    </w:p>
    <w:p w:rsidR="003E03C6" w:rsidRPr="007C1F36" w:rsidRDefault="003E03C6" w:rsidP="003E03C6">
      <w:pPr>
        <w:tabs>
          <w:tab w:val="left" w:pos="993"/>
        </w:tabs>
        <w:spacing w:after="0" w:line="360" w:lineRule="auto"/>
        <w:jc w:val="center"/>
        <w:outlineLvl w:val="0"/>
        <w:rPr>
          <w:rStyle w:val="a3"/>
          <w:rFonts w:ascii="Times New Roman" w:hAnsi="Times New Roman" w:cs="Times New Roman"/>
          <w:sz w:val="24"/>
          <w:szCs w:val="24"/>
          <w:lang w:val="en-US"/>
        </w:rPr>
      </w:pPr>
      <w:r w:rsidRPr="007C1F36">
        <w:rPr>
          <w:rFonts w:ascii="Times New Roman" w:hAnsi="Times New Roman" w:cs="Times New Roman"/>
          <w:sz w:val="24"/>
          <w:szCs w:val="24"/>
          <w:lang w:val="en-US"/>
        </w:rPr>
        <w:t xml:space="preserve">E-mail: </w:t>
      </w:r>
      <w:hyperlink r:id="rId11" w:history="1">
        <w:r w:rsidRPr="007C1F36">
          <w:rPr>
            <w:rStyle w:val="a3"/>
            <w:rFonts w:ascii="Times New Roman" w:hAnsi="Times New Roman" w:cs="Times New Roman"/>
            <w:sz w:val="24"/>
            <w:szCs w:val="24"/>
            <w:lang w:val="en-US"/>
          </w:rPr>
          <w:t>erbosinov.temirlan@gmail.com</w:t>
        </w:r>
      </w:hyperlink>
    </w:p>
    <w:p w:rsidR="003E03C6" w:rsidRPr="007C1F36" w:rsidRDefault="003E03C6" w:rsidP="003E03C6">
      <w:pPr>
        <w:tabs>
          <w:tab w:val="left" w:pos="993"/>
        </w:tabs>
        <w:spacing w:after="0" w:line="360" w:lineRule="auto"/>
        <w:jc w:val="center"/>
        <w:outlineLvl w:val="0"/>
        <w:rPr>
          <w:rStyle w:val="a3"/>
          <w:rFonts w:ascii="Times New Roman" w:hAnsi="Times New Roman" w:cs="Times New Roman"/>
          <w:sz w:val="24"/>
          <w:szCs w:val="24"/>
          <w:lang w:val="en-US"/>
        </w:rPr>
      </w:pPr>
    </w:p>
    <w:p w:rsidR="003E03C6" w:rsidRDefault="003E03C6" w:rsidP="003E03C6">
      <w:pPr>
        <w:ind w:firstLine="567"/>
        <w:rPr>
          <w:rFonts w:ascii="Times New Roman" w:hAnsi="Times New Roman" w:cs="Times New Roman"/>
          <w:sz w:val="24"/>
          <w:szCs w:val="24"/>
          <w:lang w:val="en-US"/>
        </w:rPr>
      </w:pPr>
      <w:r w:rsidRPr="007C1F36">
        <w:rPr>
          <w:rFonts w:ascii="Times New Roman" w:hAnsi="Times New Roman" w:cs="Times New Roman"/>
          <w:b/>
          <w:sz w:val="24"/>
          <w:szCs w:val="24"/>
          <w:lang w:val="en-US"/>
        </w:rPr>
        <w:t>Annotation</w:t>
      </w:r>
      <w:r w:rsidRPr="00693750">
        <w:rPr>
          <w:rFonts w:ascii="Times New Roman" w:hAnsi="Times New Roman" w:cs="Times New Roman"/>
          <w:b/>
          <w:sz w:val="24"/>
          <w:szCs w:val="24"/>
          <w:lang w:val="en-US"/>
        </w:rPr>
        <w:t>.</w:t>
      </w:r>
      <w:r w:rsidRPr="00693750">
        <w:rPr>
          <w:rFonts w:ascii="Times New Roman" w:hAnsi="Times New Roman" w:cs="Times New Roman"/>
          <w:sz w:val="24"/>
          <w:szCs w:val="24"/>
          <w:lang w:val="en-US"/>
        </w:rPr>
        <w:t xml:space="preserve"> </w:t>
      </w:r>
      <w:r>
        <w:rPr>
          <w:rFonts w:ascii="Times New Roman" w:hAnsi="Times New Roman" w:cs="Times New Roman"/>
          <w:sz w:val="24"/>
          <w:szCs w:val="24"/>
          <w:lang w:val="en-US"/>
        </w:rPr>
        <w:t>In the article</w:t>
      </w:r>
      <w:r w:rsidRPr="000B0468">
        <w:rPr>
          <w:rFonts w:ascii="Times New Roman" w:hAnsi="Times New Roman" w:cs="Times New Roman"/>
          <w:sz w:val="24"/>
          <w:szCs w:val="24"/>
          <w:lang w:val="en-US"/>
        </w:rPr>
        <w:t xml:space="preserve"> </w:t>
      </w:r>
      <w:r>
        <w:rPr>
          <w:rFonts w:ascii="Times New Roman" w:hAnsi="Times New Roman" w:cs="Times New Roman"/>
          <w:sz w:val="24"/>
          <w:szCs w:val="24"/>
          <w:lang w:val="en-US"/>
        </w:rPr>
        <w:t>issued</w:t>
      </w:r>
      <w:r w:rsidRPr="000B0468">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0B0468">
        <w:rPr>
          <w:rFonts w:ascii="Times New Roman" w:hAnsi="Times New Roman" w:cs="Times New Roman"/>
          <w:sz w:val="24"/>
          <w:szCs w:val="24"/>
          <w:lang w:val="en-US"/>
        </w:rPr>
        <w:t xml:space="preserve"> </w:t>
      </w:r>
      <w:r>
        <w:rPr>
          <w:rFonts w:ascii="Times New Roman" w:hAnsi="Times New Roman" w:cs="Times New Roman"/>
          <w:sz w:val="24"/>
          <w:szCs w:val="24"/>
          <w:lang w:val="en-US"/>
        </w:rPr>
        <w:t>future</w:t>
      </w:r>
      <w:r w:rsidRPr="000B0468">
        <w:rPr>
          <w:rFonts w:ascii="Times New Roman" w:hAnsi="Times New Roman" w:cs="Times New Roman"/>
          <w:sz w:val="24"/>
          <w:szCs w:val="24"/>
          <w:lang w:val="en-US"/>
        </w:rPr>
        <w:t xml:space="preserve"> </w:t>
      </w:r>
      <w:r>
        <w:rPr>
          <w:rFonts w:ascii="Times New Roman" w:hAnsi="Times New Roman" w:cs="Times New Roman"/>
          <w:sz w:val="24"/>
          <w:szCs w:val="24"/>
          <w:lang w:val="en-US"/>
        </w:rPr>
        <w:t>development of internal as well as external multilateral diplomacy of the SCO. Mainly</w:t>
      </w:r>
      <w:r w:rsidRPr="00693750">
        <w:rPr>
          <w:rFonts w:ascii="Times New Roman" w:hAnsi="Times New Roman" w:cs="Times New Roman"/>
          <w:sz w:val="24"/>
          <w:szCs w:val="24"/>
          <w:lang w:val="en-US"/>
        </w:rPr>
        <w:t xml:space="preserve">, </w:t>
      </w:r>
      <w:r>
        <w:rPr>
          <w:rFonts w:ascii="Times New Roman" w:hAnsi="Times New Roman" w:cs="Times New Roman"/>
          <w:sz w:val="24"/>
          <w:szCs w:val="24"/>
          <w:lang w:val="en-US"/>
        </w:rPr>
        <w:t>basing</w:t>
      </w:r>
      <w:r w:rsidRPr="00693750">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69375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93750">
        <w:rPr>
          <w:rFonts w:ascii="Times New Roman" w:hAnsi="Times New Roman" w:cs="Times New Roman"/>
          <w:sz w:val="24"/>
          <w:szCs w:val="24"/>
          <w:lang w:val="en-US"/>
        </w:rPr>
        <w:t xml:space="preserve"> </w:t>
      </w:r>
      <w:r>
        <w:rPr>
          <w:rFonts w:ascii="Times New Roman" w:hAnsi="Times New Roman" w:cs="Times New Roman"/>
          <w:sz w:val="24"/>
          <w:szCs w:val="24"/>
          <w:lang w:val="en-US"/>
        </w:rPr>
        <w:t>internal</w:t>
      </w:r>
      <w:r w:rsidRPr="00693750">
        <w:rPr>
          <w:rFonts w:ascii="Times New Roman" w:hAnsi="Times New Roman" w:cs="Times New Roman"/>
          <w:sz w:val="24"/>
          <w:szCs w:val="24"/>
          <w:lang w:val="en-US"/>
        </w:rPr>
        <w:t xml:space="preserve"> </w:t>
      </w:r>
      <w:r>
        <w:rPr>
          <w:rFonts w:ascii="Times New Roman" w:hAnsi="Times New Roman" w:cs="Times New Roman"/>
          <w:sz w:val="24"/>
          <w:szCs w:val="24"/>
          <w:lang w:val="en-US"/>
        </w:rPr>
        <w:t>relations</w:t>
      </w:r>
      <w:r w:rsidRPr="00693750">
        <w:rPr>
          <w:rFonts w:ascii="Times New Roman" w:hAnsi="Times New Roman" w:cs="Times New Roman"/>
          <w:sz w:val="24"/>
          <w:szCs w:val="24"/>
          <w:lang w:val="en-US"/>
        </w:rPr>
        <w:t xml:space="preserve">, </w:t>
      </w:r>
      <w:r>
        <w:rPr>
          <w:rFonts w:ascii="Times New Roman" w:hAnsi="Times New Roman" w:cs="Times New Roman"/>
          <w:sz w:val="24"/>
          <w:szCs w:val="24"/>
          <w:lang w:val="en-US"/>
        </w:rPr>
        <w:t>which</w:t>
      </w:r>
      <w:r w:rsidRPr="006937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transferring for the external relations, whom interested as future members. In the article thoroughly analyzing </w:t>
      </w:r>
      <w:proofErr w:type="spellStart"/>
      <w:proofErr w:type="gramStart"/>
      <w:r>
        <w:rPr>
          <w:rFonts w:ascii="Times New Roman" w:hAnsi="Times New Roman" w:cs="Times New Roman"/>
          <w:sz w:val="24"/>
          <w:szCs w:val="24"/>
          <w:lang w:val="en-US"/>
        </w:rPr>
        <w:t>chinese</w:t>
      </w:r>
      <w:proofErr w:type="spellEnd"/>
      <w:proofErr w:type="gram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russian</w:t>
      </w:r>
      <w:proofErr w:type="spellEnd"/>
      <w:r>
        <w:rPr>
          <w:rFonts w:ascii="Times New Roman" w:hAnsi="Times New Roman" w:cs="Times New Roman"/>
          <w:sz w:val="24"/>
          <w:szCs w:val="24"/>
          <w:lang w:val="en-US"/>
        </w:rPr>
        <w:t xml:space="preserve"> influence on diplomacy forming. Also investigated interests of separate actors.</w:t>
      </w:r>
    </w:p>
    <w:p w:rsidR="00CE13D2" w:rsidRPr="003E03C6" w:rsidRDefault="003E03C6" w:rsidP="003E03C6">
      <w:pPr>
        <w:ind w:firstLine="567"/>
        <w:rPr>
          <w:rFonts w:ascii="Times New Roman" w:hAnsi="Times New Roman" w:cs="Times New Roman"/>
          <w:sz w:val="24"/>
          <w:szCs w:val="24"/>
          <w:lang w:val="en-US"/>
        </w:rPr>
      </w:pPr>
      <w:r w:rsidRPr="007C1F36">
        <w:rPr>
          <w:rFonts w:ascii="Times New Roman" w:hAnsi="Times New Roman" w:cs="Times New Roman"/>
          <w:b/>
          <w:sz w:val="24"/>
          <w:szCs w:val="24"/>
          <w:lang w:val="en-US"/>
        </w:rPr>
        <w:t xml:space="preserve">Key words: </w:t>
      </w:r>
      <w:r w:rsidRPr="007C1F36">
        <w:rPr>
          <w:rFonts w:ascii="Times New Roman" w:hAnsi="Times New Roman" w:cs="Times New Roman"/>
          <w:sz w:val="24"/>
          <w:szCs w:val="24"/>
          <w:lang w:val="en-US"/>
        </w:rPr>
        <w:t>The SCO, China, Russia, economic security, security, relations of the SCO member-states, diplomacy of the SCO, foreign policy of China.</w:t>
      </w:r>
      <w:r w:rsidRPr="00693750">
        <w:rPr>
          <w:rFonts w:ascii="Times New Roman" w:hAnsi="Times New Roman" w:cs="Times New Roman"/>
          <w:sz w:val="24"/>
          <w:szCs w:val="24"/>
          <w:lang w:val="en-US"/>
        </w:rPr>
        <w:t xml:space="preserve"> </w:t>
      </w:r>
    </w:p>
    <w:p w:rsidR="007435BB" w:rsidRPr="0000434F" w:rsidRDefault="007435BB" w:rsidP="003E03C6">
      <w:pPr>
        <w:spacing w:after="0"/>
        <w:ind w:firstLine="567"/>
        <w:jc w:val="both"/>
        <w:rPr>
          <w:rFonts w:ascii="Times New Roman" w:hAnsi="Times New Roman" w:cs="Times New Roman"/>
          <w:sz w:val="24"/>
          <w:szCs w:val="24"/>
        </w:rPr>
      </w:pPr>
      <w:r w:rsidRPr="0000434F">
        <w:rPr>
          <w:rFonts w:ascii="Times New Roman" w:hAnsi="Times New Roman" w:cs="Times New Roman"/>
          <w:sz w:val="24"/>
          <w:szCs w:val="24"/>
        </w:rPr>
        <w:t>В последнее десятилетие, Китай занял более активную роль в международной системе, отмечая преобразование в своей внешней политике [</w:t>
      </w:r>
      <w:r w:rsidR="00BD5247" w:rsidRPr="0000434F">
        <w:rPr>
          <w:rFonts w:ascii="Times New Roman" w:hAnsi="Times New Roman" w:cs="Times New Roman"/>
          <w:sz w:val="24"/>
          <w:szCs w:val="24"/>
        </w:rPr>
        <w:t>1</w:t>
      </w:r>
      <w:r w:rsidRPr="0000434F">
        <w:rPr>
          <w:rFonts w:ascii="Times New Roman" w:hAnsi="Times New Roman" w:cs="Times New Roman"/>
          <w:sz w:val="24"/>
          <w:szCs w:val="24"/>
        </w:rPr>
        <w:t xml:space="preserve">]. Он </w:t>
      </w:r>
      <w:r w:rsidR="0000434F">
        <w:rPr>
          <w:rFonts w:ascii="Times New Roman" w:hAnsi="Times New Roman" w:cs="Times New Roman"/>
          <w:sz w:val="24"/>
          <w:szCs w:val="24"/>
        </w:rPr>
        <w:t>развил</w:t>
      </w:r>
      <w:r w:rsidRPr="0000434F">
        <w:rPr>
          <w:rFonts w:ascii="Times New Roman" w:hAnsi="Times New Roman" w:cs="Times New Roman"/>
          <w:sz w:val="24"/>
          <w:szCs w:val="24"/>
        </w:rPr>
        <w:t xml:space="preserve"> двусторонние отношения, к которым присоединились региональные и экономические организации, и активизировать свое участие в многосторонних организациях. Китай придает большое значение партнерству ШОС со своими ближайшим</w:t>
      </w:r>
      <w:r w:rsidR="00BD5247" w:rsidRPr="0000434F">
        <w:rPr>
          <w:rFonts w:ascii="Times New Roman" w:hAnsi="Times New Roman" w:cs="Times New Roman"/>
          <w:sz w:val="24"/>
          <w:szCs w:val="24"/>
        </w:rPr>
        <w:t>и соседями в Центральной Азии [2</w:t>
      </w:r>
      <w:r w:rsidRPr="0000434F">
        <w:rPr>
          <w:rFonts w:ascii="Times New Roman" w:hAnsi="Times New Roman" w:cs="Times New Roman"/>
          <w:sz w:val="24"/>
          <w:szCs w:val="24"/>
        </w:rPr>
        <w:t>]. В качестве соучредителя, Китай ожидает от этой организаций, становление платформой, где можно искать широкое сотрудничество между всеми странами и региональными организациями</w:t>
      </w:r>
      <w:r w:rsidR="003E03C6" w:rsidRPr="003E03C6">
        <w:rPr>
          <w:rFonts w:ascii="Times New Roman" w:hAnsi="Times New Roman" w:cs="Times New Roman"/>
          <w:sz w:val="24"/>
          <w:szCs w:val="24"/>
        </w:rPr>
        <w:t xml:space="preserve"> </w:t>
      </w:r>
      <w:r w:rsidRPr="0000434F">
        <w:rPr>
          <w:rFonts w:ascii="Times New Roman" w:hAnsi="Times New Roman" w:cs="Times New Roman"/>
          <w:sz w:val="24"/>
          <w:szCs w:val="24"/>
        </w:rPr>
        <w:t>[</w:t>
      </w:r>
      <w:r w:rsidR="00BD5247" w:rsidRPr="0000434F">
        <w:rPr>
          <w:rFonts w:ascii="Times New Roman" w:hAnsi="Times New Roman" w:cs="Times New Roman"/>
          <w:sz w:val="24"/>
          <w:szCs w:val="24"/>
        </w:rPr>
        <w:t>3</w:t>
      </w:r>
      <w:r w:rsidRPr="0000434F">
        <w:rPr>
          <w:rFonts w:ascii="Times New Roman" w:hAnsi="Times New Roman" w:cs="Times New Roman"/>
          <w:sz w:val="24"/>
          <w:szCs w:val="24"/>
        </w:rPr>
        <w:t>].</w:t>
      </w:r>
    </w:p>
    <w:p w:rsidR="00F7783D" w:rsidRPr="0000434F" w:rsidRDefault="00D5021A" w:rsidP="003E03C6">
      <w:pPr>
        <w:spacing w:after="0"/>
        <w:ind w:firstLine="567"/>
        <w:jc w:val="both"/>
        <w:rPr>
          <w:rFonts w:ascii="Times New Roman" w:hAnsi="Times New Roman" w:cs="Times New Roman"/>
          <w:sz w:val="24"/>
          <w:szCs w:val="24"/>
        </w:rPr>
      </w:pPr>
      <w:r w:rsidRPr="0000434F">
        <w:rPr>
          <w:rFonts w:ascii="Times New Roman" w:hAnsi="Times New Roman" w:cs="Times New Roman"/>
          <w:sz w:val="24"/>
          <w:szCs w:val="24"/>
        </w:rPr>
        <w:t>Одним из основных и влиятельных</w:t>
      </w:r>
      <w:r w:rsidR="007C1F36">
        <w:rPr>
          <w:rFonts w:ascii="Times New Roman" w:hAnsi="Times New Roman" w:cs="Times New Roman"/>
          <w:sz w:val="24"/>
          <w:szCs w:val="24"/>
        </w:rPr>
        <w:t xml:space="preserve"> </w:t>
      </w:r>
      <w:r w:rsidRPr="0000434F">
        <w:rPr>
          <w:rFonts w:ascii="Times New Roman" w:hAnsi="Times New Roman" w:cs="Times New Roman"/>
          <w:sz w:val="24"/>
          <w:szCs w:val="24"/>
        </w:rPr>
        <w:t>организаций в регионе</w:t>
      </w:r>
      <w:r w:rsidR="00F7783D" w:rsidRPr="0000434F">
        <w:rPr>
          <w:rFonts w:ascii="Times New Roman" w:hAnsi="Times New Roman" w:cs="Times New Roman"/>
          <w:sz w:val="24"/>
          <w:szCs w:val="24"/>
        </w:rPr>
        <w:t>, является Шанхайская организация сотрудничества (ШОС), зарожда</w:t>
      </w:r>
      <w:r w:rsidRPr="0000434F">
        <w:rPr>
          <w:rFonts w:ascii="Times New Roman" w:hAnsi="Times New Roman" w:cs="Times New Roman"/>
          <w:sz w:val="24"/>
          <w:szCs w:val="24"/>
        </w:rPr>
        <w:t>ющийся политический союз России,</w:t>
      </w:r>
      <w:r w:rsidR="00F7783D" w:rsidRPr="0000434F">
        <w:rPr>
          <w:rFonts w:ascii="Times New Roman" w:hAnsi="Times New Roman" w:cs="Times New Roman"/>
          <w:sz w:val="24"/>
          <w:szCs w:val="24"/>
        </w:rPr>
        <w:t xml:space="preserve"> Китая, Узбекис</w:t>
      </w:r>
      <w:r w:rsidR="00784EDD" w:rsidRPr="0000434F">
        <w:rPr>
          <w:rFonts w:ascii="Times New Roman" w:hAnsi="Times New Roman" w:cs="Times New Roman"/>
          <w:sz w:val="24"/>
          <w:szCs w:val="24"/>
        </w:rPr>
        <w:t>тана, Таджикистана, Казахстана,</w:t>
      </w:r>
      <w:r w:rsidR="00F7783D" w:rsidRPr="0000434F">
        <w:rPr>
          <w:rFonts w:ascii="Times New Roman" w:hAnsi="Times New Roman" w:cs="Times New Roman"/>
          <w:sz w:val="24"/>
          <w:szCs w:val="24"/>
        </w:rPr>
        <w:t xml:space="preserve"> Кыргызстана</w:t>
      </w:r>
      <w:r w:rsidR="00784EDD" w:rsidRPr="0000434F">
        <w:rPr>
          <w:rFonts w:ascii="Times New Roman" w:hAnsi="Times New Roman" w:cs="Times New Roman"/>
          <w:sz w:val="24"/>
          <w:szCs w:val="24"/>
        </w:rPr>
        <w:t>,</w:t>
      </w:r>
      <w:r w:rsidR="002F58BD" w:rsidRPr="0000434F">
        <w:rPr>
          <w:rFonts w:ascii="Times New Roman" w:hAnsi="Times New Roman" w:cs="Times New Roman"/>
          <w:sz w:val="24"/>
          <w:szCs w:val="24"/>
        </w:rPr>
        <w:t xml:space="preserve"> </w:t>
      </w:r>
      <w:r w:rsidR="00784EDD" w:rsidRPr="0000434F">
        <w:rPr>
          <w:rFonts w:ascii="Times New Roman" w:hAnsi="Times New Roman" w:cs="Times New Roman"/>
          <w:sz w:val="24"/>
          <w:szCs w:val="24"/>
        </w:rPr>
        <w:t xml:space="preserve">Индии и Пакистана, </w:t>
      </w:r>
      <w:r w:rsidR="00F7783D" w:rsidRPr="0000434F">
        <w:rPr>
          <w:rFonts w:ascii="Times New Roman" w:hAnsi="Times New Roman" w:cs="Times New Roman"/>
          <w:sz w:val="24"/>
          <w:szCs w:val="24"/>
        </w:rPr>
        <w:t>создана в июне 2001 года</w:t>
      </w:r>
      <w:r w:rsidR="00107241" w:rsidRPr="0000434F">
        <w:rPr>
          <w:rFonts w:ascii="Times New Roman" w:hAnsi="Times New Roman" w:cs="Times New Roman"/>
          <w:sz w:val="24"/>
          <w:szCs w:val="24"/>
        </w:rPr>
        <w:t>.</w:t>
      </w:r>
      <w:r w:rsidR="00F7783D" w:rsidRPr="0000434F">
        <w:rPr>
          <w:rFonts w:ascii="Times New Roman" w:hAnsi="Times New Roman" w:cs="Times New Roman"/>
          <w:sz w:val="24"/>
          <w:szCs w:val="24"/>
        </w:rPr>
        <w:t xml:space="preserve"> ШОС возникла </w:t>
      </w:r>
      <w:r w:rsidR="00784EDD" w:rsidRPr="0000434F">
        <w:rPr>
          <w:rFonts w:ascii="Times New Roman" w:hAnsi="Times New Roman" w:cs="Times New Roman"/>
          <w:sz w:val="24"/>
          <w:szCs w:val="24"/>
        </w:rPr>
        <w:t>из Шанхайской пятерки, свободн</w:t>
      </w:r>
      <w:r w:rsidR="00107241" w:rsidRPr="0000434F">
        <w:rPr>
          <w:rFonts w:ascii="Times New Roman" w:hAnsi="Times New Roman" w:cs="Times New Roman"/>
          <w:sz w:val="24"/>
          <w:szCs w:val="24"/>
        </w:rPr>
        <w:t>ой</w:t>
      </w:r>
      <w:r w:rsidR="007C1F36">
        <w:rPr>
          <w:rFonts w:ascii="Times New Roman" w:hAnsi="Times New Roman" w:cs="Times New Roman"/>
          <w:sz w:val="24"/>
          <w:szCs w:val="24"/>
        </w:rPr>
        <w:t xml:space="preserve"> </w:t>
      </w:r>
      <w:r w:rsidR="00107241" w:rsidRPr="0000434F">
        <w:rPr>
          <w:rFonts w:ascii="Times New Roman" w:hAnsi="Times New Roman" w:cs="Times New Roman"/>
          <w:sz w:val="24"/>
          <w:szCs w:val="24"/>
        </w:rPr>
        <w:t>группы</w:t>
      </w:r>
      <w:r w:rsidR="007C1F36">
        <w:rPr>
          <w:rFonts w:ascii="Times New Roman" w:hAnsi="Times New Roman" w:cs="Times New Roman"/>
          <w:sz w:val="24"/>
          <w:szCs w:val="24"/>
        </w:rPr>
        <w:t xml:space="preserve"> </w:t>
      </w:r>
      <w:r w:rsidR="00784EDD" w:rsidRPr="0000434F">
        <w:rPr>
          <w:rFonts w:ascii="Times New Roman" w:hAnsi="Times New Roman" w:cs="Times New Roman"/>
          <w:sz w:val="24"/>
          <w:szCs w:val="24"/>
        </w:rPr>
        <w:t>по безопасности, которая включала каждого текущего</w:t>
      </w:r>
      <w:r w:rsidR="007C1F36">
        <w:rPr>
          <w:rFonts w:ascii="Times New Roman" w:hAnsi="Times New Roman" w:cs="Times New Roman"/>
          <w:sz w:val="24"/>
          <w:szCs w:val="24"/>
        </w:rPr>
        <w:t xml:space="preserve"> </w:t>
      </w:r>
      <w:r w:rsidR="00784EDD" w:rsidRPr="0000434F">
        <w:rPr>
          <w:rFonts w:ascii="Times New Roman" w:hAnsi="Times New Roman" w:cs="Times New Roman"/>
          <w:sz w:val="24"/>
          <w:szCs w:val="24"/>
        </w:rPr>
        <w:t xml:space="preserve">члена </w:t>
      </w:r>
      <w:r w:rsidR="00107241" w:rsidRPr="0000434F">
        <w:rPr>
          <w:rFonts w:ascii="Times New Roman" w:hAnsi="Times New Roman" w:cs="Times New Roman"/>
          <w:sz w:val="24"/>
          <w:szCs w:val="24"/>
        </w:rPr>
        <w:t xml:space="preserve">ШОС за исключением Узбекистана, </w:t>
      </w:r>
      <w:r w:rsidR="00C328E9" w:rsidRPr="0000434F">
        <w:rPr>
          <w:rFonts w:ascii="Times New Roman" w:hAnsi="Times New Roman" w:cs="Times New Roman"/>
          <w:sz w:val="24"/>
          <w:szCs w:val="24"/>
        </w:rPr>
        <w:t>Индии и Пакистана.</w:t>
      </w:r>
      <w:r w:rsidR="00F7783D" w:rsidRPr="0000434F">
        <w:rPr>
          <w:rFonts w:ascii="Times New Roman" w:hAnsi="Times New Roman" w:cs="Times New Roman"/>
          <w:sz w:val="24"/>
          <w:szCs w:val="24"/>
        </w:rPr>
        <w:t xml:space="preserve"> Шанхайская пятерка первоначально была сформирована в 1996 году в качестве меры по укреплению доверия, в котором государства-члены могли бы сотрудничать по вопросам делимитации</w:t>
      </w:r>
      <w:r w:rsidR="00107241" w:rsidRPr="0000434F">
        <w:rPr>
          <w:rFonts w:ascii="Times New Roman" w:hAnsi="Times New Roman" w:cs="Times New Roman"/>
          <w:sz w:val="24"/>
          <w:szCs w:val="24"/>
        </w:rPr>
        <w:t>, демаркации</w:t>
      </w:r>
      <w:r w:rsidR="007C1F36">
        <w:rPr>
          <w:rFonts w:ascii="Times New Roman" w:hAnsi="Times New Roman" w:cs="Times New Roman"/>
          <w:sz w:val="24"/>
          <w:szCs w:val="24"/>
        </w:rPr>
        <w:t xml:space="preserve"> </w:t>
      </w:r>
      <w:r w:rsidR="00107241" w:rsidRPr="0000434F">
        <w:rPr>
          <w:rFonts w:ascii="Times New Roman" w:hAnsi="Times New Roman" w:cs="Times New Roman"/>
          <w:sz w:val="24"/>
          <w:szCs w:val="24"/>
        </w:rPr>
        <w:t>и решения вопросов спорных границ</w:t>
      </w:r>
      <w:r w:rsidR="000974E9" w:rsidRPr="0000434F">
        <w:rPr>
          <w:rFonts w:ascii="Times New Roman" w:hAnsi="Times New Roman" w:cs="Times New Roman"/>
          <w:sz w:val="24"/>
          <w:szCs w:val="24"/>
        </w:rPr>
        <w:t xml:space="preserve"> [</w:t>
      </w:r>
      <w:r w:rsidR="00BD5247" w:rsidRPr="0000434F">
        <w:rPr>
          <w:rFonts w:ascii="Times New Roman" w:hAnsi="Times New Roman" w:cs="Times New Roman"/>
          <w:sz w:val="24"/>
          <w:szCs w:val="24"/>
        </w:rPr>
        <w:t>4</w:t>
      </w:r>
      <w:r w:rsidR="000974E9" w:rsidRPr="0000434F">
        <w:rPr>
          <w:rFonts w:ascii="Times New Roman" w:hAnsi="Times New Roman" w:cs="Times New Roman"/>
          <w:sz w:val="24"/>
          <w:szCs w:val="24"/>
        </w:rPr>
        <w:t>]</w:t>
      </w:r>
      <w:r w:rsidR="00F7783D" w:rsidRPr="0000434F">
        <w:rPr>
          <w:rFonts w:ascii="Times New Roman" w:hAnsi="Times New Roman" w:cs="Times New Roman"/>
          <w:sz w:val="24"/>
          <w:szCs w:val="24"/>
        </w:rPr>
        <w:t>. В течение лета 2001 года под руководством президента России Владимира Путина и председателя КНР Цзян Цзэминя, органи</w:t>
      </w:r>
      <w:r w:rsidR="00107241" w:rsidRPr="0000434F">
        <w:rPr>
          <w:rFonts w:ascii="Times New Roman" w:hAnsi="Times New Roman" w:cs="Times New Roman"/>
          <w:sz w:val="24"/>
          <w:szCs w:val="24"/>
        </w:rPr>
        <w:t>зация добавила Узбекистан в свои</w:t>
      </w:r>
      <w:r w:rsidR="007C1F36">
        <w:rPr>
          <w:rFonts w:ascii="Times New Roman" w:hAnsi="Times New Roman" w:cs="Times New Roman"/>
          <w:sz w:val="24"/>
          <w:szCs w:val="24"/>
        </w:rPr>
        <w:t xml:space="preserve"> </w:t>
      </w:r>
      <w:r w:rsidR="00107241" w:rsidRPr="0000434F">
        <w:rPr>
          <w:rFonts w:ascii="Times New Roman" w:hAnsi="Times New Roman" w:cs="Times New Roman"/>
          <w:sz w:val="24"/>
          <w:szCs w:val="24"/>
        </w:rPr>
        <w:t xml:space="preserve">ряды </w:t>
      </w:r>
      <w:r w:rsidR="00F7783D" w:rsidRPr="0000434F">
        <w:rPr>
          <w:rFonts w:ascii="Times New Roman" w:hAnsi="Times New Roman" w:cs="Times New Roman"/>
          <w:sz w:val="24"/>
          <w:szCs w:val="24"/>
        </w:rPr>
        <w:t xml:space="preserve">и официально была переименована в ШОС, объявив себя в качестве регионального форума </w:t>
      </w:r>
      <w:r w:rsidR="00FA5299" w:rsidRPr="0000434F">
        <w:rPr>
          <w:rFonts w:ascii="Times New Roman" w:hAnsi="Times New Roman" w:cs="Times New Roman"/>
          <w:sz w:val="24"/>
          <w:szCs w:val="24"/>
        </w:rPr>
        <w:t>и пообещав укрепить связи между-</w:t>
      </w:r>
      <w:r w:rsidR="00F7783D" w:rsidRPr="0000434F">
        <w:rPr>
          <w:rFonts w:ascii="Times New Roman" w:hAnsi="Times New Roman" w:cs="Times New Roman"/>
          <w:sz w:val="24"/>
          <w:szCs w:val="24"/>
        </w:rPr>
        <w:t>государства</w:t>
      </w:r>
      <w:r w:rsidR="00FA5299" w:rsidRPr="0000434F">
        <w:rPr>
          <w:rFonts w:ascii="Times New Roman" w:hAnsi="Times New Roman" w:cs="Times New Roman"/>
          <w:sz w:val="24"/>
          <w:szCs w:val="24"/>
        </w:rPr>
        <w:t>ми членами</w:t>
      </w:r>
      <w:r w:rsidR="00F7783D" w:rsidRPr="0000434F">
        <w:rPr>
          <w:rFonts w:ascii="Times New Roman" w:hAnsi="Times New Roman" w:cs="Times New Roman"/>
          <w:sz w:val="24"/>
          <w:szCs w:val="24"/>
        </w:rPr>
        <w:t xml:space="preserve"> при обеспечении коллективной безопасности в Центральной Азии.</w:t>
      </w:r>
    </w:p>
    <w:p w:rsidR="00F7783D" w:rsidRPr="0000434F" w:rsidRDefault="00F7783D" w:rsidP="003E03C6">
      <w:pPr>
        <w:spacing w:after="0"/>
        <w:ind w:firstLine="567"/>
        <w:jc w:val="both"/>
        <w:rPr>
          <w:rFonts w:ascii="Times New Roman" w:hAnsi="Times New Roman" w:cs="Times New Roman"/>
          <w:sz w:val="24"/>
          <w:szCs w:val="24"/>
        </w:rPr>
      </w:pPr>
      <w:r w:rsidRPr="0000434F">
        <w:rPr>
          <w:rFonts w:ascii="Times New Roman" w:hAnsi="Times New Roman" w:cs="Times New Roman"/>
          <w:sz w:val="24"/>
          <w:szCs w:val="24"/>
        </w:rPr>
        <w:t xml:space="preserve">Конечно, риторика ШОС указывает на будущую возможность его стать влиятельной многосторонней организацией. Тем не менее, перспектива </w:t>
      </w:r>
      <w:r w:rsidR="00772B91" w:rsidRPr="0000434F">
        <w:rPr>
          <w:rFonts w:ascii="Times New Roman" w:hAnsi="Times New Roman" w:cs="Times New Roman"/>
          <w:sz w:val="24"/>
          <w:szCs w:val="24"/>
        </w:rPr>
        <w:t>развития молодого</w:t>
      </w:r>
      <w:r w:rsidRPr="0000434F">
        <w:rPr>
          <w:rFonts w:ascii="Times New Roman" w:hAnsi="Times New Roman" w:cs="Times New Roman"/>
          <w:sz w:val="24"/>
          <w:szCs w:val="24"/>
        </w:rPr>
        <w:t xml:space="preserve"> ШОС в мощный региональный блок</w:t>
      </w:r>
      <w:r w:rsidR="007C1F36">
        <w:rPr>
          <w:rFonts w:ascii="Times New Roman" w:hAnsi="Times New Roman" w:cs="Times New Roman"/>
          <w:sz w:val="24"/>
          <w:szCs w:val="24"/>
        </w:rPr>
        <w:t xml:space="preserve"> </w:t>
      </w:r>
      <w:r w:rsidRPr="0000434F">
        <w:rPr>
          <w:rFonts w:ascii="Times New Roman" w:hAnsi="Times New Roman" w:cs="Times New Roman"/>
          <w:sz w:val="24"/>
          <w:szCs w:val="24"/>
        </w:rPr>
        <w:t xml:space="preserve">требует много </w:t>
      </w:r>
      <w:r w:rsidR="00772B91" w:rsidRPr="0000434F">
        <w:rPr>
          <w:rFonts w:ascii="Times New Roman" w:hAnsi="Times New Roman" w:cs="Times New Roman"/>
          <w:sz w:val="24"/>
          <w:szCs w:val="24"/>
        </w:rPr>
        <w:t>усилий и времени</w:t>
      </w:r>
      <w:r w:rsidRPr="0000434F">
        <w:rPr>
          <w:rFonts w:ascii="Times New Roman" w:hAnsi="Times New Roman" w:cs="Times New Roman"/>
          <w:sz w:val="24"/>
          <w:szCs w:val="24"/>
        </w:rPr>
        <w:t>. Например, каждая страна должна будет инвестировать необходимую политическу</w:t>
      </w:r>
      <w:r w:rsidR="00772B91" w:rsidRPr="0000434F">
        <w:rPr>
          <w:rFonts w:ascii="Times New Roman" w:hAnsi="Times New Roman" w:cs="Times New Roman"/>
          <w:sz w:val="24"/>
          <w:szCs w:val="24"/>
        </w:rPr>
        <w:t>ю волю в рамках ШОС; организаций</w:t>
      </w:r>
      <w:r w:rsidRPr="0000434F">
        <w:rPr>
          <w:rFonts w:ascii="Times New Roman" w:hAnsi="Times New Roman" w:cs="Times New Roman"/>
          <w:sz w:val="24"/>
          <w:szCs w:val="24"/>
        </w:rPr>
        <w:t xml:space="preserve"> придется разработать свои собственные автономные </w:t>
      </w:r>
      <w:r w:rsidR="00772B91" w:rsidRPr="0000434F">
        <w:rPr>
          <w:rFonts w:ascii="Times New Roman" w:hAnsi="Times New Roman" w:cs="Times New Roman"/>
          <w:sz w:val="24"/>
          <w:szCs w:val="24"/>
        </w:rPr>
        <w:t>учреждения</w:t>
      </w:r>
      <w:r w:rsidRPr="0000434F">
        <w:rPr>
          <w:rFonts w:ascii="Times New Roman" w:hAnsi="Times New Roman" w:cs="Times New Roman"/>
          <w:sz w:val="24"/>
          <w:szCs w:val="24"/>
        </w:rPr>
        <w:t xml:space="preserve"> и умелое </w:t>
      </w:r>
      <w:r w:rsidR="00772B91" w:rsidRPr="0000434F">
        <w:rPr>
          <w:rFonts w:ascii="Times New Roman" w:hAnsi="Times New Roman" w:cs="Times New Roman"/>
          <w:sz w:val="24"/>
          <w:szCs w:val="24"/>
        </w:rPr>
        <w:lastRenderedPageBreak/>
        <w:t>средство руководства</w:t>
      </w:r>
      <w:r w:rsidRPr="0000434F">
        <w:rPr>
          <w:rFonts w:ascii="Times New Roman" w:hAnsi="Times New Roman" w:cs="Times New Roman"/>
          <w:sz w:val="24"/>
          <w:szCs w:val="24"/>
        </w:rPr>
        <w:t xml:space="preserve">, </w:t>
      </w:r>
      <w:r w:rsidR="00AB369C" w:rsidRPr="0000434F">
        <w:rPr>
          <w:rFonts w:ascii="Times New Roman" w:hAnsi="Times New Roman" w:cs="Times New Roman"/>
          <w:sz w:val="24"/>
          <w:szCs w:val="24"/>
        </w:rPr>
        <w:t>сильно отличающейся</w:t>
      </w:r>
      <w:r w:rsidR="007C1F36">
        <w:rPr>
          <w:rFonts w:ascii="Times New Roman" w:hAnsi="Times New Roman" w:cs="Times New Roman"/>
          <w:sz w:val="24"/>
          <w:szCs w:val="24"/>
        </w:rPr>
        <w:t xml:space="preserve"> </w:t>
      </w:r>
      <w:r w:rsidR="00AB369C" w:rsidRPr="0000434F">
        <w:rPr>
          <w:rFonts w:ascii="Times New Roman" w:hAnsi="Times New Roman" w:cs="Times New Roman"/>
          <w:sz w:val="24"/>
          <w:szCs w:val="24"/>
        </w:rPr>
        <w:t xml:space="preserve">в </w:t>
      </w:r>
      <w:r w:rsidRPr="0000434F">
        <w:rPr>
          <w:rFonts w:ascii="Times New Roman" w:hAnsi="Times New Roman" w:cs="Times New Roman"/>
          <w:sz w:val="24"/>
          <w:szCs w:val="24"/>
        </w:rPr>
        <w:t>составляющих его государств</w:t>
      </w:r>
      <w:r w:rsidR="00AB369C" w:rsidRPr="0000434F">
        <w:rPr>
          <w:rFonts w:ascii="Times New Roman" w:hAnsi="Times New Roman" w:cs="Times New Roman"/>
          <w:sz w:val="24"/>
          <w:szCs w:val="24"/>
        </w:rPr>
        <w:t>ах</w:t>
      </w:r>
      <w:r w:rsidRPr="0000434F">
        <w:rPr>
          <w:rFonts w:ascii="Times New Roman" w:hAnsi="Times New Roman" w:cs="Times New Roman"/>
          <w:sz w:val="24"/>
          <w:szCs w:val="24"/>
        </w:rPr>
        <w:t>; ООН, США и ЕС должен был бы приз</w:t>
      </w:r>
      <w:r w:rsidR="00AB369C" w:rsidRPr="0000434F">
        <w:rPr>
          <w:rFonts w:ascii="Times New Roman" w:hAnsi="Times New Roman" w:cs="Times New Roman"/>
          <w:sz w:val="24"/>
          <w:szCs w:val="24"/>
        </w:rPr>
        <w:t>нать группу в качестве надежной</w:t>
      </w:r>
      <w:r w:rsidRPr="0000434F">
        <w:rPr>
          <w:rFonts w:ascii="Times New Roman" w:hAnsi="Times New Roman" w:cs="Times New Roman"/>
          <w:sz w:val="24"/>
          <w:szCs w:val="24"/>
        </w:rPr>
        <w:t xml:space="preserve"> международн</w:t>
      </w:r>
      <w:r w:rsidR="00AB369C" w:rsidRPr="0000434F">
        <w:rPr>
          <w:rFonts w:ascii="Times New Roman" w:hAnsi="Times New Roman" w:cs="Times New Roman"/>
          <w:sz w:val="24"/>
          <w:szCs w:val="24"/>
        </w:rPr>
        <w:t>ой</w:t>
      </w:r>
      <w:r w:rsidRPr="0000434F">
        <w:rPr>
          <w:rFonts w:ascii="Times New Roman" w:hAnsi="Times New Roman" w:cs="Times New Roman"/>
          <w:sz w:val="24"/>
          <w:szCs w:val="24"/>
        </w:rPr>
        <w:t xml:space="preserve"> организации; и самое главное, </w:t>
      </w:r>
      <w:r w:rsidR="00C328E9" w:rsidRPr="0000434F">
        <w:rPr>
          <w:rFonts w:ascii="Times New Roman" w:hAnsi="Times New Roman" w:cs="Times New Roman"/>
          <w:sz w:val="24"/>
          <w:szCs w:val="24"/>
        </w:rPr>
        <w:t>ШОС будет</w:t>
      </w:r>
      <w:r w:rsidRPr="0000434F">
        <w:rPr>
          <w:rFonts w:ascii="Times New Roman" w:hAnsi="Times New Roman" w:cs="Times New Roman"/>
          <w:sz w:val="24"/>
          <w:szCs w:val="24"/>
        </w:rPr>
        <w:t xml:space="preserve"> действовать в качестве законного транспортного средства для коллективных интересов своих членов, а</w:t>
      </w:r>
      <w:r w:rsidR="00C328E9" w:rsidRPr="0000434F">
        <w:rPr>
          <w:rFonts w:ascii="Times New Roman" w:hAnsi="Times New Roman" w:cs="Times New Roman"/>
          <w:sz w:val="24"/>
          <w:szCs w:val="24"/>
        </w:rPr>
        <w:t xml:space="preserve"> не в качестве органа доминирования или </w:t>
      </w:r>
      <w:proofErr w:type="spellStart"/>
      <w:r w:rsidR="00C328E9" w:rsidRPr="0000434F">
        <w:rPr>
          <w:rFonts w:ascii="Times New Roman" w:hAnsi="Times New Roman" w:cs="Times New Roman"/>
          <w:sz w:val="24"/>
          <w:szCs w:val="24"/>
        </w:rPr>
        <w:t>режиссерования</w:t>
      </w:r>
      <w:proofErr w:type="spellEnd"/>
      <w:r w:rsidRPr="0000434F">
        <w:rPr>
          <w:rFonts w:ascii="Times New Roman" w:hAnsi="Times New Roman" w:cs="Times New Roman"/>
          <w:sz w:val="24"/>
          <w:szCs w:val="24"/>
        </w:rPr>
        <w:t xml:space="preserve"> одного или двух государств.</w:t>
      </w:r>
      <w:r w:rsidR="007C1F36">
        <w:rPr>
          <w:rFonts w:ascii="Times New Roman" w:hAnsi="Times New Roman" w:cs="Times New Roman"/>
          <w:sz w:val="24"/>
          <w:szCs w:val="24"/>
        </w:rPr>
        <w:t xml:space="preserve"> </w:t>
      </w:r>
      <w:r w:rsidRPr="0000434F">
        <w:rPr>
          <w:rFonts w:ascii="Times New Roman" w:hAnsi="Times New Roman" w:cs="Times New Roman"/>
          <w:sz w:val="24"/>
          <w:szCs w:val="24"/>
        </w:rPr>
        <w:t xml:space="preserve">Это последнее условие трудно удовлетворить. </w:t>
      </w:r>
      <w:r w:rsidR="00572EAE" w:rsidRPr="0000434F">
        <w:rPr>
          <w:rFonts w:ascii="Times New Roman" w:hAnsi="Times New Roman" w:cs="Times New Roman"/>
          <w:sz w:val="24"/>
          <w:szCs w:val="24"/>
        </w:rPr>
        <w:t>Вскоре по</w:t>
      </w:r>
      <w:r w:rsidRPr="0000434F">
        <w:rPr>
          <w:rFonts w:ascii="Times New Roman" w:hAnsi="Times New Roman" w:cs="Times New Roman"/>
          <w:sz w:val="24"/>
          <w:szCs w:val="24"/>
        </w:rPr>
        <w:t>сле его формирования, ШОС была описана во многих западных политических и разведывательных кругах</w:t>
      </w:r>
      <w:r w:rsidR="0085620C" w:rsidRPr="0000434F">
        <w:rPr>
          <w:rFonts w:ascii="Times New Roman" w:hAnsi="Times New Roman" w:cs="Times New Roman"/>
          <w:sz w:val="24"/>
          <w:szCs w:val="24"/>
        </w:rPr>
        <w:t>, как просто синергетический</w:t>
      </w:r>
      <w:r w:rsidRPr="0000434F">
        <w:rPr>
          <w:rFonts w:ascii="Times New Roman" w:hAnsi="Times New Roman" w:cs="Times New Roman"/>
          <w:sz w:val="24"/>
          <w:szCs w:val="24"/>
        </w:rPr>
        <w:t xml:space="preserve"> инструмент российской и китайской внешней полит</w:t>
      </w:r>
      <w:r w:rsidR="00EE6AA7" w:rsidRPr="0000434F">
        <w:rPr>
          <w:rFonts w:ascii="Times New Roman" w:hAnsi="Times New Roman" w:cs="Times New Roman"/>
          <w:sz w:val="24"/>
          <w:szCs w:val="24"/>
        </w:rPr>
        <w:t xml:space="preserve">ики, с помощью которого эти две силы </w:t>
      </w:r>
      <w:r w:rsidRPr="0000434F">
        <w:rPr>
          <w:rFonts w:ascii="Times New Roman" w:hAnsi="Times New Roman" w:cs="Times New Roman"/>
          <w:sz w:val="24"/>
          <w:szCs w:val="24"/>
        </w:rPr>
        <w:t xml:space="preserve">могут </w:t>
      </w:r>
      <w:r w:rsidR="00EE6AA7" w:rsidRPr="0000434F">
        <w:rPr>
          <w:rFonts w:ascii="Times New Roman" w:hAnsi="Times New Roman" w:cs="Times New Roman"/>
          <w:sz w:val="24"/>
          <w:szCs w:val="24"/>
        </w:rPr>
        <w:t>решать</w:t>
      </w:r>
      <w:r w:rsidR="00C328E9" w:rsidRPr="0000434F">
        <w:rPr>
          <w:rFonts w:ascii="Times New Roman" w:hAnsi="Times New Roman" w:cs="Times New Roman"/>
          <w:sz w:val="24"/>
          <w:szCs w:val="24"/>
        </w:rPr>
        <w:t xml:space="preserve"> будущее государств</w:t>
      </w:r>
      <w:r w:rsidRPr="0000434F">
        <w:rPr>
          <w:rFonts w:ascii="Times New Roman" w:hAnsi="Times New Roman" w:cs="Times New Roman"/>
          <w:sz w:val="24"/>
          <w:szCs w:val="24"/>
        </w:rPr>
        <w:t xml:space="preserve"> Центральной Азии </w:t>
      </w:r>
      <w:r w:rsidR="00EE6AA7" w:rsidRPr="0000434F">
        <w:rPr>
          <w:rFonts w:ascii="Times New Roman" w:hAnsi="Times New Roman" w:cs="Times New Roman"/>
          <w:sz w:val="24"/>
          <w:szCs w:val="24"/>
        </w:rPr>
        <w:t xml:space="preserve">в </w:t>
      </w:r>
      <w:r w:rsidRPr="0000434F">
        <w:rPr>
          <w:rFonts w:ascii="Times New Roman" w:hAnsi="Times New Roman" w:cs="Times New Roman"/>
          <w:sz w:val="24"/>
          <w:szCs w:val="24"/>
        </w:rPr>
        <w:t>растущих в</w:t>
      </w:r>
      <w:r w:rsidR="00EE6AA7" w:rsidRPr="0000434F">
        <w:rPr>
          <w:rFonts w:ascii="Times New Roman" w:hAnsi="Times New Roman" w:cs="Times New Roman"/>
          <w:sz w:val="24"/>
          <w:szCs w:val="24"/>
        </w:rPr>
        <w:t>оенных и экономических отношениях</w:t>
      </w:r>
      <w:r w:rsidRPr="0000434F">
        <w:rPr>
          <w:rFonts w:ascii="Times New Roman" w:hAnsi="Times New Roman" w:cs="Times New Roman"/>
          <w:sz w:val="24"/>
          <w:szCs w:val="24"/>
        </w:rPr>
        <w:t>, одновременно координируя политику для подавления внутренних угроз, как воинствующих исламистских движений. Россия и Китай, в силу их гораздо большего размера, г</w:t>
      </w:r>
      <w:r w:rsidR="00EE6AA7" w:rsidRPr="0000434F">
        <w:rPr>
          <w:rFonts w:ascii="Times New Roman" w:hAnsi="Times New Roman" w:cs="Times New Roman"/>
          <w:sz w:val="24"/>
          <w:szCs w:val="24"/>
        </w:rPr>
        <w:t>еографической,</w:t>
      </w:r>
      <w:r w:rsidRPr="0000434F">
        <w:rPr>
          <w:rFonts w:ascii="Times New Roman" w:hAnsi="Times New Roman" w:cs="Times New Roman"/>
          <w:sz w:val="24"/>
          <w:szCs w:val="24"/>
        </w:rPr>
        <w:t xml:space="preserve"> экономической мощи и военной силы, доминировали</w:t>
      </w:r>
      <w:r w:rsidR="00C328E9" w:rsidRPr="0000434F">
        <w:rPr>
          <w:rFonts w:ascii="Times New Roman" w:hAnsi="Times New Roman" w:cs="Times New Roman"/>
          <w:sz w:val="24"/>
          <w:szCs w:val="24"/>
        </w:rPr>
        <w:t xml:space="preserve"> в </w:t>
      </w:r>
      <w:r w:rsidR="00EE6AA7" w:rsidRPr="0000434F">
        <w:rPr>
          <w:rFonts w:ascii="Times New Roman" w:hAnsi="Times New Roman" w:cs="Times New Roman"/>
          <w:sz w:val="24"/>
          <w:szCs w:val="24"/>
        </w:rPr>
        <w:t xml:space="preserve">организации </w:t>
      </w:r>
      <w:r w:rsidRPr="0000434F">
        <w:rPr>
          <w:rFonts w:ascii="Times New Roman" w:hAnsi="Times New Roman" w:cs="Times New Roman"/>
          <w:sz w:val="24"/>
          <w:szCs w:val="24"/>
        </w:rPr>
        <w:t xml:space="preserve">с самого начала с </w:t>
      </w:r>
      <w:proofErr w:type="spellStart"/>
      <w:r w:rsidRPr="0000434F">
        <w:rPr>
          <w:rFonts w:ascii="Times New Roman" w:hAnsi="Times New Roman" w:cs="Times New Roman"/>
          <w:sz w:val="24"/>
          <w:szCs w:val="24"/>
        </w:rPr>
        <w:t>опрессовкой</w:t>
      </w:r>
      <w:proofErr w:type="spellEnd"/>
      <w:r w:rsidRPr="0000434F">
        <w:rPr>
          <w:rFonts w:ascii="Times New Roman" w:hAnsi="Times New Roman" w:cs="Times New Roman"/>
          <w:sz w:val="24"/>
          <w:szCs w:val="24"/>
        </w:rPr>
        <w:t xml:space="preserve"> лидеров своих боле</w:t>
      </w:r>
      <w:r w:rsidR="00EE6AA7" w:rsidRPr="0000434F">
        <w:rPr>
          <w:rFonts w:ascii="Times New Roman" w:hAnsi="Times New Roman" w:cs="Times New Roman"/>
          <w:sz w:val="24"/>
          <w:szCs w:val="24"/>
        </w:rPr>
        <w:t>е мелких соседей, чтобы поддержива</w:t>
      </w:r>
      <w:r w:rsidRPr="0000434F">
        <w:rPr>
          <w:rFonts w:ascii="Times New Roman" w:hAnsi="Times New Roman" w:cs="Times New Roman"/>
          <w:sz w:val="24"/>
          <w:szCs w:val="24"/>
        </w:rPr>
        <w:t>ть свою пол</w:t>
      </w:r>
      <w:r w:rsidR="00C328E9" w:rsidRPr="0000434F">
        <w:rPr>
          <w:rFonts w:ascii="Times New Roman" w:hAnsi="Times New Roman" w:cs="Times New Roman"/>
          <w:sz w:val="24"/>
          <w:szCs w:val="24"/>
        </w:rPr>
        <w:t xml:space="preserve">итику; на самом деле, ШОС стала, такой какая она есть, </w:t>
      </w:r>
      <w:r w:rsidRPr="0000434F">
        <w:rPr>
          <w:rFonts w:ascii="Times New Roman" w:hAnsi="Times New Roman" w:cs="Times New Roman"/>
          <w:sz w:val="24"/>
          <w:szCs w:val="24"/>
        </w:rPr>
        <w:t>во многом из директив лидеров этих двух стран. Это позволило министерства</w:t>
      </w:r>
      <w:r w:rsidR="00EE6AA7" w:rsidRPr="0000434F">
        <w:rPr>
          <w:rFonts w:ascii="Times New Roman" w:hAnsi="Times New Roman" w:cs="Times New Roman"/>
          <w:sz w:val="24"/>
          <w:szCs w:val="24"/>
        </w:rPr>
        <w:t>м</w:t>
      </w:r>
      <w:r w:rsidRPr="0000434F">
        <w:rPr>
          <w:rFonts w:ascii="Times New Roman" w:hAnsi="Times New Roman" w:cs="Times New Roman"/>
          <w:sz w:val="24"/>
          <w:szCs w:val="24"/>
        </w:rPr>
        <w:t xml:space="preserve"> иностранных дел России и Китая жестко вести позицию ШОС по многим вопросам, например, его нулевой толерантности подход</w:t>
      </w:r>
      <w:r w:rsidR="00EE6AA7" w:rsidRPr="0000434F">
        <w:rPr>
          <w:rFonts w:ascii="Times New Roman" w:hAnsi="Times New Roman" w:cs="Times New Roman"/>
          <w:sz w:val="24"/>
          <w:szCs w:val="24"/>
        </w:rPr>
        <w:t>ов к исламистским, экстремистским</w:t>
      </w:r>
      <w:r w:rsidR="00C328E9" w:rsidRPr="0000434F">
        <w:rPr>
          <w:rFonts w:ascii="Times New Roman" w:hAnsi="Times New Roman" w:cs="Times New Roman"/>
          <w:sz w:val="24"/>
          <w:szCs w:val="24"/>
        </w:rPr>
        <w:t xml:space="preserve"> и сепаратистским</w:t>
      </w:r>
      <w:r w:rsidRPr="0000434F">
        <w:rPr>
          <w:rFonts w:ascii="Times New Roman" w:hAnsi="Times New Roman" w:cs="Times New Roman"/>
          <w:sz w:val="24"/>
          <w:szCs w:val="24"/>
        </w:rPr>
        <w:t xml:space="preserve"> движе</w:t>
      </w:r>
      <w:r w:rsidR="00C328E9" w:rsidRPr="0000434F">
        <w:rPr>
          <w:rFonts w:ascii="Times New Roman" w:hAnsi="Times New Roman" w:cs="Times New Roman"/>
          <w:sz w:val="24"/>
          <w:szCs w:val="24"/>
        </w:rPr>
        <w:t>ниям</w:t>
      </w:r>
      <w:r w:rsidRPr="0000434F">
        <w:rPr>
          <w:rFonts w:ascii="Times New Roman" w:hAnsi="Times New Roman" w:cs="Times New Roman"/>
          <w:sz w:val="24"/>
          <w:szCs w:val="24"/>
        </w:rPr>
        <w:t>.</w:t>
      </w:r>
    </w:p>
    <w:p w:rsidR="0088180F" w:rsidRPr="0000434F" w:rsidRDefault="00F7783D" w:rsidP="003E03C6">
      <w:pPr>
        <w:spacing w:after="0"/>
        <w:ind w:firstLine="567"/>
        <w:jc w:val="both"/>
        <w:rPr>
          <w:rFonts w:ascii="Times New Roman" w:hAnsi="Times New Roman" w:cs="Times New Roman"/>
          <w:sz w:val="24"/>
          <w:szCs w:val="24"/>
        </w:rPr>
      </w:pPr>
      <w:r w:rsidRPr="0000434F">
        <w:rPr>
          <w:rFonts w:ascii="Times New Roman" w:hAnsi="Times New Roman" w:cs="Times New Roman"/>
          <w:sz w:val="24"/>
          <w:szCs w:val="24"/>
        </w:rPr>
        <w:t xml:space="preserve">ШОС стала де-факто </w:t>
      </w:r>
      <w:r w:rsidR="00EE6AA7" w:rsidRPr="0000434F">
        <w:rPr>
          <w:rFonts w:ascii="Times New Roman" w:hAnsi="Times New Roman" w:cs="Times New Roman"/>
          <w:sz w:val="24"/>
          <w:szCs w:val="24"/>
        </w:rPr>
        <w:t>трибуной</w:t>
      </w:r>
      <w:r w:rsidR="007C1F36">
        <w:rPr>
          <w:rFonts w:ascii="Times New Roman" w:hAnsi="Times New Roman" w:cs="Times New Roman"/>
          <w:sz w:val="24"/>
          <w:szCs w:val="24"/>
        </w:rPr>
        <w:t xml:space="preserve"> </w:t>
      </w:r>
      <w:r w:rsidR="00EE6AA7" w:rsidRPr="0000434F">
        <w:rPr>
          <w:rFonts w:ascii="Times New Roman" w:hAnsi="Times New Roman" w:cs="Times New Roman"/>
          <w:sz w:val="24"/>
          <w:szCs w:val="24"/>
        </w:rPr>
        <w:t>для выражения</w:t>
      </w:r>
      <w:r w:rsidRPr="0000434F">
        <w:rPr>
          <w:rFonts w:ascii="Times New Roman" w:hAnsi="Times New Roman" w:cs="Times New Roman"/>
          <w:sz w:val="24"/>
          <w:szCs w:val="24"/>
        </w:rPr>
        <w:t xml:space="preserve"> свои</w:t>
      </w:r>
      <w:r w:rsidR="00EE6AA7" w:rsidRPr="0000434F">
        <w:rPr>
          <w:rFonts w:ascii="Times New Roman" w:hAnsi="Times New Roman" w:cs="Times New Roman"/>
          <w:sz w:val="24"/>
          <w:szCs w:val="24"/>
        </w:rPr>
        <w:t>х политических взглядов</w:t>
      </w:r>
      <w:r w:rsidR="007C1F36">
        <w:rPr>
          <w:rFonts w:ascii="Times New Roman" w:hAnsi="Times New Roman" w:cs="Times New Roman"/>
          <w:sz w:val="24"/>
          <w:szCs w:val="24"/>
        </w:rPr>
        <w:t xml:space="preserve"> </w:t>
      </w:r>
      <w:r w:rsidR="00042FE9" w:rsidRPr="0000434F">
        <w:rPr>
          <w:rFonts w:ascii="Times New Roman" w:hAnsi="Times New Roman" w:cs="Times New Roman"/>
          <w:sz w:val="24"/>
          <w:szCs w:val="24"/>
        </w:rPr>
        <w:t xml:space="preserve">его государствам-членам, особенно России и Китаю, </w:t>
      </w:r>
      <w:r w:rsidRPr="0000434F">
        <w:rPr>
          <w:rFonts w:ascii="Times New Roman" w:hAnsi="Times New Roman" w:cs="Times New Roman"/>
          <w:sz w:val="24"/>
          <w:szCs w:val="24"/>
        </w:rPr>
        <w:t>на международную аудиторию. Страны Центральн</w:t>
      </w:r>
      <w:r w:rsidR="00042FE9" w:rsidRPr="0000434F">
        <w:rPr>
          <w:rFonts w:ascii="Times New Roman" w:hAnsi="Times New Roman" w:cs="Times New Roman"/>
          <w:sz w:val="24"/>
          <w:szCs w:val="24"/>
        </w:rPr>
        <w:t>ой Азии приняли китайско-русское</w:t>
      </w:r>
      <w:r w:rsidRPr="0000434F">
        <w:rPr>
          <w:rFonts w:ascii="Times New Roman" w:hAnsi="Times New Roman" w:cs="Times New Roman"/>
          <w:sz w:val="24"/>
          <w:szCs w:val="24"/>
        </w:rPr>
        <w:t xml:space="preserve"> доминирование </w:t>
      </w:r>
      <w:r w:rsidR="00042FE9" w:rsidRPr="0000434F">
        <w:rPr>
          <w:rFonts w:ascii="Times New Roman" w:hAnsi="Times New Roman" w:cs="Times New Roman"/>
          <w:sz w:val="24"/>
          <w:szCs w:val="24"/>
        </w:rPr>
        <w:t xml:space="preserve">в </w:t>
      </w:r>
      <w:r w:rsidRPr="0000434F">
        <w:rPr>
          <w:rFonts w:ascii="Times New Roman" w:hAnsi="Times New Roman" w:cs="Times New Roman"/>
          <w:sz w:val="24"/>
          <w:szCs w:val="24"/>
        </w:rPr>
        <w:t xml:space="preserve">ШОС больше из необходимости, чем </w:t>
      </w:r>
      <w:r w:rsidR="00042FE9" w:rsidRPr="0000434F">
        <w:rPr>
          <w:rFonts w:ascii="Times New Roman" w:hAnsi="Times New Roman" w:cs="Times New Roman"/>
          <w:sz w:val="24"/>
          <w:szCs w:val="24"/>
        </w:rPr>
        <w:t>из желания</w:t>
      </w:r>
      <w:r w:rsidRPr="0000434F">
        <w:rPr>
          <w:rFonts w:ascii="Times New Roman" w:hAnsi="Times New Roman" w:cs="Times New Roman"/>
          <w:sz w:val="24"/>
          <w:szCs w:val="24"/>
        </w:rPr>
        <w:t>. За последние несколько лет, лидеры этих государств вступили в союз с Россией и Китаем, чтобы получить по</w:t>
      </w:r>
      <w:r w:rsidR="00355EF0" w:rsidRPr="0000434F">
        <w:rPr>
          <w:rFonts w:ascii="Times New Roman" w:hAnsi="Times New Roman" w:cs="Times New Roman"/>
          <w:sz w:val="24"/>
          <w:szCs w:val="24"/>
        </w:rPr>
        <w:t>ддержку своих жестких внутренних политик,</w:t>
      </w:r>
      <w:r w:rsidRPr="0000434F">
        <w:rPr>
          <w:rFonts w:ascii="Times New Roman" w:hAnsi="Times New Roman" w:cs="Times New Roman"/>
          <w:sz w:val="24"/>
          <w:szCs w:val="24"/>
        </w:rPr>
        <w:t xml:space="preserve"> строго</w:t>
      </w:r>
      <w:r w:rsidR="00355EF0" w:rsidRPr="0000434F">
        <w:rPr>
          <w:rFonts w:ascii="Times New Roman" w:hAnsi="Times New Roman" w:cs="Times New Roman"/>
          <w:sz w:val="24"/>
          <w:szCs w:val="24"/>
        </w:rPr>
        <w:t>е</w:t>
      </w:r>
      <w:r w:rsidRPr="0000434F">
        <w:rPr>
          <w:rFonts w:ascii="Times New Roman" w:hAnsi="Times New Roman" w:cs="Times New Roman"/>
          <w:sz w:val="24"/>
          <w:szCs w:val="24"/>
        </w:rPr>
        <w:t xml:space="preserve"> подавление религиозных и политических оппозиционных движений, охватывающих от гражданско-политических партий</w:t>
      </w:r>
      <w:r w:rsidR="00355EF0" w:rsidRPr="0000434F">
        <w:rPr>
          <w:rFonts w:ascii="Times New Roman" w:hAnsi="Times New Roman" w:cs="Times New Roman"/>
          <w:sz w:val="24"/>
          <w:szCs w:val="24"/>
        </w:rPr>
        <w:t xml:space="preserve"> до</w:t>
      </w:r>
      <w:r w:rsidR="007C1F36">
        <w:rPr>
          <w:rFonts w:ascii="Times New Roman" w:hAnsi="Times New Roman" w:cs="Times New Roman"/>
          <w:sz w:val="24"/>
          <w:szCs w:val="24"/>
        </w:rPr>
        <w:t xml:space="preserve"> </w:t>
      </w:r>
      <w:r w:rsidR="00355EF0" w:rsidRPr="0000434F">
        <w:rPr>
          <w:rFonts w:ascii="Times New Roman" w:hAnsi="Times New Roman" w:cs="Times New Roman"/>
          <w:sz w:val="24"/>
          <w:szCs w:val="24"/>
        </w:rPr>
        <w:t>радикально-</w:t>
      </w:r>
      <w:r w:rsidRPr="0000434F">
        <w:rPr>
          <w:rFonts w:ascii="Times New Roman" w:hAnsi="Times New Roman" w:cs="Times New Roman"/>
          <w:sz w:val="24"/>
          <w:szCs w:val="24"/>
        </w:rPr>
        <w:t>исламистских боевиков. Отсутствие внимания Запада к региону привело многих региональных лидеров, таких как президент Узб</w:t>
      </w:r>
      <w:r w:rsidR="00164759" w:rsidRPr="0000434F">
        <w:rPr>
          <w:rFonts w:ascii="Times New Roman" w:hAnsi="Times New Roman" w:cs="Times New Roman"/>
          <w:sz w:val="24"/>
          <w:szCs w:val="24"/>
        </w:rPr>
        <w:t>екистана Ислам Каримов, заключить</w:t>
      </w:r>
      <w:r w:rsidRPr="0000434F">
        <w:rPr>
          <w:rFonts w:ascii="Times New Roman" w:hAnsi="Times New Roman" w:cs="Times New Roman"/>
          <w:sz w:val="24"/>
          <w:szCs w:val="24"/>
        </w:rPr>
        <w:t xml:space="preserve">, что только Россия и Китай будут </w:t>
      </w:r>
      <w:r w:rsidR="00C328E9" w:rsidRPr="0000434F">
        <w:rPr>
          <w:rFonts w:ascii="Times New Roman" w:hAnsi="Times New Roman" w:cs="Times New Roman"/>
          <w:sz w:val="24"/>
          <w:szCs w:val="24"/>
        </w:rPr>
        <w:t>использовать военные войска для</w:t>
      </w:r>
      <w:r w:rsidRPr="0000434F">
        <w:rPr>
          <w:rFonts w:ascii="Times New Roman" w:hAnsi="Times New Roman" w:cs="Times New Roman"/>
          <w:sz w:val="24"/>
          <w:szCs w:val="24"/>
        </w:rPr>
        <w:t xml:space="preserve"> помощи </w:t>
      </w:r>
      <w:r w:rsidR="00C328E9" w:rsidRPr="0000434F">
        <w:rPr>
          <w:rFonts w:ascii="Times New Roman" w:hAnsi="Times New Roman" w:cs="Times New Roman"/>
          <w:sz w:val="24"/>
          <w:szCs w:val="24"/>
        </w:rPr>
        <w:t xml:space="preserve">при </w:t>
      </w:r>
      <w:r w:rsidRPr="0000434F">
        <w:rPr>
          <w:rFonts w:ascii="Times New Roman" w:hAnsi="Times New Roman" w:cs="Times New Roman"/>
          <w:sz w:val="24"/>
          <w:szCs w:val="24"/>
        </w:rPr>
        <w:t>необходимо</w:t>
      </w:r>
      <w:r w:rsidR="00C328E9" w:rsidRPr="0000434F">
        <w:rPr>
          <w:rFonts w:ascii="Times New Roman" w:hAnsi="Times New Roman" w:cs="Times New Roman"/>
          <w:sz w:val="24"/>
          <w:szCs w:val="24"/>
        </w:rPr>
        <w:t>сти странам ЦА</w:t>
      </w:r>
      <w:r w:rsidRPr="0000434F">
        <w:rPr>
          <w:rFonts w:ascii="Times New Roman" w:hAnsi="Times New Roman" w:cs="Times New Roman"/>
          <w:sz w:val="24"/>
          <w:szCs w:val="24"/>
        </w:rPr>
        <w:t>, чтобы победить этих внутр</w:t>
      </w:r>
      <w:r w:rsidR="00C328E9" w:rsidRPr="0000434F">
        <w:rPr>
          <w:rFonts w:ascii="Times New Roman" w:hAnsi="Times New Roman" w:cs="Times New Roman"/>
          <w:sz w:val="24"/>
          <w:szCs w:val="24"/>
        </w:rPr>
        <w:t>енние и региональные</w:t>
      </w:r>
      <w:r w:rsidRPr="0000434F">
        <w:rPr>
          <w:rFonts w:ascii="Times New Roman" w:hAnsi="Times New Roman" w:cs="Times New Roman"/>
          <w:sz w:val="24"/>
          <w:szCs w:val="24"/>
        </w:rPr>
        <w:t xml:space="preserve"> угроз</w:t>
      </w:r>
      <w:r w:rsidR="00C328E9" w:rsidRPr="0000434F">
        <w:rPr>
          <w:rFonts w:ascii="Times New Roman" w:hAnsi="Times New Roman" w:cs="Times New Roman"/>
          <w:sz w:val="24"/>
          <w:szCs w:val="24"/>
        </w:rPr>
        <w:t>ы</w:t>
      </w:r>
      <w:r w:rsidR="00A419AA" w:rsidRPr="0000434F">
        <w:rPr>
          <w:rFonts w:ascii="Times New Roman" w:hAnsi="Times New Roman" w:cs="Times New Roman"/>
          <w:sz w:val="24"/>
          <w:szCs w:val="24"/>
        </w:rPr>
        <w:t xml:space="preserve"> [</w:t>
      </w:r>
      <w:r w:rsidR="00BD5247" w:rsidRPr="0000434F">
        <w:rPr>
          <w:rFonts w:ascii="Times New Roman" w:hAnsi="Times New Roman" w:cs="Times New Roman"/>
          <w:sz w:val="24"/>
          <w:szCs w:val="24"/>
        </w:rPr>
        <w:t>5</w:t>
      </w:r>
      <w:r w:rsidR="00914BF2" w:rsidRPr="0000434F">
        <w:rPr>
          <w:rFonts w:ascii="Times New Roman" w:hAnsi="Times New Roman" w:cs="Times New Roman"/>
          <w:sz w:val="24"/>
          <w:szCs w:val="24"/>
        </w:rPr>
        <w:t>]</w:t>
      </w:r>
      <w:r w:rsidRPr="0000434F">
        <w:rPr>
          <w:rFonts w:ascii="Times New Roman" w:hAnsi="Times New Roman" w:cs="Times New Roman"/>
          <w:sz w:val="24"/>
          <w:szCs w:val="24"/>
        </w:rPr>
        <w:t>. Таким образом, в конце 1990-х годов, государства Центральной Азии начали укреплять свои отношения с этими двумя силами, и они приветствовали создание ШОС с энтузиазмом</w:t>
      </w:r>
      <w:r w:rsidR="00914BF2" w:rsidRPr="0000434F">
        <w:rPr>
          <w:rFonts w:ascii="Times New Roman" w:hAnsi="Times New Roman" w:cs="Times New Roman"/>
          <w:sz w:val="24"/>
          <w:szCs w:val="24"/>
        </w:rPr>
        <w:t xml:space="preserve"> [</w:t>
      </w:r>
      <w:r w:rsidR="00BD5247" w:rsidRPr="0000434F">
        <w:rPr>
          <w:rFonts w:ascii="Times New Roman" w:hAnsi="Times New Roman" w:cs="Times New Roman"/>
          <w:sz w:val="24"/>
          <w:szCs w:val="24"/>
        </w:rPr>
        <w:t>6</w:t>
      </w:r>
      <w:r w:rsidR="00914BF2" w:rsidRPr="0000434F">
        <w:rPr>
          <w:rFonts w:ascii="Times New Roman" w:hAnsi="Times New Roman" w:cs="Times New Roman"/>
          <w:sz w:val="24"/>
          <w:szCs w:val="24"/>
        </w:rPr>
        <w:t>]</w:t>
      </w:r>
      <w:r w:rsidRPr="0000434F">
        <w:rPr>
          <w:rFonts w:ascii="Times New Roman" w:hAnsi="Times New Roman" w:cs="Times New Roman"/>
          <w:sz w:val="24"/>
          <w:szCs w:val="24"/>
        </w:rPr>
        <w:t>. Со своей стороны, Россия и Китай надеются завоевать сотрудничество своих соседей в решении своих собственных проблем; например, Китай поставил серь</w:t>
      </w:r>
      <w:r w:rsidR="00C328E9" w:rsidRPr="0000434F">
        <w:rPr>
          <w:rFonts w:ascii="Times New Roman" w:hAnsi="Times New Roman" w:cs="Times New Roman"/>
          <w:sz w:val="24"/>
          <w:szCs w:val="24"/>
        </w:rPr>
        <w:t>езные требования о выдаче кого</w:t>
      </w:r>
      <w:r w:rsidRPr="0000434F">
        <w:rPr>
          <w:rFonts w:ascii="Times New Roman" w:hAnsi="Times New Roman" w:cs="Times New Roman"/>
          <w:sz w:val="24"/>
          <w:szCs w:val="24"/>
        </w:rPr>
        <w:t xml:space="preserve">-либо </w:t>
      </w:r>
      <w:r w:rsidR="00C328E9" w:rsidRPr="0000434F">
        <w:rPr>
          <w:rFonts w:ascii="Times New Roman" w:hAnsi="Times New Roman" w:cs="Times New Roman"/>
          <w:sz w:val="24"/>
          <w:szCs w:val="24"/>
        </w:rPr>
        <w:t xml:space="preserve">из </w:t>
      </w:r>
      <w:r w:rsidRPr="0000434F">
        <w:rPr>
          <w:rFonts w:ascii="Times New Roman" w:hAnsi="Times New Roman" w:cs="Times New Roman"/>
          <w:sz w:val="24"/>
          <w:szCs w:val="24"/>
        </w:rPr>
        <w:t>уйгурских националистов, бежа</w:t>
      </w:r>
      <w:r w:rsidR="00164759" w:rsidRPr="0000434F">
        <w:rPr>
          <w:rFonts w:ascii="Times New Roman" w:hAnsi="Times New Roman" w:cs="Times New Roman"/>
          <w:sz w:val="24"/>
          <w:szCs w:val="24"/>
        </w:rPr>
        <w:t>вших</w:t>
      </w:r>
      <w:r w:rsidRPr="0000434F">
        <w:rPr>
          <w:rFonts w:ascii="Times New Roman" w:hAnsi="Times New Roman" w:cs="Times New Roman"/>
          <w:sz w:val="24"/>
          <w:szCs w:val="24"/>
        </w:rPr>
        <w:t xml:space="preserve"> в соседний Таджикистан и Киргизию. </w:t>
      </w:r>
    </w:p>
    <w:p w:rsidR="007435BB" w:rsidRPr="0000434F" w:rsidRDefault="007435BB" w:rsidP="003E03C6">
      <w:pPr>
        <w:spacing w:after="0"/>
        <w:ind w:firstLine="567"/>
        <w:jc w:val="both"/>
        <w:rPr>
          <w:rFonts w:ascii="Times New Roman" w:hAnsi="Times New Roman" w:cs="Times New Roman"/>
          <w:sz w:val="24"/>
          <w:szCs w:val="24"/>
        </w:rPr>
      </w:pPr>
      <w:r w:rsidRPr="0000434F">
        <w:rPr>
          <w:rFonts w:ascii="Times New Roman" w:hAnsi="Times New Roman" w:cs="Times New Roman"/>
          <w:sz w:val="24"/>
          <w:szCs w:val="24"/>
        </w:rPr>
        <w:t>С момента своего создания</w:t>
      </w:r>
      <w:r w:rsidR="00557B78" w:rsidRPr="0000434F">
        <w:rPr>
          <w:rFonts w:ascii="Times New Roman" w:hAnsi="Times New Roman" w:cs="Times New Roman"/>
          <w:sz w:val="24"/>
          <w:szCs w:val="24"/>
        </w:rPr>
        <w:t>,</w:t>
      </w:r>
      <w:r w:rsidRPr="0000434F">
        <w:rPr>
          <w:rFonts w:ascii="Times New Roman" w:hAnsi="Times New Roman" w:cs="Times New Roman"/>
          <w:sz w:val="24"/>
          <w:szCs w:val="24"/>
        </w:rPr>
        <w:t xml:space="preserve"> ШОС добилась устойчивого прогресса в осуществлении своего мандата для более тесного регионального сотрудничества в области экономического развития. Китай </w:t>
      </w:r>
      <w:r w:rsidR="00557B78" w:rsidRPr="0000434F">
        <w:rPr>
          <w:rFonts w:ascii="Times New Roman" w:hAnsi="Times New Roman" w:cs="Times New Roman"/>
          <w:sz w:val="24"/>
          <w:szCs w:val="24"/>
        </w:rPr>
        <w:t xml:space="preserve">делает </w:t>
      </w:r>
      <w:r w:rsidRPr="0000434F">
        <w:rPr>
          <w:rFonts w:ascii="Times New Roman" w:hAnsi="Times New Roman" w:cs="Times New Roman"/>
          <w:sz w:val="24"/>
          <w:szCs w:val="24"/>
        </w:rPr>
        <w:t xml:space="preserve">гораздо больший акцент на расширении и координации экономического сотрудничества. Например, одним из важнейших результатов </w:t>
      </w:r>
      <w:r w:rsidR="00557B78" w:rsidRPr="0000434F">
        <w:rPr>
          <w:rFonts w:ascii="Times New Roman" w:hAnsi="Times New Roman" w:cs="Times New Roman"/>
          <w:sz w:val="24"/>
          <w:szCs w:val="24"/>
        </w:rPr>
        <w:t xml:space="preserve">китайской дипломатии </w:t>
      </w:r>
      <w:r w:rsidRPr="0000434F">
        <w:rPr>
          <w:rFonts w:ascii="Times New Roman" w:hAnsi="Times New Roman" w:cs="Times New Roman"/>
          <w:sz w:val="24"/>
          <w:szCs w:val="24"/>
        </w:rPr>
        <w:t>стало решение о реализации программы сотрудничества по многостор</w:t>
      </w:r>
      <w:r w:rsidR="00557B78" w:rsidRPr="0000434F">
        <w:rPr>
          <w:rFonts w:ascii="Times New Roman" w:hAnsi="Times New Roman" w:cs="Times New Roman"/>
          <w:sz w:val="24"/>
          <w:szCs w:val="24"/>
        </w:rPr>
        <w:t>оннему экономическому и торговому взаимодействию</w:t>
      </w:r>
      <w:r w:rsidRPr="0000434F">
        <w:rPr>
          <w:rFonts w:ascii="Times New Roman" w:hAnsi="Times New Roman" w:cs="Times New Roman"/>
          <w:sz w:val="24"/>
          <w:szCs w:val="24"/>
        </w:rPr>
        <w:t xml:space="preserve"> между странами-членами ШОС, механизм, который будет способствовать свободному потоку товаров, капиталов, услуг и технологий в регионе. </w:t>
      </w:r>
      <w:r w:rsidR="00557B78" w:rsidRPr="0000434F">
        <w:rPr>
          <w:rFonts w:ascii="Times New Roman" w:hAnsi="Times New Roman" w:cs="Times New Roman"/>
          <w:sz w:val="24"/>
          <w:szCs w:val="24"/>
        </w:rPr>
        <w:t>В</w:t>
      </w:r>
      <w:r w:rsidRPr="0000434F">
        <w:rPr>
          <w:rFonts w:ascii="Times New Roman" w:hAnsi="Times New Roman" w:cs="Times New Roman"/>
          <w:sz w:val="24"/>
          <w:szCs w:val="24"/>
        </w:rPr>
        <w:t xml:space="preserve"> стремлении диверсифицировать свои источники энергии, Китай также </w:t>
      </w:r>
      <w:r w:rsidR="00557B78" w:rsidRPr="0000434F">
        <w:rPr>
          <w:rFonts w:ascii="Times New Roman" w:hAnsi="Times New Roman" w:cs="Times New Roman"/>
          <w:sz w:val="24"/>
          <w:szCs w:val="24"/>
        </w:rPr>
        <w:t>заключил</w:t>
      </w:r>
      <w:r w:rsidRPr="0000434F">
        <w:rPr>
          <w:rFonts w:ascii="Times New Roman" w:hAnsi="Times New Roman" w:cs="Times New Roman"/>
          <w:sz w:val="24"/>
          <w:szCs w:val="24"/>
        </w:rPr>
        <w:t xml:space="preserve"> беспрецедентный контракт с Казахстаном, согласно которому нефть будет закачивается непосредственно через границу Китая в первый раз через </w:t>
      </w:r>
      <w:r w:rsidR="00557B78" w:rsidRPr="0000434F">
        <w:rPr>
          <w:rFonts w:ascii="Times New Roman" w:hAnsi="Times New Roman" w:cs="Times New Roman"/>
          <w:sz w:val="24"/>
          <w:szCs w:val="24"/>
        </w:rPr>
        <w:t>Синьцзян</w:t>
      </w:r>
      <w:r w:rsidRPr="0000434F">
        <w:rPr>
          <w:rFonts w:ascii="Times New Roman" w:hAnsi="Times New Roman" w:cs="Times New Roman"/>
          <w:sz w:val="24"/>
          <w:szCs w:val="24"/>
        </w:rPr>
        <w:t>. В 2005 году Китай обещал почти $ 1 млрд кредитов для государств Центральной Азии [</w:t>
      </w:r>
      <w:r w:rsidR="00BD5247" w:rsidRPr="0000434F">
        <w:rPr>
          <w:rFonts w:ascii="Times New Roman" w:hAnsi="Times New Roman" w:cs="Times New Roman"/>
          <w:sz w:val="24"/>
          <w:szCs w:val="24"/>
        </w:rPr>
        <w:t>7</w:t>
      </w:r>
      <w:r w:rsidRPr="0000434F">
        <w:rPr>
          <w:rFonts w:ascii="Times New Roman" w:hAnsi="Times New Roman" w:cs="Times New Roman"/>
          <w:sz w:val="24"/>
          <w:szCs w:val="24"/>
        </w:rPr>
        <w:t>]. Кроме того, совместные инвестиционные проекты в транспортной и телекоммуникационной отраслях дали положительные результаты, и формирование Делового совета ШОС являе</w:t>
      </w:r>
      <w:r w:rsidR="00557B78" w:rsidRPr="0000434F">
        <w:rPr>
          <w:rFonts w:ascii="Times New Roman" w:hAnsi="Times New Roman" w:cs="Times New Roman"/>
          <w:sz w:val="24"/>
          <w:szCs w:val="24"/>
        </w:rPr>
        <w:t xml:space="preserve">тся </w:t>
      </w:r>
      <w:r w:rsidR="00557B78" w:rsidRPr="0000434F">
        <w:rPr>
          <w:rFonts w:ascii="Times New Roman" w:hAnsi="Times New Roman" w:cs="Times New Roman"/>
          <w:sz w:val="24"/>
          <w:szCs w:val="24"/>
        </w:rPr>
        <w:lastRenderedPageBreak/>
        <w:t>еще одной новой инициативой.</w:t>
      </w:r>
      <w:r w:rsidR="002F58BD" w:rsidRPr="0000434F">
        <w:rPr>
          <w:rFonts w:ascii="Times New Roman" w:hAnsi="Times New Roman" w:cs="Times New Roman"/>
          <w:sz w:val="24"/>
          <w:szCs w:val="24"/>
        </w:rPr>
        <w:t xml:space="preserve"> </w:t>
      </w:r>
      <w:r w:rsidR="0033780B" w:rsidRPr="0000434F">
        <w:rPr>
          <w:rFonts w:ascii="Times New Roman" w:hAnsi="Times New Roman" w:cs="Times New Roman"/>
          <w:sz w:val="24"/>
          <w:szCs w:val="24"/>
        </w:rPr>
        <w:t>Совет направлен</w:t>
      </w:r>
      <w:r w:rsidR="007C1F36">
        <w:rPr>
          <w:rFonts w:ascii="Times New Roman" w:hAnsi="Times New Roman" w:cs="Times New Roman"/>
          <w:sz w:val="24"/>
          <w:szCs w:val="24"/>
        </w:rPr>
        <w:t xml:space="preserve"> </w:t>
      </w:r>
      <w:r w:rsidR="0033780B" w:rsidRPr="0000434F">
        <w:rPr>
          <w:rFonts w:ascii="Times New Roman" w:hAnsi="Times New Roman" w:cs="Times New Roman"/>
          <w:sz w:val="24"/>
          <w:szCs w:val="24"/>
        </w:rPr>
        <w:t>для подготовки</w:t>
      </w:r>
      <w:r w:rsidR="007C1F36">
        <w:rPr>
          <w:rFonts w:ascii="Times New Roman" w:hAnsi="Times New Roman" w:cs="Times New Roman"/>
          <w:sz w:val="24"/>
          <w:szCs w:val="24"/>
        </w:rPr>
        <w:t xml:space="preserve"> </w:t>
      </w:r>
      <w:r w:rsidR="0033780B" w:rsidRPr="0000434F">
        <w:rPr>
          <w:rFonts w:ascii="Times New Roman" w:hAnsi="Times New Roman" w:cs="Times New Roman"/>
          <w:sz w:val="24"/>
          <w:szCs w:val="24"/>
        </w:rPr>
        <w:t>межбанковского</w:t>
      </w:r>
      <w:r w:rsidR="007C1F36">
        <w:rPr>
          <w:rFonts w:ascii="Times New Roman" w:hAnsi="Times New Roman" w:cs="Times New Roman"/>
          <w:sz w:val="24"/>
          <w:szCs w:val="24"/>
        </w:rPr>
        <w:t xml:space="preserve"> </w:t>
      </w:r>
      <w:r w:rsidR="0033780B" w:rsidRPr="0000434F">
        <w:rPr>
          <w:rFonts w:ascii="Times New Roman" w:hAnsi="Times New Roman" w:cs="Times New Roman"/>
          <w:sz w:val="24"/>
          <w:szCs w:val="24"/>
        </w:rPr>
        <w:t>соглашения</w:t>
      </w:r>
      <w:r w:rsidRPr="0000434F">
        <w:rPr>
          <w:rFonts w:ascii="Times New Roman" w:hAnsi="Times New Roman" w:cs="Times New Roman"/>
          <w:sz w:val="24"/>
          <w:szCs w:val="24"/>
        </w:rPr>
        <w:t xml:space="preserve"> в</w:t>
      </w:r>
      <w:r w:rsidR="0033780B" w:rsidRPr="0000434F">
        <w:rPr>
          <w:rFonts w:ascii="Times New Roman" w:hAnsi="Times New Roman" w:cs="Times New Roman"/>
          <w:sz w:val="24"/>
          <w:szCs w:val="24"/>
        </w:rPr>
        <w:t xml:space="preserve">о всем </w:t>
      </w:r>
      <w:r w:rsidRPr="0000434F">
        <w:rPr>
          <w:rFonts w:ascii="Times New Roman" w:hAnsi="Times New Roman" w:cs="Times New Roman"/>
          <w:sz w:val="24"/>
          <w:szCs w:val="24"/>
        </w:rPr>
        <w:t>регионе</w:t>
      </w:r>
      <w:r w:rsidR="0033780B" w:rsidRPr="0000434F">
        <w:rPr>
          <w:rFonts w:ascii="Times New Roman" w:hAnsi="Times New Roman" w:cs="Times New Roman"/>
          <w:sz w:val="24"/>
          <w:szCs w:val="24"/>
        </w:rPr>
        <w:t xml:space="preserve"> и для помощи финансирования</w:t>
      </w:r>
      <w:r w:rsidRPr="0000434F">
        <w:rPr>
          <w:rFonts w:ascii="Times New Roman" w:hAnsi="Times New Roman" w:cs="Times New Roman"/>
          <w:sz w:val="24"/>
          <w:szCs w:val="24"/>
        </w:rPr>
        <w:t xml:space="preserve"> п</w:t>
      </w:r>
      <w:r w:rsidR="0033780B" w:rsidRPr="0000434F">
        <w:rPr>
          <w:rFonts w:ascii="Times New Roman" w:hAnsi="Times New Roman" w:cs="Times New Roman"/>
          <w:sz w:val="24"/>
          <w:szCs w:val="24"/>
        </w:rPr>
        <w:t>роектов</w:t>
      </w:r>
      <w:r w:rsidRPr="0000434F">
        <w:rPr>
          <w:rFonts w:ascii="Times New Roman" w:hAnsi="Times New Roman" w:cs="Times New Roman"/>
          <w:sz w:val="24"/>
          <w:szCs w:val="24"/>
        </w:rPr>
        <w:t xml:space="preserve"> в области развития.</w:t>
      </w:r>
      <w:r w:rsidR="0033780B" w:rsidRPr="0000434F">
        <w:rPr>
          <w:rFonts w:ascii="Times New Roman" w:hAnsi="Times New Roman" w:cs="Times New Roman"/>
          <w:sz w:val="24"/>
          <w:szCs w:val="24"/>
        </w:rPr>
        <w:t xml:space="preserve"> Результатом стало </w:t>
      </w:r>
      <w:r w:rsidR="00703815" w:rsidRPr="0000434F">
        <w:rPr>
          <w:rFonts w:ascii="Times New Roman" w:hAnsi="Times New Roman" w:cs="Times New Roman"/>
          <w:sz w:val="24"/>
          <w:szCs w:val="24"/>
        </w:rPr>
        <w:t>представление в 2015 году на Уфимском саммите Банка развития ШОС.</w:t>
      </w:r>
    </w:p>
    <w:p w:rsidR="007435BB" w:rsidRPr="0000434F" w:rsidRDefault="007435BB" w:rsidP="003E03C6">
      <w:pPr>
        <w:spacing w:after="0"/>
        <w:ind w:firstLine="567"/>
        <w:jc w:val="both"/>
        <w:rPr>
          <w:rFonts w:ascii="Times New Roman" w:hAnsi="Times New Roman" w:cs="Times New Roman"/>
          <w:sz w:val="24"/>
          <w:szCs w:val="24"/>
        </w:rPr>
      </w:pPr>
      <w:r w:rsidRPr="0000434F">
        <w:rPr>
          <w:rFonts w:ascii="Times New Roman" w:hAnsi="Times New Roman" w:cs="Times New Roman"/>
          <w:sz w:val="24"/>
          <w:szCs w:val="24"/>
        </w:rPr>
        <w:t xml:space="preserve">Сотрудничество в экономической повестке дня было углублено, развитие, которое в значительной степени инициирована и поддержана китайским правительством. Такие тактические ходы могут быть интерпретированы как китайская попытка выкроить влияние России в ШОС и в регионе и </w:t>
      </w:r>
      <w:r w:rsidR="00703815" w:rsidRPr="0000434F">
        <w:rPr>
          <w:rFonts w:ascii="Times New Roman" w:hAnsi="Times New Roman" w:cs="Times New Roman"/>
          <w:sz w:val="24"/>
          <w:szCs w:val="24"/>
        </w:rPr>
        <w:t>предположительно</w:t>
      </w:r>
      <w:r w:rsidR="007C1F36">
        <w:rPr>
          <w:rFonts w:ascii="Times New Roman" w:hAnsi="Times New Roman" w:cs="Times New Roman"/>
          <w:sz w:val="24"/>
          <w:szCs w:val="24"/>
        </w:rPr>
        <w:t xml:space="preserve"> </w:t>
      </w:r>
      <w:r w:rsidRPr="0000434F">
        <w:rPr>
          <w:rFonts w:ascii="Times New Roman" w:hAnsi="Times New Roman" w:cs="Times New Roman"/>
          <w:sz w:val="24"/>
          <w:szCs w:val="24"/>
        </w:rPr>
        <w:t xml:space="preserve">укрепить руководство Пекина в Центральной Азии. Возможно, </w:t>
      </w:r>
      <w:r w:rsidR="00703815" w:rsidRPr="0000434F">
        <w:rPr>
          <w:rFonts w:ascii="Times New Roman" w:hAnsi="Times New Roman" w:cs="Times New Roman"/>
          <w:sz w:val="24"/>
          <w:szCs w:val="24"/>
        </w:rPr>
        <w:t xml:space="preserve">было бы трудно назвать китайские намерения, </w:t>
      </w:r>
      <w:r w:rsidRPr="0000434F">
        <w:rPr>
          <w:rFonts w:ascii="Times New Roman" w:hAnsi="Times New Roman" w:cs="Times New Roman"/>
          <w:sz w:val="24"/>
          <w:szCs w:val="24"/>
        </w:rPr>
        <w:t>но его подход к Центр</w:t>
      </w:r>
      <w:r w:rsidR="00703815" w:rsidRPr="0000434F">
        <w:rPr>
          <w:rFonts w:ascii="Times New Roman" w:hAnsi="Times New Roman" w:cs="Times New Roman"/>
          <w:sz w:val="24"/>
          <w:szCs w:val="24"/>
        </w:rPr>
        <w:t>альной Азии поразительно знаком с китайским</w:t>
      </w:r>
      <w:r w:rsidRPr="0000434F">
        <w:rPr>
          <w:rFonts w:ascii="Times New Roman" w:hAnsi="Times New Roman" w:cs="Times New Roman"/>
          <w:sz w:val="24"/>
          <w:szCs w:val="24"/>
        </w:rPr>
        <w:t xml:space="preserve"> сближен</w:t>
      </w:r>
      <w:r w:rsidR="00703815" w:rsidRPr="0000434F">
        <w:rPr>
          <w:rFonts w:ascii="Times New Roman" w:hAnsi="Times New Roman" w:cs="Times New Roman"/>
          <w:sz w:val="24"/>
          <w:szCs w:val="24"/>
        </w:rPr>
        <w:t>ием</w:t>
      </w:r>
      <w:r w:rsidRPr="0000434F">
        <w:rPr>
          <w:rFonts w:ascii="Times New Roman" w:hAnsi="Times New Roman" w:cs="Times New Roman"/>
          <w:sz w:val="24"/>
          <w:szCs w:val="24"/>
        </w:rPr>
        <w:t xml:space="preserve"> с другими регионам</w:t>
      </w:r>
      <w:r w:rsidR="00703815" w:rsidRPr="0000434F">
        <w:rPr>
          <w:rFonts w:ascii="Times New Roman" w:hAnsi="Times New Roman" w:cs="Times New Roman"/>
          <w:sz w:val="24"/>
          <w:szCs w:val="24"/>
        </w:rPr>
        <w:t>и, такими как Юго-Восточной Азия, Центральная и Южная Америка и Африка</w:t>
      </w:r>
      <w:r w:rsidRPr="0000434F">
        <w:rPr>
          <w:rFonts w:ascii="Times New Roman" w:hAnsi="Times New Roman" w:cs="Times New Roman"/>
          <w:sz w:val="24"/>
          <w:szCs w:val="24"/>
        </w:rPr>
        <w:t xml:space="preserve"> к югу от Сахары. </w:t>
      </w:r>
      <w:r w:rsidR="00CC2A56" w:rsidRPr="0000434F">
        <w:rPr>
          <w:rFonts w:ascii="Times New Roman" w:hAnsi="Times New Roman" w:cs="Times New Roman"/>
          <w:sz w:val="24"/>
          <w:szCs w:val="24"/>
        </w:rPr>
        <w:t xml:space="preserve">Заинтересованность </w:t>
      </w:r>
      <w:r w:rsidRPr="0000434F">
        <w:rPr>
          <w:rFonts w:ascii="Times New Roman" w:hAnsi="Times New Roman" w:cs="Times New Roman"/>
          <w:sz w:val="24"/>
          <w:szCs w:val="24"/>
        </w:rPr>
        <w:t xml:space="preserve">Китая в основном сосредоточена на торговле и дипломатической повестке дня, которая </w:t>
      </w:r>
      <w:r w:rsidR="00CC2A56" w:rsidRPr="0000434F">
        <w:rPr>
          <w:rFonts w:ascii="Times New Roman" w:hAnsi="Times New Roman" w:cs="Times New Roman"/>
          <w:sz w:val="24"/>
          <w:szCs w:val="24"/>
        </w:rPr>
        <w:t>обеспечивает</w:t>
      </w:r>
      <w:r w:rsidRPr="0000434F">
        <w:rPr>
          <w:rFonts w:ascii="Times New Roman" w:hAnsi="Times New Roman" w:cs="Times New Roman"/>
          <w:sz w:val="24"/>
          <w:szCs w:val="24"/>
        </w:rPr>
        <w:t xml:space="preserve"> беспроигрышное сотрудничество. В попытке развеять региональные опасения экономической, политической и военной силы Китая, китайские руководители используют основные направления "делать добро нашим соседям, относиться к нашим соседям в качестве партнеров" и "поддерживать дружеские отношения с нашими соседей, чтобы они чувствовали себя в безопасности, </w:t>
      </w:r>
      <w:r w:rsidR="00CC2A56" w:rsidRPr="0000434F">
        <w:rPr>
          <w:rFonts w:ascii="Times New Roman" w:hAnsi="Times New Roman" w:cs="Times New Roman"/>
          <w:sz w:val="24"/>
          <w:szCs w:val="24"/>
        </w:rPr>
        <w:t>и поможет сделать их богатыми»</w:t>
      </w:r>
      <w:r w:rsidRPr="0000434F">
        <w:rPr>
          <w:rFonts w:ascii="Times New Roman" w:hAnsi="Times New Roman" w:cs="Times New Roman"/>
          <w:sz w:val="24"/>
          <w:szCs w:val="24"/>
        </w:rPr>
        <w:t xml:space="preserve"> [</w:t>
      </w:r>
      <w:r w:rsidR="00BD5247" w:rsidRPr="0000434F">
        <w:rPr>
          <w:rFonts w:ascii="Times New Roman" w:hAnsi="Times New Roman" w:cs="Times New Roman"/>
          <w:sz w:val="24"/>
          <w:szCs w:val="24"/>
        </w:rPr>
        <w:t>8</w:t>
      </w:r>
      <w:r w:rsidRPr="0000434F">
        <w:rPr>
          <w:rFonts w:ascii="Times New Roman" w:hAnsi="Times New Roman" w:cs="Times New Roman"/>
          <w:sz w:val="24"/>
          <w:szCs w:val="24"/>
        </w:rPr>
        <w:t>].</w:t>
      </w:r>
    </w:p>
    <w:p w:rsidR="00E13915" w:rsidRDefault="00260222" w:rsidP="00164759">
      <w:pPr>
        <w:ind w:firstLine="567"/>
        <w:jc w:val="both"/>
        <w:rPr>
          <w:rFonts w:ascii="Times New Roman" w:hAnsi="Times New Roman" w:cs="Times New Roman"/>
          <w:sz w:val="24"/>
          <w:szCs w:val="24"/>
        </w:rPr>
      </w:pPr>
      <w:r w:rsidRPr="0000434F">
        <w:rPr>
          <w:rFonts w:ascii="Times New Roman" w:hAnsi="Times New Roman" w:cs="Times New Roman"/>
          <w:b/>
          <w:sz w:val="24"/>
          <w:szCs w:val="24"/>
        </w:rPr>
        <w:t>Безопасность и экономика</w:t>
      </w:r>
      <w:r w:rsidR="0088180F" w:rsidRPr="0000434F">
        <w:rPr>
          <w:rFonts w:ascii="Times New Roman" w:hAnsi="Times New Roman" w:cs="Times New Roman"/>
          <w:b/>
          <w:sz w:val="24"/>
          <w:szCs w:val="24"/>
        </w:rPr>
        <w:t xml:space="preserve">. </w:t>
      </w:r>
      <w:r w:rsidR="00164759" w:rsidRPr="0000434F">
        <w:rPr>
          <w:rFonts w:ascii="Times New Roman" w:hAnsi="Times New Roman" w:cs="Times New Roman"/>
          <w:sz w:val="24"/>
          <w:szCs w:val="24"/>
        </w:rPr>
        <w:t>Ни од</w:t>
      </w:r>
      <w:r w:rsidR="00E13915" w:rsidRPr="0000434F">
        <w:rPr>
          <w:rFonts w:ascii="Times New Roman" w:hAnsi="Times New Roman" w:cs="Times New Roman"/>
          <w:sz w:val="24"/>
          <w:szCs w:val="24"/>
        </w:rPr>
        <w:t>н</w:t>
      </w:r>
      <w:r w:rsidR="00164759" w:rsidRPr="0000434F">
        <w:rPr>
          <w:rFonts w:ascii="Times New Roman" w:hAnsi="Times New Roman" w:cs="Times New Roman"/>
          <w:sz w:val="24"/>
          <w:szCs w:val="24"/>
        </w:rPr>
        <w:t>ому</w:t>
      </w:r>
      <w:r w:rsidR="00E13915" w:rsidRPr="0000434F">
        <w:rPr>
          <w:rFonts w:ascii="Times New Roman" w:hAnsi="Times New Roman" w:cs="Times New Roman"/>
          <w:sz w:val="24"/>
          <w:szCs w:val="24"/>
        </w:rPr>
        <w:t xml:space="preserve"> из членов ШОС, вероятно, не стоит недооценивать важность экономических факторов для обеспечения безопасности. Для </w:t>
      </w:r>
      <w:r w:rsidR="00164759" w:rsidRPr="0000434F">
        <w:rPr>
          <w:rFonts w:ascii="Times New Roman" w:hAnsi="Times New Roman" w:cs="Times New Roman"/>
          <w:sz w:val="24"/>
          <w:szCs w:val="24"/>
        </w:rPr>
        <w:t>Китая, строительство и усиление</w:t>
      </w:r>
      <w:r w:rsidR="00E13915" w:rsidRPr="0000434F">
        <w:rPr>
          <w:rFonts w:ascii="Times New Roman" w:hAnsi="Times New Roman" w:cs="Times New Roman"/>
          <w:sz w:val="24"/>
          <w:szCs w:val="24"/>
        </w:rPr>
        <w:t xml:space="preserve"> св</w:t>
      </w:r>
      <w:r w:rsidR="00164759" w:rsidRPr="0000434F">
        <w:rPr>
          <w:rFonts w:ascii="Times New Roman" w:hAnsi="Times New Roman" w:cs="Times New Roman"/>
          <w:sz w:val="24"/>
          <w:szCs w:val="24"/>
        </w:rPr>
        <w:t>оей</w:t>
      </w:r>
      <w:r w:rsidR="00E13915" w:rsidRPr="0000434F">
        <w:rPr>
          <w:rFonts w:ascii="Times New Roman" w:hAnsi="Times New Roman" w:cs="Times New Roman"/>
          <w:sz w:val="24"/>
          <w:szCs w:val="24"/>
        </w:rPr>
        <w:t xml:space="preserve"> экономическ</w:t>
      </w:r>
      <w:r w:rsidR="00164759" w:rsidRPr="0000434F">
        <w:rPr>
          <w:rFonts w:ascii="Times New Roman" w:hAnsi="Times New Roman" w:cs="Times New Roman"/>
          <w:sz w:val="24"/>
          <w:szCs w:val="24"/>
        </w:rPr>
        <w:t>ой</w:t>
      </w:r>
      <w:r w:rsidR="007C1F36">
        <w:rPr>
          <w:rFonts w:ascii="Times New Roman" w:hAnsi="Times New Roman" w:cs="Times New Roman"/>
          <w:sz w:val="24"/>
          <w:szCs w:val="24"/>
        </w:rPr>
        <w:t xml:space="preserve"> </w:t>
      </w:r>
      <w:r w:rsidR="00164759" w:rsidRPr="0000434F">
        <w:rPr>
          <w:rFonts w:ascii="Times New Roman" w:hAnsi="Times New Roman" w:cs="Times New Roman"/>
          <w:sz w:val="24"/>
          <w:szCs w:val="24"/>
        </w:rPr>
        <w:t>мощи,</w:t>
      </w:r>
      <w:r w:rsidR="00E13915" w:rsidRPr="0000434F">
        <w:rPr>
          <w:rFonts w:ascii="Times New Roman" w:hAnsi="Times New Roman" w:cs="Times New Roman"/>
          <w:sz w:val="24"/>
          <w:szCs w:val="24"/>
        </w:rPr>
        <w:t xml:space="preserve"> являются </w:t>
      </w:r>
      <w:r w:rsidR="00164759" w:rsidRPr="0000434F">
        <w:rPr>
          <w:rFonts w:ascii="Times New Roman" w:hAnsi="Times New Roman" w:cs="Times New Roman"/>
          <w:sz w:val="24"/>
          <w:szCs w:val="24"/>
        </w:rPr>
        <w:t xml:space="preserve">приоритетной политикой </w:t>
      </w:r>
      <w:r w:rsidR="00E13915" w:rsidRPr="0000434F">
        <w:rPr>
          <w:rFonts w:ascii="Times New Roman" w:hAnsi="Times New Roman" w:cs="Times New Roman"/>
          <w:sz w:val="24"/>
          <w:szCs w:val="24"/>
        </w:rPr>
        <w:t>к</w:t>
      </w:r>
      <w:r w:rsidR="00164759" w:rsidRPr="0000434F">
        <w:rPr>
          <w:rFonts w:ascii="Times New Roman" w:hAnsi="Times New Roman" w:cs="Times New Roman"/>
          <w:sz w:val="24"/>
          <w:szCs w:val="24"/>
        </w:rPr>
        <w:t xml:space="preserve"> достижению</w:t>
      </w:r>
      <w:r w:rsidR="00E13915" w:rsidRPr="0000434F">
        <w:rPr>
          <w:rFonts w:ascii="Times New Roman" w:hAnsi="Times New Roman" w:cs="Times New Roman"/>
          <w:sz w:val="24"/>
          <w:szCs w:val="24"/>
        </w:rPr>
        <w:t xml:space="preserve"> будуще</w:t>
      </w:r>
      <w:r w:rsidR="00164759" w:rsidRPr="0000434F">
        <w:rPr>
          <w:rFonts w:ascii="Times New Roman" w:hAnsi="Times New Roman" w:cs="Times New Roman"/>
          <w:sz w:val="24"/>
          <w:szCs w:val="24"/>
        </w:rPr>
        <w:t>го</w:t>
      </w:r>
      <w:r w:rsidR="00E13915" w:rsidRPr="0000434F">
        <w:rPr>
          <w:rFonts w:ascii="Times New Roman" w:hAnsi="Times New Roman" w:cs="Times New Roman"/>
          <w:sz w:val="24"/>
          <w:szCs w:val="24"/>
        </w:rPr>
        <w:t xml:space="preserve"> статус</w:t>
      </w:r>
      <w:r w:rsidR="00164759" w:rsidRPr="0000434F">
        <w:rPr>
          <w:rFonts w:ascii="Times New Roman" w:hAnsi="Times New Roman" w:cs="Times New Roman"/>
          <w:sz w:val="24"/>
          <w:szCs w:val="24"/>
        </w:rPr>
        <w:t>а</w:t>
      </w:r>
      <w:r w:rsidR="00E13915" w:rsidRPr="0000434F">
        <w:rPr>
          <w:rFonts w:ascii="Times New Roman" w:hAnsi="Times New Roman" w:cs="Times New Roman"/>
          <w:sz w:val="24"/>
          <w:szCs w:val="24"/>
        </w:rPr>
        <w:t xml:space="preserve"> и безопасности, в то время как Россия недавно использовала нефть и газ в качестве "оружия"</w:t>
      </w:r>
      <w:r w:rsidR="007C1F36">
        <w:rPr>
          <w:rFonts w:ascii="Times New Roman" w:hAnsi="Times New Roman" w:cs="Times New Roman"/>
          <w:sz w:val="24"/>
          <w:szCs w:val="24"/>
        </w:rPr>
        <w:t xml:space="preserve"> </w:t>
      </w:r>
      <w:r w:rsidR="00164759" w:rsidRPr="0000434F">
        <w:rPr>
          <w:rFonts w:ascii="Times New Roman" w:hAnsi="Times New Roman" w:cs="Times New Roman"/>
          <w:sz w:val="24"/>
          <w:szCs w:val="24"/>
        </w:rPr>
        <w:t>более целенаправленной и вопиющим образом</w:t>
      </w:r>
      <w:r w:rsidR="00E13915" w:rsidRPr="0000434F">
        <w:rPr>
          <w:rFonts w:ascii="Times New Roman" w:hAnsi="Times New Roman" w:cs="Times New Roman"/>
          <w:sz w:val="24"/>
          <w:szCs w:val="24"/>
        </w:rPr>
        <w:t xml:space="preserve"> в</w:t>
      </w:r>
      <w:r w:rsidR="00164759" w:rsidRPr="0000434F">
        <w:rPr>
          <w:rFonts w:ascii="Times New Roman" w:hAnsi="Times New Roman" w:cs="Times New Roman"/>
          <w:sz w:val="24"/>
          <w:szCs w:val="24"/>
        </w:rPr>
        <w:t xml:space="preserve"> ходе «Украинского кризиса» и вытекающих </w:t>
      </w:r>
      <w:r w:rsidR="00FC6190" w:rsidRPr="0000434F">
        <w:rPr>
          <w:rFonts w:ascii="Times New Roman" w:hAnsi="Times New Roman" w:cs="Times New Roman"/>
          <w:sz w:val="24"/>
          <w:szCs w:val="24"/>
        </w:rPr>
        <w:t xml:space="preserve">от него </w:t>
      </w:r>
      <w:r w:rsidR="00164759" w:rsidRPr="0000434F">
        <w:rPr>
          <w:rFonts w:ascii="Times New Roman" w:hAnsi="Times New Roman" w:cs="Times New Roman"/>
          <w:sz w:val="24"/>
          <w:szCs w:val="24"/>
        </w:rPr>
        <w:t>проблем</w:t>
      </w:r>
      <w:r w:rsidR="004E405F" w:rsidRPr="0000434F">
        <w:rPr>
          <w:rFonts w:ascii="Times New Roman" w:hAnsi="Times New Roman" w:cs="Times New Roman"/>
          <w:sz w:val="24"/>
          <w:szCs w:val="24"/>
        </w:rPr>
        <w:t>.</w:t>
      </w:r>
      <w:r w:rsidR="00E13915" w:rsidRPr="0000434F">
        <w:rPr>
          <w:rFonts w:ascii="Times New Roman" w:hAnsi="Times New Roman" w:cs="Times New Roman"/>
          <w:sz w:val="24"/>
          <w:szCs w:val="24"/>
        </w:rPr>
        <w:t xml:space="preserve"> Страны Центральной Азии хотят экономического роста и развития, </w:t>
      </w:r>
      <w:r w:rsidR="009625C0" w:rsidRPr="0000434F">
        <w:rPr>
          <w:rFonts w:ascii="Times New Roman" w:hAnsi="Times New Roman" w:cs="Times New Roman"/>
          <w:sz w:val="24"/>
          <w:szCs w:val="24"/>
        </w:rPr>
        <w:t xml:space="preserve">не-только </w:t>
      </w:r>
      <w:r w:rsidR="00E13915" w:rsidRPr="0000434F">
        <w:rPr>
          <w:rFonts w:ascii="Times New Roman" w:hAnsi="Times New Roman" w:cs="Times New Roman"/>
          <w:sz w:val="24"/>
          <w:szCs w:val="24"/>
        </w:rPr>
        <w:t>чтобы удовлетворить пожелания своих правителей, но и для реал</w:t>
      </w:r>
      <w:r w:rsidR="004E405F" w:rsidRPr="0000434F">
        <w:rPr>
          <w:rFonts w:ascii="Times New Roman" w:hAnsi="Times New Roman" w:cs="Times New Roman"/>
          <w:sz w:val="24"/>
          <w:szCs w:val="24"/>
        </w:rPr>
        <w:t>ьных потребностей своих народов [</w:t>
      </w:r>
      <w:r w:rsidR="00BD5247" w:rsidRPr="0000434F">
        <w:rPr>
          <w:rFonts w:ascii="Times New Roman" w:hAnsi="Times New Roman" w:cs="Times New Roman"/>
          <w:sz w:val="24"/>
          <w:szCs w:val="24"/>
        </w:rPr>
        <w:t>9</w:t>
      </w:r>
      <w:r w:rsidR="00E13915" w:rsidRPr="0000434F">
        <w:rPr>
          <w:rFonts w:ascii="Times New Roman" w:hAnsi="Times New Roman" w:cs="Times New Roman"/>
          <w:sz w:val="24"/>
          <w:szCs w:val="24"/>
        </w:rPr>
        <w:t>]</w:t>
      </w:r>
      <w:r w:rsidR="004E405F" w:rsidRPr="0000434F">
        <w:rPr>
          <w:rFonts w:ascii="Times New Roman" w:hAnsi="Times New Roman" w:cs="Times New Roman"/>
          <w:sz w:val="24"/>
          <w:szCs w:val="24"/>
        </w:rPr>
        <w:t>.</w:t>
      </w:r>
      <w:r w:rsidR="00E13915" w:rsidRPr="0000434F">
        <w:rPr>
          <w:rFonts w:ascii="Times New Roman" w:hAnsi="Times New Roman" w:cs="Times New Roman"/>
          <w:sz w:val="24"/>
          <w:szCs w:val="24"/>
        </w:rPr>
        <w:t xml:space="preserve"> Тем не менее, экономические вопросы, появились сравнительно поздно</w:t>
      </w:r>
      <w:r w:rsidR="009625C0" w:rsidRPr="0000434F">
        <w:rPr>
          <w:rFonts w:ascii="Times New Roman" w:hAnsi="Times New Roman" w:cs="Times New Roman"/>
          <w:sz w:val="24"/>
          <w:szCs w:val="24"/>
        </w:rPr>
        <w:t xml:space="preserve"> на</w:t>
      </w:r>
      <w:r w:rsidR="00E13915" w:rsidRPr="0000434F">
        <w:rPr>
          <w:rFonts w:ascii="Times New Roman" w:hAnsi="Times New Roman" w:cs="Times New Roman"/>
          <w:sz w:val="24"/>
          <w:szCs w:val="24"/>
        </w:rPr>
        <w:t xml:space="preserve"> формальн</w:t>
      </w:r>
      <w:r w:rsidR="009625C0" w:rsidRPr="0000434F">
        <w:rPr>
          <w:rFonts w:ascii="Times New Roman" w:hAnsi="Times New Roman" w:cs="Times New Roman"/>
          <w:sz w:val="24"/>
          <w:szCs w:val="24"/>
        </w:rPr>
        <w:t>ой повест</w:t>
      </w:r>
      <w:r w:rsidR="00E13915" w:rsidRPr="0000434F">
        <w:rPr>
          <w:rFonts w:ascii="Times New Roman" w:hAnsi="Times New Roman" w:cs="Times New Roman"/>
          <w:sz w:val="24"/>
          <w:szCs w:val="24"/>
        </w:rPr>
        <w:t>к</w:t>
      </w:r>
      <w:r w:rsidR="009625C0" w:rsidRPr="0000434F">
        <w:rPr>
          <w:rFonts w:ascii="Times New Roman" w:hAnsi="Times New Roman" w:cs="Times New Roman"/>
          <w:sz w:val="24"/>
          <w:szCs w:val="24"/>
        </w:rPr>
        <w:t>е</w:t>
      </w:r>
      <w:r w:rsidR="00E13915" w:rsidRPr="0000434F">
        <w:rPr>
          <w:rFonts w:ascii="Times New Roman" w:hAnsi="Times New Roman" w:cs="Times New Roman"/>
          <w:sz w:val="24"/>
          <w:szCs w:val="24"/>
        </w:rPr>
        <w:t xml:space="preserve"> ШОС, </w:t>
      </w:r>
      <w:r w:rsidR="009625C0" w:rsidRPr="0000434F">
        <w:rPr>
          <w:rFonts w:ascii="Times New Roman" w:hAnsi="Times New Roman" w:cs="Times New Roman"/>
          <w:sz w:val="24"/>
          <w:szCs w:val="24"/>
        </w:rPr>
        <w:t>наряду с такими темами, как</w:t>
      </w:r>
      <w:r w:rsidR="00E13915" w:rsidRPr="0000434F">
        <w:rPr>
          <w:rFonts w:ascii="Times New Roman" w:hAnsi="Times New Roman" w:cs="Times New Roman"/>
          <w:sz w:val="24"/>
          <w:szCs w:val="24"/>
        </w:rPr>
        <w:t xml:space="preserve"> дискуссии между премьер-министров государств. Элементы институционализации в этой области появились только (с </w:t>
      </w:r>
      <w:r w:rsidR="009625C0" w:rsidRPr="0000434F">
        <w:rPr>
          <w:rFonts w:ascii="Times New Roman" w:hAnsi="Times New Roman" w:cs="Times New Roman"/>
          <w:sz w:val="24"/>
          <w:szCs w:val="24"/>
        </w:rPr>
        <w:t>Межбанковским</w:t>
      </w:r>
      <w:r w:rsidR="007C1F36">
        <w:rPr>
          <w:rFonts w:ascii="Times New Roman" w:hAnsi="Times New Roman" w:cs="Times New Roman"/>
          <w:sz w:val="24"/>
          <w:szCs w:val="24"/>
        </w:rPr>
        <w:t xml:space="preserve"> </w:t>
      </w:r>
      <w:r w:rsidR="00E13915" w:rsidRPr="0000434F">
        <w:rPr>
          <w:rFonts w:ascii="Times New Roman" w:hAnsi="Times New Roman" w:cs="Times New Roman"/>
          <w:sz w:val="24"/>
          <w:szCs w:val="24"/>
        </w:rPr>
        <w:t>объединением ШОС) в 2005 году</w:t>
      </w:r>
      <w:r w:rsidR="009625C0" w:rsidRPr="0000434F">
        <w:rPr>
          <w:rFonts w:ascii="Times New Roman" w:hAnsi="Times New Roman" w:cs="Times New Roman"/>
          <w:sz w:val="24"/>
          <w:szCs w:val="24"/>
        </w:rPr>
        <w:t>.</w:t>
      </w:r>
      <w:r w:rsidR="007C1F36">
        <w:rPr>
          <w:rFonts w:ascii="Times New Roman" w:hAnsi="Times New Roman" w:cs="Times New Roman"/>
          <w:sz w:val="24"/>
          <w:szCs w:val="24"/>
        </w:rPr>
        <w:t xml:space="preserve"> </w:t>
      </w:r>
      <w:r w:rsidR="00E13915" w:rsidRPr="0000434F">
        <w:rPr>
          <w:rFonts w:ascii="Times New Roman" w:hAnsi="Times New Roman" w:cs="Times New Roman"/>
          <w:sz w:val="24"/>
          <w:szCs w:val="24"/>
        </w:rPr>
        <w:t>При рассмотрении вопроса об эффективности текущей деятельности организации как по общим экономическим вопросам и энергии, важно иметь в виду</w:t>
      </w:r>
      <w:r w:rsidR="009625C0" w:rsidRPr="0000434F">
        <w:rPr>
          <w:rFonts w:ascii="Times New Roman" w:hAnsi="Times New Roman" w:cs="Times New Roman"/>
          <w:sz w:val="24"/>
          <w:szCs w:val="24"/>
        </w:rPr>
        <w:t>: гораздо больше передач</w:t>
      </w:r>
      <w:r w:rsidR="00E13915" w:rsidRPr="0000434F">
        <w:rPr>
          <w:rFonts w:ascii="Times New Roman" w:hAnsi="Times New Roman" w:cs="Times New Roman"/>
          <w:sz w:val="24"/>
          <w:szCs w:val="24"/>
        </w:rPr>
        <w:t xml:space="preserve"> ресурсов и сильнее влияет вытекающая из динамики рынка, в котором США и другие актеры из-за пределов региона играют важную роль. Как уже отмечалось выше, экономический аспект ШОС была выдвинута с самого начала со стороны Кита</w:t>
      </w:r>
      <w:r w:rsidR="0077542C" w:rsidRPr="0000434F">
        <w:rPr>
          <w:rFonts w:ascii="Times New Roman" w:hAnsi="Times New Roman" w:cs="Times New Roman"/>
          <w:sz w:val="24"/>
          <w:szCs w:val="24"/>
        </w:rPr>
        <w:t>я. Уже в октябре 2002 года Китае</w:t>
      </w:r>
      <w:r w:rsidR="00E13915" w:rsidRPr="0000434F">
        <w:rPr>
          <w:rFonts w:ascii="Times New Roman" w:hAnsi="Times New Roman" w:cs="Times New Roman"/>
          <w:sz w:val="24"/>
          <w:szCs w:val="24"/>
        </w:rPr>
        <w:t xml:space="preserve"> состоялся форум ШОС по вопросам инвестиций и развития в энергетическом секторе, в котором приняли участие представители государственных органов и государственных коммерческих структур, а также транснациональных корпораций. В конце 2003 года китайский премьер-министр </w:t>
      </w:r>
      <w:proofErr w:type="spellStart"/>
      <w:r w:rsidR="00E13915" w:rsidRPr="0000434F">
        <w:rPr>
          <w:rFonts w:ascii="Times New Roman" w:hAnsi="Times New Roman" w:cs="Times New Roman"/>
          <w:sz w:val="24"/>
          <w:szCs w:val="24"/>
        </w:rPr>
        <w:t>Вэнь</w:t>
      </w:r>
      <w:proofErr w:type="spellEnd"/>
      <w:r w:rsidR="00E13915" w:rsidRPr="0000434F">
        <w:rPr>
          <w:rFonts w:ascii="Times New Roman" w:hAnsi="Times New Roman" w:cs="Times New Roman"/>
          <w:sz w:val="24"/>
          <w:szCs w:val="24"/>
        </w:rPr>
        <w:t xml:space="preserve"> Цзябао предложил создать зону </w:t>
      </w:r>
      <w:r w:rsidR="004E405F" w:rsidRPr="0000434F">
        <w:rPr>
          <w:rFonts w:ascii="Times New Roman" w:hAnsi="Times New Roman" w:cs="Times New Roman"/>
          <w:sz w:val="24"/>
          <w:szCs w:val="24"/>
        </w:rPr>
        <w:t>сво</w:t>
      </w:r>
      <w:r w:rsidR="00BD5247" w:rsidRPr="0000434F">
        <w:rPr>
          <w:rFonts w:ascii="Times New Roman" w:hAnsi="Times New Roman" w:cs="Times New Roman"/>
          <w:sz w:val="24"/>
          <w:szCs w:val="24"/>
        </w:rPr>
        <w:t>бодной торговли в рамках ШОС [10</w:t>
      </w:r>
      <w:r w:rsidR="00E13915" w:rsidRPr="0000434F">
        <w:rPr>
          <w:rFonts w:ascii="Times New Roman" w:hAnsi="Times New Roman" w:cs="Times New Roman"/>
          <w:sz w:val="24"/>
          <w:szCs w:val="24"/>
        </w:rPr>
        <w:t>]</w:t>
      </w:r>
      <w:r w:rsidR="004E405F" w:rsidRPr="0000434F">
        <w:rPr>
          <w:rFonts w:ascii="Times New Roman" w:hAnsi="Times New Roman" w:cs="Times New Roman"/>
          <w:sz w:val="24"/>
          <w:szCs w:val="24"/>
        </w:rPr>
        <w:t>.</w:t>
      </w:r>
      <w:r w:rsidR="00E13915" w:rsidRPr="0000434F">
        <w:rPr>
          <w:rFonts w:ascii="Times New Roman" w:hAnsi="Times New Roman" w:cs="Times New Roman"/>
          <w:sz w:val="24"/>
          <w:szCs w:val="24"/>
        </w:rPr>
        <w:t xml:space="preserve"> Д</w:t>
      </w:r>
      <w:r w:rsidR="00164759" w:rsidRPr="0000434F">
        <w:rPr>
          <w:rFonts w:ascii="Times New Roman" w:hAnsi="Times New Roman" w:cs="Times New Roman"/>
          <w:sz w:val="24"/>
          <w:szCs w:val="24"/>
        </w:rPr>
        <w:t xml:space="preserve">аже если другие члены до сих пор противились </w:t>
      </w:r>
      <w:r w:rsidR="00E13915" w:rsidRPr="0000434F">
        <w:rPr>
          <w:rFonts w:ascii="Times New Roman" w:hAnsi="Times New Roman" w:cs="Times New Roman"/>
          <w:sz w:val="24"/>
          <w:szCs w:val="24"/>
        </w:rPr>
        <w:t xml:space="preserve">на это, программа работы была принята для создания к 2020 году зоны, благоприятной для свободного перемещения товаров, капитала, технологий и услуг. На совещании экспертов в Москве в марте </w:t>
      </w:r>
      <w:r w:rsidR="00164759" w:rsidRPr="0000434F">
        <w:rPr>
          <w:rFonts w:ascii="Times New Roman" w:hAnsi="Times New Roman" w:cs="Times New Roman"/>
          <w:sz w:val="24"/>
          <w:szCs w:val="24"/>
        </w:rPr>
        <w:t>2004 года члены ШОС сформировали</w:t>
      </w:r>
      <w:r w:rsidR="00E13915" w:rsidRPr="0000434F">
        <w:rPr>
          <w:rFonts w:ascii="Times New Roman" w:hAnsi="Times New Roman" w:cs="Times New Roman"/>
          <w:sz w:val="24"/>
          <w:szCs w:val="24"/>
        </w:rPr>
        <w:t xml:space="preserve"> четыре рабочие группы: по электронной торговле, таможни, досмотра товаров и унификации стандартов и инвестиционного сотрудничества. На встрече премьер-министров в сентябре 2004 года были утверждены более 100 соответствующих многосторонних проектов. На саммите 2006 года в Шанхае, ШОС и Евразийского экономического сообщества (</w:t>
      </w:r>
      <w:proofErr w:type="spellStart"/>
      <w:r w:rsidR="00E13915" w:rsidRPr="0000434F">
        <w:rPr>
          <w:rFonts w:ascii="Times New Roman" w:hAnsi="Times New Roman" w:cs="Times New Roman"/>
          <w:sz w:val="24"/>
          <w:szCs w:val="24"/>
        </w:rPr>
        <w:t>ЕврАзЭС</w:t>
      </w:r>
      <w:proofErr w:type="spellEnd"/>
      <w:r w:rsidR="00E13915" w:rsidRPr="0000434F">
        <w:rPr>
          <w:rFonts w:ascii="Times New Roman" w:hAnsi="Times New Roman" w:cs="Times New Roman"/>
          <w:sz w:val="24"/>
          <w:szCs w:val="24"/>
        </w:rPr>
        <w:t xml:space="preserve">) подписали меморандум о взаимопонимании в </w:t>
      </w:r>
      <w:r w:rsidR="00E13915" w:rsidRPr="0000434F">
        <w:rPr>
          <w:rFonts w:ascii="Times New Roman" w:hAnsi="Times New Roman" w:cs="Times New Roman"/>
          <w:sz w:val="24"/>
          <w:szCs w:val="24"/>
        </w:rPr>
        <w:lastRenderedPageBreak/>
        <w:t>целях улучшения энергетического и транспортного сотрудничества с целью содействия региональной торговли, а также Генеральный секретарь ШОС (</w:t>
      </w:r>
      <w:r w:rsidR="00164759" w:rsidRPr="0000434F">
        <w:rPr>
          <w:rFonts w:ascii="Times New Roman" w:hAnsi="Times New Roman" w:cs="Times New Roman"/>
          <w:sz w:val="24"/>
          <w:szCs w:val="24"/>
        </w:rPr>
        <w:t xml:space="preserve">в то время </w:t>
      </w:r>
      <w:r w:rsidR="00E13915" w:rsidRPr="0000434F">
        <w:rPr>
          <w:rFonts w:ascii="Times New Roman" w:hAnsi="Times New Roman" w:cs="Times New Roman"/>
          <w:sz w:val="24"/>
          <w:szCs w:val="24"/>
        </w:rPr>
        <w:t>китайский</w:t>
      </w:r>
      <w:r w:rsidR="00164759" w:rsidRPr="0000434F">
        <w:rPr>
          <w:rFonts w:ascii="Times New Roman" w:hAnsi="Times New Roman" w:cs="Times New Roman"/>
          <w:sz w:val="24"/>
          <w:szCs w:val="24"/>
        </w:rPr>
        <w:t xml:space="preserve"> представитель</w:t>
      </w:r>
      <w:r w:rsidR="00E13915" w:rsidRPr="0000434F">
        <w:rPr>
          <w:rFonts w:ascii="Times New Roman" w:hAnsi="Times New Roman" w:cs="Times New Roman"/>
          <w:sz w:val="24"/>
          <w:szCs w:val="24"/>
        </w:rPr>
        <w:t>) ясно дал понять, что будет реальный фокус</w:t>
      </w:r>
      <w:r w:rsidR="00164759" w:rsidRPr="0000434F">
        <w:rPr>
          <w:rFonts w:ascii="Times New Roman" w:hAnsi="Times New Roman" w:cs="Times New Roman"/>
          <w:sz w:val="24"/>
          <w:szCs w:val="24"/>
        </w:rPr>
        <w:t xml:space="preserve"> на энергетику</w:t>
      </w:r>
      <w:r w:rsidR="00E13915" w:rsidRPr="0000434F">
        <w:rPr>
          <w:rFonts w:ascii="Times New Roman" w:hAnsi="Times New Roman" w:cs="Times New Roman"/>
          <w:sz w:val="24"/>
          <w:szCs w:val="24"/>
        </w:rPr>
        <w:t>. Обе организации планируют углубить сотрудничество в качестве членов ШОС присоединиться к Всемирной торговой организации</w:t>
      </w:r>
      <w:r w:rsidR="00164759" w:rsidRPr="0000434F">
        <w:rPr>
          <w:rFonts w:ascii="Times New Roman" w:hAnsi="Times New Roman" w:cs="Times New Roman"/>
          <w:sz w:val="24"/>
          <w:szCs w:val="24"/>
        </w:rPr>
        <w:t>, куда</w:t>
      </w:r>
      <w:r w:rsidR="007C1F36">
        <w:rPr>
          <w:rFonts w:ascii="Times New Roman" w:hAnsi="Times New Roman" w:cs="Times New Roman"/>
          <w:sz w:val="24"/>
          <w:szCs w:val="24"/>
        </w:rPr>
        <w:t xml:space="preserve"> </w:t>
      </w:r>
      <w:r w:rsidR="00164759" w:rsidRPr="0000434F">
        <w:rPr>
          <w:rFonts w:ascii="Times New Roman" w:hAnsi="Times New Roman" w:cs="Times New Roman"/>
          <w:sz w:val="24"/>
          <w:szCs w:val="24"/>
        </w:rPr>
        <w:t xml:space="preserve">уже </w:t>
      </w:r>
      <w:r w:rsidR="00E13915" w:rsidRPr="0000434F">
        <w:rPr>
          <w:rFonts w:ascii="Times New Roman" w:hAnsi="Times New Roman" w:cs="Times New Roman"/>
          <w:sz w:val="24"/>
          <w:szCs w:val="24"/>
        </w:rPr>
        <w:t xml:space="preserve">Кыргызстан и Китай </w:t>
      </w:r>
      <w:r w:rsidR="00164759" w:rsidRPr="0000434F">
        <w:rPr>
          <w:rFonts w:ascii="Times New Roman" w:hAnsi="Times New Roman" w:cs="Times New Roman"/>
          <w:sz w:val="24"/>
          <w:szCs w:val="24"/>
        </w:rPr>
        <w:t xml:space="preserve">вошли </w:t>
      </w:r>
      <w:r w:rsidR="00E13915" w:rsidRPr="0000434F">
        <w:rPr>
          <w:rFonts w:ascii="Times New Roman" w:hAnsi="Times New Roman" w:cs="Times New Roman"/>
          <w:sz w:val="24"/>
          <w:szCs w:val="24"/>
        </w:rPr>
        <w:t xml:space="preserve">с 1998 и 2001, соответственно, </w:t>
      </w:r>
      <w:r w:rsidR="00164759" w:rsidRPr="0000434F">
        <w:rPr>
          <w:rFonts w:ascii="Times New Roman" w:hAnsi="Times New Roman" w:cs="Times New Roman"/>
          <w:sz w:val="24"/>
          <w:szCs w:val="24"/>
        </w:rPr>
        <w:t xml:space="preserve">а </w:t>
      </w:r>
      <w:r w:rsidR="00E13915" w:rsidRPr="0000434F">
        <w:rPr>
          <w:rFonts w:ascii="Times New Roman" w:hAnsi="Times New Roman" w:cs="Times New Roman"/>
          <w:sz w:val="24"/>
          <w:szCs w:val="24"/>
        </w:rPr>
        <w:t>четыре других членов ШОС находятся на различных этапах процесса присоединения. Даже без преимуществ таких программ ШОС и общих стабилизирующих эффектов организации (возможно, особенно имеющих отношение к трансграничной торговле), Китай имеет средства, чтобы ездить устойчивый рост торговли со своими соседями и мотивирован, чтобы сделать это не в последнюю очередь целей в области развития для своих западных провинций. Как было отмечено наблюдателем в 2003 году, однако, взаимовыгодное сотрудничество сдерживается проблемами "платежных механизмов, таможенных процедур</w:t>
      </w:r>
      <w:r w:rsidR="004E405F" w:rsidRPr="0000434F">
        <w:rPr>
          <w:rFonts w:ascii="Times New Roman" w:hAnsi="Times New Roman" w:cs="Times New Roman"/>
          <w:sz w:val="24"/>
          <w:szCs w:val="24"/>
        </w:rPr>
        <w:t>, а</w:t>
      </w:r>
      <w:r w:rsidR="00BD5247" w:rsidRPr="0000434F">
        <w:rPr>
          <w:rFonts w:ascii="Times New Roman" w:hAnsi="Times New Roman" w:cs="Times New Roman"/>
          <w:sz w:val="24"/>
          <w:szCs w:val="24"/>
        </w:rPr>
        <w:t xml:space="preserve"> также транспортных средств» [11</w:t>
      </w:r>
      <w:r w:rsidR="00E13915" w:rsidRPr="0000434F">
        <w:rPr>
          <w:rFonts w:ascii="Times New Roman" w:hAnsi="Times New Roman" w:cs="Times New Roman"/>
          <w:sz w:val="24"/>
          <w:szCs w:val="24"/>
        </w:rPr>
        <w:t>]</w:t>
      </w:r>
      <w:r w:rsidR="004E405F" w:rsidRPr="0000434F">
        <w:rPr>
          <w:rFonts w:ascii="Times New Roman" w:hAnsi="Times New Roman" w:cs="Times New Roman"/>
          <w:sz w:val="24"/>
          <w:szCs w:val="24"/>
        </w:rPr>
        <w:t>.</w:t>
      </w:r>
      <w:r w:rsidR="00E13915" w:rsidRPr="0000434F">
        <w:rPr>
          <w:rFonts w:ascii="Times New Roman" w:hAnsi="Times New Roman" w:cs="Times New Roman"/>
          <w:sz w:val="24"/>
          <w:szCs w:val="24"/>
        </w:rPr>
        <w:t xml:space="preserve"> Неравенства развития в рамках группы ШОС, с Кыргызстаном, Таджикистаном и Узбекистаном отстает от других, также может стать проблемой для экономической эффективности </w:t>
      </w:r>
      <w:r w:rsidR="00BD5247" w:rsidRPr="0000434F">
        <w:rPr>
          <w:rFonts w:ascii="Times New Roman" w:hAnsi="Times New Roman" w:cs="Times New Roman"/>
          <w:sz w:val="24"/>
          <w:szCs w:val="24"/>
        </w:rPr>
        <w:t>и сплоченности организации [12</w:t>
      </w:r>
      <w:r w:rsidR="00E13915" w:rsidRPr="0000434F">
        <w:rPr>
          <w:rFonts w:ascii="Times New Roman" w:hAnsi="Times New Roman" w:cs="Times New Roman"/>
          <w:sz w:val="24"/>
          <w:szCs w:val="24"/>
        </w:rPr>
        <w:t>]</w:t>
      </w:r>
      <w:r w:rsidR="00BD5247" w:rsidRPr="0000434F">
        <w:rPr>
          <w:rFonts w:ascii="Times New Roman" w:hAnsi="Times New Roman" w:cs="Times New Roman"/>
          <w:sz w:val="24"/>
          <w:szCs w:val="24"/>
        </w:rPr>
        <w:t>.</w:t>
      </w:r>
      <w:r w:rsidR="00E13915" w:rsidRPr="0000434F">
        <w:rPr>
          <w:rFonts w:ascii="Times New Roman" w:hAnsi="Times New Roman" w:cs="Times New Roman"/>
          <w:sz w:val="24"/>
          <w:szCs w:val="24"/>
        </w:rPr>
        <w:t xml:space="preserve"> Именно на этом фоне, что Китай создал большой кредитный фонд в размере $ 900 млн</w:t>
      </w:r>
      <w:r w:rsidR="004E405F" w:rsidRPr="0000434F">
        <w:rPr>
          <w:rFonts w:ascii="Times New Roman" w:hAnsi="Times New Roman" w:cs="Times New Roman"/>
          <w:sz w:val="24"/>
          <w:szCs w:val="24"/>
        </w:rPr>
        <w:t xml:space="preserve">. долларов </w:t>
      </w:r>
      <w:r w:rsidR="00E13915" w:rsidRPr="0000434F">
        <w:rPr>
          <w:rFonts w:ascii="Times New Roman" w:hAnsi="Times New Roman" w:cs="Times New Roman"/>
          <w:sz w:val="24"/>
          <w:szCs w:val="24"/>
        </w:rPr>
        <w:t xml:space="preserve"> для своих партнеров </w:t>
      </w:r>
      <w:r w:rsidR="004E405F" w:rsidRPr="0000434F">
        <w:rPr>
          <w:rFonts w:ascii="Times New Roman" w:hAnsi="Times New Roman" w:cs="Times New Roman"/>
          <w:sz w:val="24"/>
          <w:szCs w:val="24"/>
        </w:rPr>
        <w:t xml:space="preserve">в </w:t>
      </w:r>
      <w:r w:rsidR="00BD5247" w:rsidRPr="0000434F">
        <w:rPr>
          <w:rFonts w:ascii="Times New Roman" w:hAnsi="Times New Roman" w:cs="Times New Roman"/>
          <w:sz w:val="24"/>
          <w:szCs w:val="24"/>
        </w:rPr>
        <w:t>Центральной Азии в 2004 году [13</w:t>
      </w:r>
      <w:r w:rsidR="00E13915" w:rsidRPr="0000434F">
        <w:rPr>
          <w:rFonts w:ascii="Times New Roman" w:hAnsi="Times New Roman" w:cs="Times New Roman"/>
          <w:sz w:val="24"/>
          <w:szCs w:val="24"/>
        </w:rPr>
        <w:t>]</w:t>
      </w:r>
      <w:r w:rsidR="004E405F" w:rsidRPr="0000434F">
        <w:rPr>
          <w:rFonts w:ascii="Times New Roman" w:hAnsi="Times New Roman" w:cs="Times New Roman"/>
          <w:sz w:val="24"/>
          <w:szCs w:val="24"/>
        </w:rPr>
        <w:t>.</w:t>
      </w:r>
      <w:r w:rsidR="00E13915" w:rsidRPr="0000434F">
        <w:rPr>
          <w:rFonts w:ascii="Times New Roman" w:hAnsi="Times New Roman" w:cs="Times New Roman"/>
          <w:sz w:val="24"/>
          <w:szCs w:val="24"/>
        </w:rPr>
        <w:t xml:space="preserve"> На саммите ШОС в 2006 Шанхай, были высказаны надежды, что этот новый источник финансирования "поможет расширит</w:t>
      </w:r>
      <w:r w:rsidR="004E405F" w:rsidRPr="0000434F">
        <w:rPr>
          <w:rFonts w:ascii="Times New Roman" w:hAnsi="Times New Roman" w:cs="Times New Roman"/>
          <w:sz w:val="24"/>
          <w:szCs w:val="24"/>
        </w:rPr>
        <w:t>ь р</w:t>
      </w:r>
      <w:r w:rsidR="00BD5247" w:rsidRPr="0000434F">
        <w:rPr>
          <w:rFonts w:ascii="Times New Roman" w:hAnsi="Times New Roman" w:cs="Times New Roman"/>
          <w:sz w:val="24"/>
          <w:szCs w:val="24"/>
        </w:rPr>
        <w:t>егиональное сотрудничество » [14</w:t>
      </w:r>
      <w:r w:rsidR="00E13915" w:rsidRPr="0000434F">
        <w:rPr>
          <w:rFonts w:ascii="Times New Roman" w:hAnsi="Times New Roman" w:cs="Times New Roman"/>
          <w:sz w:val="24"/>
          <w:szCs w:val="24"/>
        </w:rPr>
        <w:t>], хотя к сентябрю 2006 года западные наблюдатели не смогли найти никаких доказательств того, что он прибыл в счет межбанковский Ассоциации [</w:t>
      </w:r>
      <w:r w:rsidR="00BD5247" w:rsidRPr="0000434F">
        <w:rPr>
          <w:rFonts w:ascii="Times New Roman" w:hAnsi="Times New Roman" w:cs="Times New Roman"/>
          <w:sz w:val="24"/>
          <w:szCs w:val="24"/>
        </w:rPr>
        <w:t>15</w:t>
      </w:r>
      <w:r w:rsidR="00E13915" w:rsidRPr="0000434F">
        <w:rPr>
          <w:rFonts w:ascii="Times New Roman" w:hAnsi="Times New Roman" w:cs="Times New Roman"/>
          <w:sz w:val="24"/>
          <w:szCs w:val="24"/>
        </w:rPr>
        <w:t>]</w:t>
      </w:r>
      <w:r w:rsidR="004E405F" w:rsidRPr="0000434F">
        <w:rPr>
          <w:rFonts w:ascii="Times New Roman" w:hAnsi="Times New Roman" w:cs="Times New Roman"/>
          <w:sz w:val="24"/>
          <w:szCs w:val="24"/>
        </w:rPr>
        <w:t>.</w:t>
      </w:r>
      <w:r w:rsidR="00E13915" w:rsidRPr="0000434F">
        <w:rPr>
          <w:rFonts w:ascii="Times New Roman" w:hAnsi="Times New Roman" w:cs="Times New Roman"/>
          <w:sz w:val="24"/>
          <w:szCs w:val="24"/>
        </w:rPr>
        <w:t xml:space="preserve"> Во всяком случае, кредит имеет большое значение как для его размер описанный один из комментаторов, как "жест, который делает западные (и России) экономическая д</w:t>
      </w:r>
      <w:r w:rsidR="00BD5247" w:rsidRPr="0000434F">
        <w:rPr>
          <w:rFonts w:ascii="Times New Roman" w:hAnsi="Times New Roman" w:cs="Times New Roman"/>
          <w:sz w:val="24"/>
          <w:szCs w:val="24"/>
        </w:rPr>
        <w:t>ипломатия выглядят жалкими" [16</w:t>
      </w:r>
      <w:r w:rsidR="001168C9" w:rsidRPr="0000434F">
        <w:rPr>
          <w:rFonts w:ascii="Times New Roman" w:hAnsi="Times New Roman" w:cs="Times New Roman"/>
          <w:sz w:val="24"/>
          <w:szCs w:val="24"/>
        </w:rPr>
        <w:t>]</w:t>
      </w:r>
      <w:r w:rsidR="00BD5247" w:rsidRPr="0000434F">
        <w:rPr>
          <w:rFonts w:ascii="Times New Roman" w:hAnsi="Times New Roman" w:cs="Times New Roman"/>
          <w:sz w:val="24"/>
          <w:szCs w:val="24"/>
        </w:rPr>
        <w:t>.</w:t>
      </w:r>
      <w:r w:rsidR="001168C9" w:rsidRPr="0000434F">
        <w:rPr>
          <w:rFonts w:ascii="Times New Roman" w:hAnsi="Times New Roman" w:cs="Times New Roman"/>
          <w:sz w:val="24"/>
          <w:szCs w:val="24"/>
        </w:rPr>
        <w:t xml:space="preserve"> </w:t>
      </w:r>
      <w:r w:rsidR="00E13915" w:rsidRPr="0000434F">
        <w:rPr>
          <w:rFonts w:ascii="Times New Roman" w:hAnsi="Times New Roman" w:cs="Times New Roman"/>
          <w:sz w:val="24"/>
          <w:szCs w:val="24"/>
        </w:rPr>
        <w:t>И за то, что Китай, как правило, имеет не прилагается никаких политических или этических строк в ней. Для полноты картины, Китай и Россия также договорились о двустороннем порядке на</w:t>
      </w:r>
      <w:r w:rsidR="007C1F36">
        <w:rPr>
          <w:rFonts w:ascii="Times New Roman" w:hAnsi="Times New Roman" w:cs="Times New Roman"/>
          <w:sz w:val="24"/>
          <w:szCs w:val="24"/>
        </w:rPr>
        <w:t xml:space="preserve"> </w:t>
      </w:r>
      <w:r w:rsidR="00E13915" w:rsidRPr="0000434F">
        <w:rPr>
          <w:rFonts w:ascii="Times New Roman" w:hAnsi="Times New Roman" w:cs="Times New Roman"/>
          <w:sz w:val="24"/>
          <w:szCs w:val="24"/>
        </w:rPr>
        <w:t>различных конкретных совместных проектов, которые будут осуществляться</w:t>
      </w:r>
      <w:r w:rsidR="004E405F" w:rsidRPr="0000434F">
        <w:rPr>
          <w:rFonts w:ascii="Times New Roman" w:hAnsi="Times New Roman" w:cs="Times New Roman"/>
          <w:sz w:val="24"/>
          <w:szCs w:val="24"/>
        </w:rPr>
        <w:t xml:space="preserve"> с</w:t>
      </w:r>
      <w:r w:rsidR="00A419AA" w:rsidRPr="0000434F">
        <w:rPr>
          <w:rFonts w:ascii="Times New Roman" w:hAnsi="Times New Roman" w:cs="Times New Roman"/>
          <w:sz w:val="24"/>
          <w:szCs w:val="24"/>
        </w:rPr>
        <w:t xml:space="preserve"> </w:t>
      </w:r>
      <w:r w:rsidR="00BD5247" w:rsidRPr="0000434F">
        <w:rPr>
          <w:rFonts w:ascii="Times New Roman" w:hAnsi="Times New Roman" w:cs="Times New Roman"/>
          <w:sz w:val="24"/>
          <w:szCs w:val="24"/>
        </w:rPr>
        <w:t>участием китайского капитала [17</w:t>
      </w:r>
      <w:r w:rsidR="00E13915" w:rsidRPr="0000434F">
        <w:rPr>
          <w:rFonts w:ascii="Times New Roman" w:hAnsi="Times New Roman" w:cs="Times New Roman"/>
          <w:sz w:val="24"/>
          <w:szCs w:val="24"/>
        </w:rPr>
        <w:t>]</w:t>
      </w:r>
      <w:r w:rsidR="004E405F" w:rsidRPr="0000434F">
        <w:rPr>
          <w:rFonts w:ascii="Times New Roman" w:hAnsi="Times New Roman" w:cs="Times New Roman"/>
          <w:sz w:val="24"/>
          <w:szCs w:val="24"/>
        </w:rPr>
        <w:t>.</w:t>
      </w:r>
      <w:r w:rsidR="00E13915" w:rsidRPr="0000434F">
        <w:rPr>
          <w:rFonts w:ascii="Times New Roman" w:hAnsi="Times New Roman" w:cs="Times New Roman"/>
          <w:sz w:val="24"/>
          <w:szCs w:val="24"/>
        </w:rPr>
        <w:t xml:space="preserve"> Элементы общей цели</w:t>
      </w:r>
      <w:r w:rsidR="007C1F36">
        <w:rPr>
          <w:rFonts w:ascii="Times New Roman" w:hAnsi="Times New Roman" w:cs="Times New Roman"/>
          <w:sz w:val="24"/>
          <w:szCs w:val="24"/>
        </w:rPr>
        <w:t xml:space="preserve"> </w:t>
      </w:r>
      <w:r w:rsidR="00C34E40" w:rsidRPr="0000434F">
        <w:rPr>
          <w:rFonts w:ascii="Times New Roman" w:hAnsi="Times New Roman" w:cs="Times New Roman"/>
          <w:sz w:val="24"/>
          <w:szCs w:val="24"/>
        </w:rPr>
        <w:t>ШОС</w:t>
      </w:r>
      <w:r w:rsidR="00E13915" w:rsidRPr="0000434F">
        <w:rPr>
          <w:rFonts w:ascii="Times New Roman" w:hAnsi="Times New Roman" w:cs="Times New Roman"/>
          <w:sz w:val="24"/>
          <w:szCs w:val="24"/>
        </w:rPr>
        <w:t xml:space="preserve"> и </w:t>
      </w:r>
      <w:proofErr w:type="spellStart"/>
      <w:r w:rsidR="00E13915" w:rsidRPr="0000434F">
        <w:rPr>
          <w:rFonts w:ascii="Times New Roman" w:hAnsi="Times New Roman" w:cs="Times New Roman"/>
          <w:sz w:val="24"/>
          <w:szCs w:val="24"/>
        </w:rPr>
        <w:t>взаимодополняемости</w:t>
      </w:r>
      <w:proofErr w:type="spellEnd"/>
      <w:r w:rsidR="00E13915" w:rsidRPr="0000434F">
        <w:rPr>
          <w:rFonts w:ascii="Times New Roman" w:hAnsi="Times New Roman" w:cs="Times New Roman"/>
          <w:sz w:val="24"/>
          <w:szCs w:val="24"/>
        </w:rPr>
        <w:t xml:space="preserve"> существуют также в области энергетики. Китайская экономика, как известно, все более </w:t>
      </w:r>
      <w:r w:rsidR="00915A8A" w:rsidRPr="0000434F">
        <w:rPr>
          <w:rFonts w:ascii="Times New Roman" w:hAnsi="Times New Roman" w:cs="Times New Roman"/>
          <w:sz w:val="24"/>
          <w:szCs w:val="24"/>
        </w:rPr>
        <w:t>зависима от углеводородов</w:t>
      </w:r>
      <w:r w:rsidR="00C34E40" w:rsidRPr="0000434F">
        <w:rPr>
          <w:rFonts w:ascii="Times New Roman" w:hAnsi="Times New Roman" w:cs="Times New Roman"/>
          <w:sz w:val="24"/>
          <w:szCs w:val="24"/>
        </w:rPr>
        <w:t xml:space="preserve">, </w:t>
      </w:r>
      <w:r w:rsidR="007F3629" w:rsidRPr="0000434F">
        <w:rPr>
          <w:rFonts w:ascii="Times New Roman" w:hAnsi="Times New Roman" w:cs="Times New Roman"/>
          <w:sz w:val="24"/>
          <w:szCs w:val="24"/>
        </w:rPr>
        <w:t xml:space="preserve">в условиях которого </w:t>
      </w:r>
      <w:r w:rsidR="00E13915" w:rsidRPr="0000434F">
        <w:rPr>
          <w:rFonts w:ascii="Times New Roman" w:hAnsi="Times New Roman" w:cs="Times New Roman"/>
          <w:sz w:val="24"/>
          <w:szCs w:val="24"/>
        </w:rPr>
        <w:t xml:space="preserve">Китай теперь </w:t>
      </w:r>
      <w:r w:rsidR="007F3629" w:rsidRPr="0000434F">
        <w:rPr>
          <w:rFonts w:ascii="Times New Roman" w:hAnsi="Times New Roman" w:cs="Times New Roman"/>
          <w:sz w:val="24"/>
          <w:szCs w:val="24"/>
        </w:rPr>
        <w:t xml:space="preserve">использует </w:t>
      </w:r>
      <w:r w:rsidR="00E13915" w:rsidRPr="0000434F">
        <w:rPr>
          <w:rFonts w:ascii="Times New Roman" w:hAnsi="Times New Roman" w:cs="Times New Roman"/>
          <w:sz w:val="24"/>
          <w:szCs w:val="24"/>
        </w:rPr>
        <w:t>(часто недобросовестные) политически</w:t>
      </w:r>
      <w:r w:rsidR="007F3629" w:rsidRPr="0000434F">
        <w:rPr>
          <w:rFonts w:ascii="Times New Roman" w:hAnsi="Times New Roman" w:cs="Times New Roman"/>
          <w:sz w:val="24"/>
          <w:szCs w:val="24"/>
        </w:rPr>
        <w:t>е</w:t>
      </w:r>
      <w:r w:rsidR="00E13915" w:rsidRPr="0000434F">
        <w:rPr>
          <w:rFonts w:ascii="Times New Roman" w:hAnsi="Times New Roman" w:cs="Times New Roman"/>
          <w:sz w:val="24"/>
          <w:szCs w:val="24"/>
        </w:rPr>
        <w:t xml:space="preserve"> и экономически</w:t>
      </w:r>
      <w:r w:rsidR="007F3629" w:rsidRPr="0000434F">
        <w:rPr>
          <w:rFonts w:ascii="Times New Roman" w:hAnsi="Times New Roman" w:cs="Times New Roman"/>
          <w:sz w:val="24"/>
          <w:szCs w:val="24"/>
        </w:rPr>
        <w:t>е</w:t>
      </w:r>
      <w:r w:rsidR="00E13915" w:rsidRPr="0000434F">
        <w:rPr>
          <w:rFonts w:ascii="Times New Roman" w:hAnsi="Times New Roman" w:cs="Times New Roman"/>
          <w:sz w:val="24"/>
          <w:szCs w:val="24"/>
        </w:rPr>
        <w:t xml:space="preserve"> рычаг</w:t>
      </w:r>
      <w:r w:rsidR="007F3629" w:rsidRPr="0000434F">
        <w:rPr>
          <w:rFonts w:ascii="Times New Roman" w:hAnsi="Times New Roman" w:cs="Times New Roman"/>
          <w:sz w:val="24"/>
          <w:szCs w:val="24"/>
        </w:rPr>
        <w:t>и</w:t>
      </w:r>
      <w:r w:rsidR="00E13915" w:rsidRPr="0000434F">
        <w:rPr>
          <w:rFonts w:ascii="Times New Roman" w:hAnsi="Times New Roman" w:cs="Times New Roman"/>
          <w:sz w:val="24"/>
          <w:szCs w:val="24"/>
        </w:rPr>
        <w:t xml:space="preserve"> для создания энергетических а</w:t>
      </w:r>
      <w:r w:rsidR="007F3629" w:rsidRPr="0000434F">
        <w:rPr>
          <w:rFonts w:ascii="Times New Roman" w:hAnsi="Times New Roman" w:cs="Times New Roman"/>
          <w:sz w:val="24"/>
          <w:szCs w:val="24"/>
        </w:rPr>
        <w:t>льянсов буквально по всему миру. Б</w:t>
      </w:r>
      <w:r w:rsidR="00E13915" w:rsidRPr="0000434F">
        <w:rPr>
          <w:rFonts w:ascii="Times New Roman" w:hAnsi="Times New Roman" w:cs="Times New Roman"/>
          <w:sz w:val="24"/>
          <w:szCs w:val="24"/>
        </w:rPr>
        <w:t>ыло бы удивительно</w:t>
      </w:r>
      <w:r w:rsidR="007F3629" w:rsidRPr="0000434F">
        <w:rPr>
          <w:rFonts w:ascii="Times New Roman" w:hAnsi="Times New Roman" w:cs="Times New Roman"/>
          <w:sz w:val="24"/>
          <w:szCs w:val="24"/>
        </w:rPr>
        <w:t xml:space="preserve">, если бы она </w:t>
      </w:r>
      <w:r w:rsidR="00915A8A" w:rsidRPr="0000434F">
        <w:rPr>
          <w:rFonts w:ascii="Times New Roman" w:hAnsi="Times New Roman" w:cs="Times New Roman"/>
          <w:sz w:val="24"/>
          <w:szCs w:val="24"/>
        </w:rPr>
        <w:t>не стремилась</w:t>
      </w:r>
      <w:r w:rsidR="00E13915" w:rsidRPr="0000434F">
        <w:rPr>
          <w:rFonts w:ascii="Times New Roman" w:hAnsi="Times New Roman" w:cs="Times New Roman"/>
          <w:sz w:val="24"/>
          <w:szCs w:val="24"/>
        </w:rPr>
        <w:t xml:space="preserve"> использовать ШОС, чтобы обеспечить поставки </w:t>
      </w:r>
      <w:r w:rsidR="00915A8A" w:rsidRPr="0000434F">
        <w:rPr>
          <w:rFonts w:ascii="Times New Roman" w:hAnsi="Times New Roman" w:cs="Times New Roman"/>
          <w:sz w:val="24"/>
          <w:szCs w:val="24"/>
        </w:rPr>
        <w:t xml:space="preserve">углеводородов из соседних стран </w:t>
      </w:r>
      <w:r w:rsidR="00BD5247" w:rsidRPr="0000434F">
        <w:rPr>
          <w:rFonts w:ascii="Times New Roman" w:hAnsi="Times New Roman" w:cs="Times New Roman"/>
          <w:sz w:val="24"/>
          <w:szCs w:val="24"/>
        </w:rPr>
        <w:t>[18</w:t>
      </w:r>
      <w:r w:rsidR="00E13915" w:rsidRPr="0000434F">
        <w:rPr>
          <w:rFonts w:ascii="Times New Roman" w:hAnsi="Times New Roman" w:cs="Times New Roman"/>
          <w:sz w:val="24"/>
          <w:szCs w:val="24"/>
        </w:rPr>
        <w:t>]</w:t>
      </w:r>
      <w:r w:rsidR="004E405F" w:rsidRPr="0000434F">
        <w:rPr>
          <w:rFonts w:ascii="Times New Roman" w:hAnsi="Times New Roman" w:cs="Times New Roman"/>
          <w:sz w:val="24"/>
          <w:szCs w:val="24"/>
        </w:rPr>
        <w:t>.</w:t>
      </w:r>
      <w:r w:rsidR="000641BF" w:rsidRPr="0000434F">
        <w:rPr>
          <w:rFonts w:ascii="Times New Roman" w:hAnsi="Times New Roman" w:cs="Times New Roman"/>
          <w:sz w:val="24"/>
          <w:szCs w:val="24"/>
        </w:rPr>
        <w:t>У двух</w:t>
      </w:r>
      <w:r w:rsidR="00E13915" w:rsidRPr="0000434F">
        <w:rPr>
          <w:rFonts w:ascii="Times New Roman" w:hAnsi="Times New Roman" w:cs="Times New Roman"/>
          <w:sz w:val="24"/>
          <w:szCs w:val="24"/>
        </w:rPr>
        <w:t xml:space="preserve"> основных производителей углеводор</w:t>
      </w:r>
      <w:r w:rsidR="00915A8A" w:rsidRPr="0000434F">
        <w:rPr>
          <w:rFonts w:ascii="Times New Roman" w:hAnsi="Times New Roman" w:cs="Times New Roman"/>
          <w:sz w:val="24"/>
          <w:szCs w:val="24"/>
        </w:rPr>
        <w:t>одов региона</w:t>
      </w:r>
      <w:r w:rsidR="000641BF" w:rsidRPr="0000434F">
        <w:rPr>
          <w:rFonts w:ascii="Times New Roman" w:hAnsi="Times New Roman" w:cs="Times New Roman"/>
          <w:sz w:val="24"/>
          <w:szCs w:val="24"/>
        </w:rPr>
        <w:t xml:space="preserve">, </w:t>
      </w:r>
      <w:r w:rsidR="00915A8A" w:rsidRPr="0000434F">
        <w:rPr>
          <w:rFonts w:ascii="Times New Roman" w:hAnsi="Times New Roman" w:cs="Times New Roman"/>
          <w:sz w:val="24"/>
          <w:szCs w:val="24"/>
        </w:rPr>
        <w:t>Казахстан</w:t>
      </w:r>
      <w:r w:rsidR="000641BF" w:rsidRPr="0000434F">
        <w:rPr>
          <w:rFonts w:ascii="Times New Roman" w:hAnsi="Times New Roman" w:cs="Times New Roman"/>
          <w:sz w:val="24"/>
          <w:szCs w:val="24"/>
        </w:rPr>
        <w:t>а и России</w:t>
      </w:r>
      <w:r w:rsidR="00E13915" w:rsidRPr="0000434F">
        <w:rPr>
          <w:rFonts w:ascii="Times New Roman" w:hAnsi="Times New Roman" w:cs="Times New Roman"/>
          <w:sz w:val="24"/>
          <w:szCs w:val="24"/>
        </w:rPr>
        <w:t xml:space="preserve">, есть некоторые причины </w:t>
      </w:r>
      <w:r w:rsidR="000641BF" w:rsidRPr="0000434F">
        <w:rPr>
          <w:rFonts w:ascii="Times New Roman" w:hAnsi="Times New Roman" w:cs="Times New Roman"/>
          <w:sz w:val="24"/>
          <w:szCs w:val="24"/>
        </w:rPr>
        <w:t>подыгрывать Китаю</w:t>
      </w:r>
      <w:r w:rsidR="00E13915" w:rsidRPr="0000434F">
        <w:rPr>
          <w:rFonts w:ascii="Times New Roman" w:hAnsi="Times New Roman" w:cs="Times New Roman"/>
          <w:sz w:val="24"/>
          <w:szCs w:val="24"/>
        </w:rPr>
        <w:t>. Россия рада диверсифицировать свои энергетические партнерства и сохранить или даже увеличить его на восток</w:t>
      </w:r>
      <w:r w:rsidR="00E808EF" w:rsidRPr="0000434F">
        <w:rPr>
          <w:rFonts w:ascii="Times New Roman" w:hAnsi="Times New Roman" w:cs="Times New Roman"/>
          <w:sz w:val="24"/>
          <w:szCs w:val="24"/>
        </w:rPr>
        <w:t xml:space="preserve"> по </w:t>
      </w:r>
      <w:r w:rsidR="00E13915" w:rsidRPr="0000434F">
        <w:rPr>
          <w:rFonts w:ascii="Times New Roman" w:hAnsi="Times New Roman" w:cs="Times New Roman"/>
          <w:sz w:val="24"/>
          <w:szCs w:val="24"/>
        </w:rPr>
        <w:t xml:space="preserve">экономическим причинам и показать своим европейским партнерам, что она имеет альтернативы. </w:t>
      </w:r>
      <w:r w:rsidR="00E808EF" w:rsidRPr="0000434F">
        <w:rPr>
          <w:rFonts w:ascii="Times New Roman" w:hAnsi="Times New Roman" w:cs="Times New Roman"/>
          <w:sz w:val="24"/>
          <w:szCs w:val="24"/>
        </w:rPr>
        <w:t xml:space="preserve">Львиная </w:t>
      </w:r>
      <w:r w:rsidR="00E13915" w:rsidRPr="0000434F">
        <w:rPr>
          <w:rFonts w:ascii="Times New Roman" w:hAnsi="Times New Roman" w:cs="Times New Roman"/>
          <w:sz w:val="24"/>
          <w:szCs w:val="24"/>
        </w:rPr>
        <w:t>доля поставок импортеров энергоресурсов Центральной Азии</w:t>
      </w:r>
      <w:r w:rsidR="00AF1BF7" w:rsidRPr="0000434F">
        <w:rPr>
          <w:rFonts w:ascii="Times New Roman" w:hAnsi="Times New Roman" w:cs="Times New Roman"/>
          <w:sz w:val="24"/>
          <w:szCs w:val="24"/>
        </w:rPr>
        <w:t xml:space="preserve"> приходятся на Китай, что</w:t>
      </w:r>
      <w:r w:rsidR="00E13915" w:rsidRPr="0000434F">
        <w:rPr>
          <w:rFonts w:ascii="Times New Roman" w:hAnsi="Times New Roman" w:cs="Times New Roman"/>
          <w:sz w:val="24"/>
          <w:szCs w:val="24"/>
        </w:rPr>
        <w:t xml:space="preserve"> также являе</w:t>
      </w:r>
      <w:r w:rsidR="00AF1BF7" w:rsidRPr="0000434F">
        <w:rPr>
          <w:rFonts w:ascii="Times New Roman" w:hAnsi="Times New Roman" w:cs="Times New Roman"/>
          <w:sz w:val="24"/>
          <w:szCs w:val="24"/>
        </w:rPr>
        <w:t>тся одним из средств контроля над</w:t>
      </w:r>
      <w:r w:rsidR="00E13915" w:rsidRPr="0000434F">
        <w:rPr>
          <w:rFonts w:ascii="Times New Roman" w:hAnsi="Times New Roman" w:cs="Times New Roman"/>
          <w:sz w:val="24"/>
          <w:szCs w:val="24"/>
        </w:rPr>
        <w:t xml:space="preserve"> их поведением. Китай и Казахстан имеют обратный</w:t>
      </w:r>
      <w:r w:rsidR="00AF1BF7" w:rsidRPr="0000434F">
        <w:rPr>
          <w:rFonts w:ascii="Times New Roman" w:hAnsi="Times New Roman" w:cs="Times New Roman"/>
          <w:sz w:val="24"/>
          <w:szCs w:val="24"/>
        </w:rPr>
        <w:t xml:space="preserve"> мотив для работы друг с другом,</w:t>
      </w:r>
      <w:r w:rsidR="00E13915" w:rsidRPr="0000434F">
        <w:rPr>
          <w:rFonts w:ascii="Times New Roman" w:hAnsi="Times New Roman" w:cs="Times New Roman"/>
          <w:sz w:val="24"/>
          <w:szCs w:val="24"/>
        </w:rPr>
        <w:t xml:space="preserve"> чтобы избежать исключительную зависимость от России. Китай купил компанию со вторым по величине доказанных запасов нефти в </w:t>
      </w:r>
      <w:r w:rsidR="009D7F52">
        <w:rPr>
          <w:rFonts w:ascii="Times New Roman" w:hAnsi="Times New Roman" w:cs="Times New Roman"/>
          <w:sz w:val="24"/>
          <w:szCs w:val="24"/>
        </w:rPr>
        <w:t>Казахстане</w:t>
      </w:r>
      <w:r w:rsidR="00E13915" w:rsidRPr="0000434F">
        <w:rPr>
          <w:rFonts w:ascii="Times New Roman" w:hAnsi="Times New Roman" w:cs="Times New Roman"/>
          <w:sz w:val="24"/>
          <w:szCs w:val="24"/>
        </w:rPr>
        <w:t xml:space="preserve"> и договорились о строительстве трубопровода, соединяющий нефтяные месторождения с западн</w:t>
      </w:r>
      <w:r w:rsidR="00AF1BF7" w:rsidRPr="0000434F">
        <w:rPr>
          <w:rFonts w:ascii="Times New Roman" w:hAnsi="Times New Roman" w:cs="Times New Roman"/>
          <w:sz w:val="24"/>
          <w:szCs w:val="24"/>
        </w:rPr>
        <w:t>ым</w:t>
      </w:r>
      <w:r w:rsidR="00E13915" w:rsidRPr="0000434F">
        <w:rPr>
          <w:rFonts w:ascii="Times New Roman" w:hAnsi="Times New Roman" w:cs="Times New Roman"/>
          <w:sz w:val="24"/>
          <w:szCs w:val="24"/>
        </w:rPr>
        <w:t xml:space="preserve"> Кит</w:t>
      </w:r>
      <w:r w:rsidR="00AF1BF7" w:rsidRPr="0000434F">
        <w:rPr>
          <w:rFonts w:ascii="Times New Roman" w:hAnsi="Times New Roman" w:cs="Times New Roman"/>
          <w:sz w:val="24"/>
          <w:szCs w:val="24"/>
        </w:rPr>
        <w:t>аем</w:t>
      </w:r>
      <w:r w:rsidR="00E13915" w:rsidRPr="0000434F">
        <w:rPr>
          <w:rFonts w:ascii="Times New Roman" w:hAnsi="Times New Roman" w:cs="Times New Roman"/>
          <w:sz w:val="24"/>
          <w:szCs w:val="24"/>
        </w:rPr>
        <w:t>, не п</w:t>
      </w:r>
      <w:r w:rsidR="00BD5247" w:rsidRPr="0000434F">
        <w:rPr>
          <w:rFonts w:ascii="Times New Roman" w:hAnsi="Times New Roman" w:cs="Times New Roman"/>
          <w:sz w:val="24"/>
          <w:szCs w:val="24"/>
        </w:rPr>
        <w:t>ересекая территорию России [19</w:t>
      </w:r>
      <w:r w:rsidR="00E13915" w:rsidRPr="0000434F">
        <w:rPr>
          <w:rFonts w:ascii="Times New Roman" w:hAnsi="Times New Roman" w:cs="Times New Roman"/>
          <w:sz w:val="24"/>
          <w:szCs w:val="24"/>
        </w:rPr>
        <w:t>]</w:t>
      </w:r>
      <w:r w:rsidR="004E405F" w:rsidRPr="0000434F">
        <w:rPr>
          <w:rFonts w:ascii="Times New Roman" w:hAnsi="Times New Roman" w:cs="Times New Roman"/>
          <w:sz w:val="24"/>
          <w:szCs w:val="24"/>
        </w:rPr>
        <w:t>.</w:t>
      </w:r>
      <w:r w:rsidR="00E13915" w:rsidRPr="0000434F">
        <w:rPr>
          <w:rFonts w:ascii="Times New Roman" w:hAnsi="Times New Roman" w:cs="Times New Roman"/>
          <w:sz w:val="24"/>
          <w:szCs w:val="24"/>
        </w:rPr>
        <w:t xml:space="preserve"> Тем не менее, в то время как Казахстан может способствовать диверсификации поставок Китая, Россия может гарантировать объемы поставок в долгосрочной перспективе. В целом, можно сказать, что члены ШОС имеют некоторые подлинные общие интересы</w:t>
      </w:r>
      <w:r w:rsidR="00AF1BF7" w:rsidRPr="0000434F">
        <w:rPr>
          <w:rFonts w:ascii="Times New Roman" w:hAnsi="Times New Roman" w:cs="Times New Roman"/>
          <w:sz w:val="24"/>
          <w:szCs w:val="24"/>
        </w:rPr>
        <w:t xml:space="preserve">, что </w:t>
      </w:r>
      <w:r w:rsidR="00E13915" w:rsidRPr="0000434F">
        <w:rPr>
          <w:rFonts w:ascii="Times New Roman" w:hAnsi="Times New Roman" w:cs="Times New Roman"/>
          <w:sz w:val="24"/>
          <w:szCs w:val="24"/>
        </w:rPr>
        <w:t>также имеет отношение к их целям средства безопасности</w:t>
      </w:r>
      <w:r w:rsidR="00AF1BF7" w:rsidRPr="0000434F">
        <w:rPr>
          <w:rFonts w:ascii="Times New Roman" w:hAnsi="Times New Roman" w:cs="Times New Roman"/>
          <w:sz w:val="24"/>
          <w:szCs w:val="24"/>
        </w:rPr>
        <w:t>,</w:t>
      </w:r>
      <w:r w:rsidR="00E13915" w:rsidRPr="0000434F">
        <w:rPr>
          <w:rFonts w:ascii="Times New Roman" w:hAnsi="Times New Roman" w:cs="Times New Roman"/>
          <w:sz w:val="24"/>
          <w:szCs w:val="24"/>
        </w:rPr>
        <w:t xml:space="preserve"> содействия развитию Центральной Азии с помощью </w:t>
      </w:r>
      <w:r w:rsidR="00E13915" w:rsidRPr="0000434F">
        <w:rPr>
          <w:rFonts w:ascii="Times New Roman" w:hAnsi="Times New Roman" w:cs="Times New Roman"/>
          <w:sz w:val="24"/>
          <w:szCs w:val="24"/>
        </w:rPr>
        <w:lastRenderedPageBreak/>
        <w:t>крупно</w:t>
      </w:r>
      <w:r w:rsidR="00AF1BF7" w:rsidRPr="0000434F">
        <w:rPr>
          <w:rFonts w:ascii="Times New Roman" w:hAnsi="Times New Roman" w:cs="Times New Roman"/>
          <w:sz w:val="24"/>
          <w:szCs w:val="24"/>
        </w:rPr>
        <w:t>масштабных китайских инвестиций</w:t>
      </w:r>
      <w:r w:rsidR="009D7F52">
        <w:rPr>
          <w:rFonts w:ascii="Times New Roman" w:hAnsi="Times New Roman" w:cs="Times New Roman"/>
          <w:sz w:val="24"/>
          <w:szCs w:val="24"/>
        </w:rPr>
        <w:t xml:space="preserve"> </w:t>
      </w:r>
      <w:r w:rsidR="00E13915" w:rsidRPr="0000434F">
        <w:rPr>
          <w:rFonts w:ascii="Times New Roman" w:hAnsi="Times New Roman" w:cs="Times New Roman"/>
          <w:sz w:val="24"/>
          <w:szCs w:val="24"/>
        </w:rPr>
        <w:t xml:space="preserve">и особенно в строительстве инфраструктуры, коммуникаций и </w:t>
      </w:r>
      <w:r w:rsidR="00AF1BF7" w:rsidRPr="0000434F">
        <w:rPr>
          <w:rFonts w:ascii="Times New Roman" w:hAnsi="Times New Roman" w:cs="Times New Roman"/>
          <w:sz w:val="24"/>
          <w:szCs w:val="24"/>
        </w:rPr>
        <w:t xml:space="preserve">сети </w:t>
      </w:r>
      <w:r w:rsidR="00E13915" w:rsidRPr="0000434F">
        <w:rPr>
          <w:rFonts w:ascii="Times New Roman" w:hAnsi="Times New Roman" w:cs="Times New Roman"/>
          <w:sz w:val="24"/>
          <w:szCs w:val="24"/>
        </w:rPr>
        <w:t xml:space="preserve">энергоснабжения через регион. Тем не менее, деятельность ШОС до сих пор только достигли уровня постановки целей и первичного выделения ресурсов, с небольшим количеством доказательств того, </w:t>
      </w:r>
      <w:r w:rsidR="00AB6471" w:rsidRPr="0000434F">
        <w:rPr>
          <w:rFonts w:ascii="Times New Roman" w:hAnsi="Times New Roman" w:cs="Times New Roman"/>
          <w:sz w:val="24"/>
          <w:szCs w:val="24"/>
        </w:rPr>
        <w:t xml:space="preserve">что </w:t>
      </w:r>
      <w:r w:rsidR="00E13915" w:rsidRPr="0000434F">
        <w:rPr>
          <w:rFonts w:ascii="Times New Roman" w:hAnsi="Times New Roman" w:cs="Times New Roman"/>
          <w:sz w:val="24"/>
          <w:szCs w:val="24"/>
        </w:rPr>
        <w:t xml:space="preserve">насколько эффективно они используются. </w:t>
      </w:r>
    </w:p>
    <w:p w:rsidR="0006729F" w:rsidRPr="0006729F" w:rsidRDefault="0006729F" w:rsidP="0006729F">
      <w:pPr>
        <w:ind w:firstLine="567"/>
        <w:jc w:val="both"/>
        <w:rPr>
          <w:rFonts w:ascii="Times New Roman" w:hAnsi="Times New Roman" w:cs="Times New Roman"/>
          <w:sz w:val="24"/>
          <w:szCs w:val="24"/>
        </w:rPr>
      </w:pPr>
      <w:r w:rsidRPr="00454F52">
        <w:rPr>
          <w:rFonts w:ascii="Times New Roman" w:hAnsi="Times New Roman" w:cs="Times New Roman"/>
          <w:sz w:val="24"/>
          <w:szCs w:val="24"/>
        </w:rPr>
        <w:t>Р</w:t>
      </w:r>
      <w:r>
        <w:rPr>
          <w:rFonts w:ascii="Times New Roman" w:hAnsi="Times New Roman" w:cs="Times New Roman"/>
          <w:sz w:val="24"/>
          <w:szCs w:val="24"/>
        </w:rPr>
        <w:t>азвитие ШОС по трем направлени</w:t>
      </w:r>
      <w:r w:rsidRPr="000A1619">
        <w:rPr>
          <w:rFonts w:ascii="Times New Roman" w:hAnsi="Times New Roman" w:cs="Times New Roman"/>
          <w:sz w:val="24"/>
          <w:szCs w:val="24"/>
        </w:rPr>
        <w:t>ям (экономическое, безоп</w:t>
      </w:r>
      <w:r>
        <w:rPr>
          <w:rFonts w:ascii="Times New Roman" w:hAnsi="Times New Roman" w:cs="Times New Roman"/>
          <w:sz w:val="24"/>
          <w:szCs w:val="24"/>
        </w:rPr>
        <w:t>асность и гуманитарное) отвеча</w:t>
      </w:r>
      <w:r w:rsidRPr="000A1619">
        <w:rPr>
          <w:rFonts w:ascii="Times New Roman" w:hAnsi="Times New Roman" w:cs="Times New Roman"/>
          <w:sz w:val="24"/>
          <w:szCs w:val="24"/>
        </w:rPr>
        <w:t>ет интересам российско-китайского стратегического партнерства, а также национальным интересам государств. Вместе с тем заметны «нестыковки», особенно это касается экономического взаимодействия и такого направления, как долгосрочная стратегия развития ШОС. Проблематика сохранится и в среднесрочной перспективе. Наибольшее значение имеет рассмотрение сценариев развития ситуации в Центральной Азии после вывода войск западной коалиции из Афганистана в 2014 г.</w:t>
      </w:r>
      <w:r w:rsidRPr="00454F52">
        <w:rPr>
          <w:rFonts w:ascii="Times New Roman" w:hAnsi="Times New Roman" w:cs="Times New Roman"/>
          <w:sz w:val="24"/>
          <w:szCs w:val="24"/>
        </w:rPr>
        <w:t xml:space="preserve"> Приоритетной задачей для всех стран останется формирование </w:t>
      </w:r>
      <w:proofErr w:type="gramStart"/>
      <w:r w:rsidRPr="00454F52">
        <w:rPr>
          <w:rFonts w:ascii="Times New Roman" w:hAnsi="Times New Roman" w:cs="Times New Roman"/>
          <w:sz w:val="24"/>
          <w:szCs w:val="24"/>
        </w:rPr>
        <w:t xml:space="preserve">едино- </w:t>
      </w:r>
      <w:proofErr w:type="spellStart"/>
      <w:r w:rsidRPr="00454F52">
        <w:rPr>
          <w:rFonts w:ascii="Times New Roman" w:hAnsi="Times New Roman" w:cs="Times New Roman"/>
          <w:sz w:val="24"/>
          <w:szCs w:val="24"/>
        </w:rPr>
        <w:t>го</w:t>
      </w:r>
      <w:proofErr w:type="spellEnd"/>
      <w:proofErr w:type="gramEnd"/>
      <w:r w:rsidRPr="00454F52">
        <w:rPr>
          <w:rFonts w:ascii="Times New Roman" w:hAnsi="Times New Roman" w:cs="Times New Roman"/>
          <w:sz w:val="24"/>
          <w:szCs w:val="24"/>
        </w:rPr>
        <w:t xml:space="preserve"> экономического пространства ШОС, однако </w:t>
      </w:r>
      <w:proofErr w:type="spellStart"/>
      <w:r w:rsidRPr="00454F52">
        <w:rPr>
          <w:rFonts w:ascii="Times New Roman" w:hAnsi="Times New Roman" w:cs="Times New Roman"/>
          <w:sz w:val="24"/>
          <w:szCs w:val="24"/>
        </w:rPr>
        <w:t>подхо</w:t>
      </w:r>
      <w:proofErr w:type="spellEnd"/>
      <w:r w:rsidRPr="00454F52">
        <w:rPr>
          <w:rFonts w:ascii="Times New Roman" w:hAnsi="Times New Roman" w:cs="Times New Roman"/>
          <w:sz w:val="24"/>
          <w:szCs w:val="24"/>
        </w:rPr>
        <w:t xml:space="preserve">- </w:t>
      </w:r>
      <w:proofErr w:type="spellStart"/>
      <w:r w:rsidRPr="00454F52">
        <w:rPr>
          <w:rFonts w:ascii="Times New Roman" w:hAnsi="Times New Roman" w:cs="Times New Roman"/>
          <w:sz w:val="24"/>
          <w:szCs w:val="24"/>
        </w:rPr>
        <w:t>ды</w:t>
      </w:r>
      <w:proofErr w:type="spellEnd"/>
      <w:r w:rsidRPr="00454F52">
        <w:rPr>
          <w:rFonts w:ascii="Times New Roman" w:hAnsi="Times New Roman" w:cs="Times New Roman"/>
          <w:sz w:val="24"/>
          <w:szCs w:val="24"/>
        </w:rPr>
        <w:t xml:space="preserve"> к такого рода проектам в странах существенно от- </w:t>
      </w:r>
      <w:proofErr w:type="spellStart"/>
      <w:r w:rsidRPr="00454F52">
        <w:rPr>
          <w:rFonts w:ascii="Times New Roman" w:hAnsi="Times New Roman" w:cs="Times New Roman"/>
          <w:sz w:val="24"/>
          <w:szCs w:val="24"/>
        </w:rPr>
        <w:t>личаются</w:t>
      </w:r>
      <w:proofErr w:type="spellEnd"/>
      <w:r w:rsidRPr="00454F52">
        <w:rPr>
          <w:rFonts w:ascii="Times New Roman" w:hAnsi="Times New Roman" w:cs="Times New Roman"/>
          <w:sz w:val="24"/>
          <w:szCs w:val="24"/>
        </w:rPr>
        <w:t xml:space="preserve">. Кроме того, существующая альтернатива в виде Таможенного союза России, Белоруссии и Казах- стана существенно снижает выгоды для Китая, кото- </w:t>
      </w:r>
      <w:proofErr w:type="spellStart"/>
      <w:r w:rsidRPr="00454F52">
        <w:rPr>
          <w:rFonts w:ascii="Times New Roman" w:hAnsi="Times New Roman" w:cs="Times New Roman"/>
          <w:sz w:val="24"/>
          <w:szCs w:val="24"/>
        </w:rPr>
        <w:t>рый</w:t>
      </w:r>
      <w:proofErr w:type="spellEnd"/>
      <w:r w:rsidRPr="00454F52">
        <w:rPr>
          <w:rFonts w:ascii="Times New Roman" w:hAnsi="Times New Roman" w:cs="Times New Roman"/>
          <w:sz w:val="24"/>
          <w:szCs w:val="24"/>
        </w:rPr>
        <w:t xml:space="preserve"> более других стран заинтересован в новом </w:t>
      </w:r>
      <w:proofErr w:type="spellStart"/>
      <w:r w:rsidRPr="00454F52">
        <w:rPr>
          <w:rFonts w:ascii="Times New Roman" w:hAnsi="Times New Roman" w:cs="Times New Roman"/>
          <w:sz w:val="24"/>
          <w:szCs w:val="24"/>
        </w:rPr>
        <w:t>оформ</w:t>
      </w:r>
      <w:proofErr w:type="spellEnd"/>
      <w:r w:rsidRPr="00454F52">
        <w:rPr>
          <w:rFonts w:ascii="Times New Roman" w:hAnsi="Times New Roman" w:cs="Times New Roman"/>
          <w:sz w:val="24"/>
          <w:szCs w:val="24"/>
        </w:rPr>
        <w:t xml:space="preserve">- </w:t>
      </w:r>
      <w:proofErr w:type="spellStart"/>
      <w:r w:rsidRPr="00454F52">
        <w:rPr>
          <w:rFonts w:ascii="Times New Roman" w:hAnsi="Times New Roman" w:cs="Times New Roman"/>
          <w:sz w:val="24"/>
          <w:szCs w:val="24"/>
        </w:rPr>
        <w:t>лении</w:t>
      </w:r>
      <w:proofErr w:type="spellEnd"/>
      <w:r w:rsidRPr="00454F52">
        <w:rPr>
          <w:rFonts w:ascii="Times New Roman" w:hAnsi="Times New Roman" w:cs="Times New Roman"/>
          <w:sz w:val="24"/>
          <w:szCs w:val="24"/>
        </w:rPr>
        <w:t xml:space="preserve"> </w:t>
      </w:r>
      <w:proofErr w:type="gramStart"/>
      <w:r w:rsidRPr="00454F52">
        <w:rPr>
          <w:rFonts w:ascii="Times New Roman" w:hAnsi="Times New Roman" w:cs="Times New Roman"/>
          <w:sz w:val="24"/>
          <w:szCs w:val="24"/>
        </w:rPr>
        <w:t>пространства</w:t>
      </w:r>
      <w:r>
        <w:rPr>
          <w:rFonts w:ascii="Times New Roman" w:hAnsi="Times New Roman" w:cs="Times New Roman"/>
          <w:sz w:val="24"/>
          <w:szCs w:val="24"/>
          <w:lang w:val="kk-KZ"/>
        </w:rPr>
        <w:t xml:space="preserve"> </w:t>
      </w:r>
      <w:r w:rsidRPr="0006729F">
        <w:rPr>
          <w:rFonts w:ascii="Times New Roman" w:hAnsi="Times New Roman" w:cs="Times New Roman"/>
          <w:sz w:val="24"/>
          <w:szCs w:val="24"/>
        </w:rPr>
        <w:t>.</w:t>
      </w:r>
      <w:proofErr w:type="gramEnd"/>
      <w:r w:rsidRPr="0006729F">
        <w:rPr>
          <w:rFonts w:ascii="Times New Roman" w:hAnsi="Times New Roman" w:cs="Times New Roman"/>
          <w:sz w:val="24"/>
          <w:szCs w:val="24"/>
        </w:rPr>
        <w:t>[20]</w:t>
      </w:r>
    </w:p>
    <w:p w:rsidR="00344565" w:rsidRPr="000B0468" w:rsidRDefault="00344565" w:rsidP="0088180F">
      <w:pPr>
        <w:ind w:firstLine="567"/>
        <w:jc w:val="both"/>
        <w:rPr>
          <w:rFonts w:ascii="Times New Roman" w:hAnsi="Times New Roman" w:cs="Times New Roman"/>
          <w:sz w:val="24"/>
          <w:szCs w:val="24"/>
        </w:rPr>
      </w:pPr>
      <w:r w:rsidRPr="0000434F">
        <w:rPr>
          <w:rFonts w:ascii="Times New Roman" w:hAnsi="Times New Roman" w:cs="Times New Roman"/>
          <w:b/>
          <w:sz w:val="24"/>
          <w:szCs w:val="24"/>
        </w:rPr>
        <w:t>Оценка и выводы</w:t>
      </w:r>
      <w:r w:rsidR="0088180F" w:rsidRPr="0000434F">
        <w:rPr>
          <w:rFonts w:ascii="Times New Roman" w:hAnsi="Times New Roman" w:cs="Times New Roman"/>
          <w:b/>
          <w:sz w:val="24"/>
          <w:szCs w:val="24"/>
        </w:rPr>
        <w:t xml:space="preserve">. </w:t>
      </w:r>
      <w:r w:rsidRPr="0000434F">
        <w:rPr>
          <w:rFonts w:ascii="Times New Roman" w:hAnsi="Times New Roman" w:cs="Times New Roman"/>
          <w:sz w:val="24"/>
          <w:szCs w:val="24"/>
        </w:rPr>
        <w:t xml:space="preserve">В то время как другие комментаторы из-за пределов региона часто пошли к крайностям </w:t>
      </w:r>
      <w:r w:rsidR="005730F0" w:rsidRPr="0000434F">
        <w:rPr>
          <w:rFonts w:ascii="Times New Roman" w:hAnsi="Times New Roman" w:cs="Times New Roman"/>
          <w:sz w:val="24"/>
          <w:szCs w:val="24"/>
        </w:rPr>
        <w:t>в представлении</w:t>
      </w:r>
      <w:r w:rsidRPr="0000434F">
        <w:rPr>
          <w:rFonts w:ascii="Times New Roman" w:hAnsi="Times New Roman" w:cs="Times New Roman"/>
          <w:sz w:val="24"/>
          <w:szCs w:val="24"/>
        </w:rPr>
        <w:t xml:space="preserve"> ШОС как злокачественн</w:t>
      </w:r>
      <w:r w:rsidR="005730F0" w:rsidRPr="0000434F">
        <w:rPr>
          <w:rFonts w:ascii="Times New Roman" w:hAnsi="Times New Roman" w:cs="Times New Roman"/>
          <w:sz w:val="24"/>
          <w:szCs w:val="24"/>
        </w:rPr>
        <w:t>ой</w:t>
      </w:r>
      <w:r w:rsidRPr="0000434F">
        <w:rPr>
          <w:rFonts w:ascii="Times New Roman" w:hAnsi="Times New Roman" w:cs="Times New Roman"/>
          <w:sz w:val="24"/>
          <w:szCs w:val="24"/>
        </w:rPr>
        <w:t xml:space="preserve"> «анти-НАТО» или отвергая его, как простое показуха, это исследование указывает на более прозаически</w:t>
      </w:r>
      <w:r w:rsidR="005730F0" w:rsidRPr="0000434F">
        <w:rPr>
          <w:rFonts w:ascii="Times New Roman" w:hAnsi="Times New Roman" w:cs="Times New Roman"/>
          <w:sz w:val="24"/>
          <w:szCs w:val="24"/>
        </w:rPr>
        <w:t>й</w:t>
      </w:r>
      <w:r w:rsidRPr="0000434F">
        <w:rPr>
          <w:rFonts w:ascii="Times New Roman" w:hAnsi="Times New Roman" w:cs="Times New Roman"/>
          <w:sz w:val="24"/>
          <w:szCs w:val="24"/>
        </w:rPr>
        <w:t xml:space="preserve"> вывод, что, как и большинство других организаций, имеет свои сильные и слабые стороны, хорошие и плохие моменты. Рассмотренный с точки зрения его функциональных возможностей безопасност</w:t>
      </w:r>
      <w:r w:rsidR="00FC6190" w:rsidRPr="0000434F">
        <w:rPr>
          <w:rFonts w:ascii="Times New Roman" w:hAnsi="Times New Roman" w:cs="Times New Roman"/>
          <w:sz w:val="24"/>
          <w:szCs w:val="24"/>
        </w:rPr>
        <w:t>и, ШОС (как Шанхайская пятерка)</w:t>
      </w:r>
      <w:r w:rsidRPr="0000434F">
        <w:rPr>
          <w:rFonts w:ascii="Times New Roman" w:hAnsi="Times New Roman" w:cs="Times New Roman"/>
          <w:sz w:val="24"/>
          <w:szCs w:val="24"/>
        </w:rPr>
        <w:t xml:space="preserve"> позволяет Китаю и России сосуществовать, и управлять их отношения с государствами Центральной Азии, без какого-ли</w:t>
      </w:r>
      <w:r w:rsidR="005730F0" w:rsidRPr="0000434F">
        <w:rPr>
          <w:rFonts w:ascii="Times New Roman" w:hAnsi="Times New Roman" w:cs="Times New Roman"/>
          <w:sz w:val="24"/>
          <w:szCs w:val="24"/>
        </w:rPr>
        <w:t>бо открытого противостояния. Они,</w:t>
      </w:r>
      <w:r w:rsidRPr="0000434F">
        <w:rPr>
          <w:rFonts w:ascii="Times New Roman" w:hAnsi="Times New Roman" w:cs="Times New Roman"/>
          <w:sz w:val="24"/>
          <w:szCs w:val="24"/>
        </w:rPr>
        <w:t xml:space="preserve"> по-видимому</w:t>
      </w:r>
      <w:r w:rsidR="005730F0" w:rsidRPr="0000434F">
        <w:rPr>
          <w:rFonts w:ascii="Times New Roman" w:hAnsi="Times New Roman" w:cs="Times New Roman"/>
          <w:sz w:val="24"/>
          <w:szCs w:val="24"/>
        </w:rPr>
        <w:t>,</w:t>
      </w:r>
      <w:r w:rsidRPr="0000434F">
        <w:rPr>
          <w:rFonts w:ascii="Times New Roman" w:hAnsi="Times New Roman" w:cs="Times New Roman"/>
          <w:sz w:val="24"/>
          <w:szCs w:val="24"/>
        </w:rPr>
        <w:t xml:space="preserve"> достиг</w:t>
      </w:r>
      <w:r w:rsidR="005730F0" w:rsidRPr="0000434F">
        <w:rPr>
          <w:rFonts w:ascii="Times New Roman" w:hAnsi="Times New Roman" w:cs="Times New Roman"/>
          <w:sz w:val="24"/>
          <w:szCs w:val="24"/>
        </w:rPr>
        <w:t>ли</w:t>
      </w:r>
      <w:r w:rsidRPr="0000434F">
        <w:rPr>
          <w:rFonts w:ascii="Times New Roman" w:hAnsi="Times New Roman" w:cs="Times New Roman"/>
          <w:sz w:val="24"/>
          <w:szCs w:val="24"/>
        </w:rPr>
        <w:t xml:space="preserve"> определенн</w:t>
      </w:r>
      <w:r w:rsidR="005730F0" w:rsidRPr="0000434F">
        <w:rPr>
          <w:rFonts w:ascii="Times New Roman" w:hAnsi="Times New Roman" w:cs="Times New Roman"/>
          <w:sz w:val="24"/>
          <w:szCs w:val="24"/>
        </w:rPr>
        <w:t>ой</w:t>
      </w:r>
      <w:r w:rsidRPr="0000434F">
        <w:rPr>
          <w:rFonts w:ascii="Times New Roman" w:hAnsi="Times New Roman" w:cs="Times New Roman"/>
          <w:sz w:val="24"/>
          <w:szCs w:val="24"/>
        </w:rPr>
        <w:t xml:space="preserve"> степени координации и взаимодействия между вооруженными силами своих членов и служб безопа</w:t>
      </w:r>
      <w:r w:rsidR="005730F0" w:rsidRPr="0000434F">
        <w:rPr>
          <w:rFonts w:ascii="Times New Roman" w:hAnsi="Times New Roman" w:cs="Times New Roman"/>
          <w:sz w:val="24"/>
          <w:szCs w:val="24"/>
        </w:rPr>
        <w:t>сности в отношении потенциальной</w:t>
      </w:r>
      <w:r w:rsidRPr="0000434F">
        <w:rPr>
          <w:rFonts w:ascii="Times New Roman" w:hAnsi="Times New Roman" w:cs="Times New Roman"/>
          <w:sz w:val="24"/>
          <w:szCs w:val="24"/>
        </w:rPr>
        <w:t xml:space="preserve"> </w:t>
      </w:r>
      <w:r w:rsidR="00BF48AB" w:rsidRPr="0000434F">
        <w:rPr>
          <w:rFonts w:ascii="Times New Roman" w:hAnsi="Times New Roman" w:cs="Times New Roman"/>
          <w:sz w:val="24"/>
          <w:szCs w:val="24"/>
        </w:rPr>
        <w:t>борьбы</w:t>
      </w:r>
      <w:r w:rsidRPr="0000434F">
        <w:rPr>
          <w:rFonts w:ascii="Times New Roman" w:hAnsi="Times New Roman" w:cs="Times New Roman"/>
          <w:sz w:val="24"/>
          <w:szCs w:val="24"/>
        </w:rPr>
        <w:t xml:space="preserve"> с терроризмом. О</w:t>
      </w:r>
      <w:r w:rsidR="00BF48AB" w:rsidRPr="0000434F">
        <w:rPr>
          <w:rFonts w:ascii="Times New Roman" w:hAnsi="Times New Roman" w:cs="Times New Roman"/>
          <w:sz w:val="24"/>
          <w:szCs w:val="24"/>
        </w:rPr>
        <w:t>рганизация</w:t>
      </w:r>
      <w:r w:rsidRPr="0000434F">
        <w:rPr>
          <w:rFonts w:ascii="Times New Roman" w:hAnsi="Times New Roman" w:cs="Times New Roman"/>
          <w:sz w:val="24"/>
          <w:szCs w:val="24"/>
        </w:rPr>
        <w:t xml:space="preserve"> разработал</w:t>
      </w:r>
      <w:r w:rsidR="00BF48AB" w:rsidRPr="0000434F">
        <w:rPr>
          <w:rFonts w:ascii="Times New Roman" w:hAnsi="Times New Roman" w:cs="Times New Roman"/>
          <w:sz w:val="24"/>
          <w:szCs w:val="24"/>
        </w:rPr>
        <w:t>а</w:t>
      </w:r>
      <w:r w:rsidRPr="0000434F">
        <w:rPr>
          <w:rFonts w:ascii="Times New Roman" w:hAnsi="Times New Roman" w:cs="Times New Roman"/>
          <w:sz w:val="24"/>
          <w:szCs w:val="24"/>
        </w:rPr>
        <w:t xml:space="preserve"> (по крайней мере, на бумаге) совместн</w:t>
      </w:r>
      <w:r w:rsidR="00BF48AB" w:rsidRPr="0000434F">
        <w:rPr>
          <w:rFonts w:ascii="Times New Roman" w:hAnsi="Times New Roman" w:cs="Times New Roman"/>
          <w:sz w:val="24"/>
          <w:szCs w:val="24"/>
        </w:rPr>
        <w:t>ую</w:t>
      </w:r>
      <w:r w:rsidRPr="0000434F">
        <w:rPr>
          <w:rFonts w:ascii="Times New Roman" w:hAnsi="Times New Roman" w:cs="Times New Roman"/>
          <w:sz w:val="24"/>
          <w:szCs w:val="24"/>
        </w:rPr>
        <w:t xml:space="preserve"> политик</w:t>
      </w:r>
      <w:r w:rsidR="00BF48AB" w:rsidRPr="0000434F">
        <w:rPr>
          <w:rFonts w:ascii="Times New Roman" w:hAnsi="Times New Roman" w:cs="Times New Roman"/>
          <w:sz w:val="24"/>
          <w:szCs w:val="24"/>
        </w:rPr>
        <w:t>у</w:t>
      </w:r>
      <w:r w:rsidRPr="0000434F">
        <w:rPr>
          <w:rFonts w:ascii="Times New Roman" w:hAnsi="Times New Roman" w:cs="Times New Roman"/>
          <w:sz w:val="24"/>
          <w:szCs w:val="24"/>
        </w:rPr>
        <w:t xml:space="preserve"> в смежных областях внутренней и функциональной безопасности, и она затрону</w:t>
      </w:r>
      <w:r w:rsidR="00BF48AB" w:rsidRPr="0000434F">
        <w:rPr>
          <w:rFonts w:ascii="Times New Roman" w:hAnsi="Times New Roman" w:cs="Times New Roman"/>
          <w:sz w:val="24"/>
          <w:szCs w:val="24"/>
        </w:rPr>
        <w:t>л</w:t>
      </w:r>
      <w:r w:rsidRPr="0000434F">
        <w:rPr>
          <w:rFonts w:ascii="Times New Roman" w:hAnsi="Times New Roman" w:cs="Times New Roman"/>
          <w:sz w:val="24"/>
          <w:szCs w:val="24"/>
        </w:rPr>
        <w:t>а темы, которые имеют непосредственное отношение к экономической безопасности, таких как энергетическое сотрудничество и инфраструктур</w:t>
      </w:r>
      <w:r w:rsidR="00BF48AB" w:rsidRPr="0000434F">
        <w:rPr>
          <w:rFonts w:ascii="Times New Roman" w:hAnsi="Times New Roman" w:cs="Times New Roman"/>
          <w:sz w:val="24"/>
          <w:szCs w:val="24"/>
        </w:rPr>
        <w:t>а</w:t>
      </w:r>
      <w:r w:rsidRPr="0000434F">
        <w:rPr>
          <w:rFonts w:ascii="Times New Roman" w:hAnsi="Times New Roman" w:cs="Times New Roman"/>
          <w:sz w:val="24"/>
          <w:szCs w:val="24"/>
        </w:rPr>
        <w:t xml:space="preserve">. </w:t>
      </w:r>
      <w:r w:rsidR="00BF48AB" w:rsidRPr="0000434F">
        <w:rPr>
          <w:rFonts w:ascii="Times New Roman" w:hAnsi="Times New Roman" w:cs="Times New Roman"/>
          <w:sz w:val="24"/>
          <w:szCs w:val="24"/>
        </w:rPr>
        <w:t xml:space="preserve">Политика </w:t>
      </w:r>
      <w:r w:rsidRPr="0000434F">
        <w:rPr>
          <w:rFonts w:ascii="Times New Roman" w:hAnsi="Times New Roman" w:cs="Times New Roman"/>
          <w:sz w:val="24"/>
          <w:szCs w:val="24"/>
        </w:rPr>
        <w:t>является слаб</w:t>
      </w:r>
      <w:r w:rsidR="00BF48AB" w:rsidRPr="0000434F">
        <w:rPr>
          <w:rFonts w:ascii="Times New Roman" w:hAnsi="Times New Roman" w:cs="Times New Roman"/>
          <w:sz w:val="24"/>
          <w:szCs w:val="24"/>
        </w:rPr>
        <w:t>ой</w:t>
      </w:r>
      <w:r w:rsidRPr="0000434F">
        <w:rPr>
          <w:rFonts w:ascii="Times New Roman" w:hAnsi="Times New Roman" w:cs="Times New Roman"/>
          <w:sz w:val="24"/>
          <w:szCs w:val="24"/>
        </w:rPr>
        <w:t xml:space="preserve"> или вовсе отрицательн</w:t>
      </w:r>
      <w:r w:rsidR="00BF48AB" w:rsidRPr="0000434F">
        <w:rPr>
          <w:rFonts w:ascii="Times New Roman" w:hAnsi="Times New Roman" w:cs="Times New Roman"/>
          <w:sz w:val="24"/>
          <w:szCs w:val="24"/>
        </w:rPr>
        <w:t>ой</w:t>
      </w:r>
      <w:r w:rsidRPr="0000434F">
        <w:rPr>
          <w:rFonts w:ascii="Times New Roman" w:hAnsi="Times New Roman" w:cs="Times New Roman"/>
          <w:sz w:val="24"/>
          <w:szCs w:val="24"/>
        </w:rPr>
        <w:t xml:space="preserve"> в отношении надлежащего управления и построения демократии, и это также может быть его ахиллесовой пятой в практическом плане, так как опора на репрессивные методы, в том числе попытки блокировать внешнее влияние, сделает </w:t>
      </w:r>
      <w:proofErr w:type="spellStart"/>
      <w:r w:rsidR="0077542C" w:rsidRPr="0000434F">
        <w:rPr>
          <w:rFonts w:ascii="Times New Roman" w:hAnsi="Times New Roman" w:cs="Times New Roman"/>
          <w:sz w:val="24"/>
          <w:szCs w:val="24"/>
        </w:rPr>
        <w:t>центральноазиатск</w:t>
      </w:r>
      <w:r w:rsidR="00BF48AB" w:rsidRPr="0000434F">
        <w:rPr>
          <w:rFonts w:ascii="Times New Roman" w:hAnsi="Times New Roman" w:cs="Times New Roman"/>
          <w:sz w:val="24"/>
          <w:szCs w:val="24"/>
        </w:rPr>
        <w:t>ие</w:t>
      </w:r>
      <w:proofErr w:type="spellEnd"/>
      <w:r w:rsidRPr="0000434F">
        <w:rPr>
          <w:rFonts w:ascii="Times New Roman" w:hAnsi="Times New Roman" w:cs="Times New Roman"/>
          <w:sz w:val="24"/>
          <w:szCs w:val="24"/>
        </w:rPr>
        <w:t xml:space="preserve"> обществ</w:t>
      </w:r>
      <w:r w:rsidR="00BF48AB" w:rsidRPr="0000434F">
        <w:rPr>
          <w:rFonts w:ascii="Times New Roman" w:hAnsi="Times New Roman" w:cs="Times New Roman"/>
          <w:sz w:val="24"/>
          <w:szCs w:val="24"/>
        </w:rPr>
        <w:t>а</w:t>
      </w:r>
      <w:r w:rsidRPr="0000434F">
        <w:rPr>
          <w:rFonts w:ascii="Times New Roman" w:hAnsi="Times New Roman" w:cs="Times New Roman"/>
          <w:sz w:val="24"/>
          <w:szCs w:val="24"/>
        </w:rPr>
        <w:t xml:space="preserve"> и режим</w:t>
      </w:r>
      <w:r w:rsidR="00BF48AB" w:rsidRPr="0000434F">
        <w:rPr>
          <w:rFonts w:ascii="Times New Roman" w:hAnsi="Times New Roman" w:cs="Times New Roman"/>
          <w:sz w:val="24"/>
          <w:szCs w:val="24"/>
        </w:rPr>
        <w:t>ы</w:t>
      </w:r>
      <w:r w:rsidRPr="0000434F">
        <w:rPr>
          <w:rFonts w:ascii="Times New Roman" w:hAnsi="Times New Roman" w:cs="Times New Roman"/>
          <w:sz w:val="24"/>
          <w:szCs w:val="24"/>
        </w:rPr>
        <w:t xml:space="preserve"> скорее больш</w:t>
      </w:r>
      <w:r w:rsidR="00BF48AB" w:rsidRPr="0000434F">
        <w:rPr>
          <w:rFonts w:ascii="Times New Roman" w:hAnsi="Times New Roman" w:cs="Times New Roman"/>
          <w:sz w:val="24"/>
          <w:szCs w:val="24"/>
        </w:rPr>
        <w:t>ими</w:t>
      </w:r>
      <w:r w:rsidRPr="0000434F">
        <w:rPr>
          <w:rFonts w:ascii="Times New Roman" w:hAnsi="Times New Roman" w:cs="Times New Roman"/>
          <w:sz w:val="24"/>
          <w:szCs w:val="24"/>
        </w:rPr>
        <w:t>, чем менее хрупкими. В отличие от</w:t>
      </w:r>
      <w:r w:rsidR="00BF48AB" w:rsidRPr="0000434F">
        <w:rPr>
          <w:rFonts w:ascii="Times New Roman" w:hAnsi="Times New Roman" w:cs="Times New Roman"/>
          <w:sz w:val="24"/>
          <w:szCs w:val="24"/>
        </w:rPr>
        <w:t>,</w:t>
      </w:r>
      <w:r w:rsidRPr="0000434F">
        <w:rPr>
          <w:rFonts w:ascii="Times New Roman" w:hAnsi="Times New Roman" w:cs="Times New Roman"/>
          <w:sz w:val="24"/>
          <w:szCs w:val="24"/>
        </w:rPr>
        <w:t xml:space="preserve"> по крайней мере, некоторых других организаций в сфере безопасности, ШОС не включает в себя каких-либо положений для парламентского собрания или для других форм общественного и независимого комментарии, которые могли бы помочь его организаторам распознавать и решать такие недостатки. Применение более детальных критериев легитимности и эффективности, разработанные в б</w:t>
      </w:r>
      <w:r w:rsidR="00EB13F6" w:rsidRPr="0000434F">
        <w:rPr>
          <w:rFonts w:ascii="Times New Roman" w:hAnsi="Times New Roman" w:cs="Times New Roman"/>
          <w:sz w:val="24"/>
          <w:szCs w:val="24"/>
        </w:rPr>
        <w:t>оле</w:t>
      </w:r>
      <w:r w:rsidR="00A419AA" w:rsidRPr="0000434F">
        <w:rPr>
          <w:rFonts w:ascii="Times New Roman" w:hAnsi="Times New Roman" w:cs="Times New Roman"/>
          <w:sz w:val="24"/>
          <w:szCs w:val="24"/>
        </w:rPr>
        <w:t>е ранних исследова</w:t>
      </w:r>
      <w:r w:rsidR="0006729F">
        <w:rPr>
          <w:rFonts w:ascii="Times New Roman" w:hAnsi="Times New Roman" w:cs="Times New Roman"/>
          <w:sz w:val="24"/>
          <w:szCs w:val="24"/>
        </w:rPr>
        <w:t>ниях СИПРИ [2</w:t>
      </w:r>
      <w:r w:rsidR="0006729F" w:rsidRPr="0006729F">
        <w:rPr>
          <w:rFonts w:ascii="Times New Roman" w:hAnsi="Times New Roman" w:cs="Times New Roman"/>
          <w:sz w:val="24"/>
          <w:szCs w:val="24"/>
        </w:rPr>
        <w:t>1</w:t>
      </w:r>
      <w:r w:rsidRPr="0000434F">
        <w:rPr>
          <w:rFonts w:ascii="Times New Roman" w:hAnsi="Times New Roman" w:cs="Times New Roman"/>
          <w:sz w:val="24"/>
          <w:szCs w:val="24"/>
        </w:rPr>
        <w:t xml:space="preserve">], трудно сказать, что членство в ШОС принуждают или что его стиль работы является гегемоном. Мощь Китая и России в рамках группы, хорошо сбалансирован, хотя в долгосрочной перспективе преимущество опрокидывания в сторону Китая. Как было отмечено выше, большинство нынешних государств-наблюдателей выразили заинтересованность в полном членстве и сдерживается только отсутствием консенсуса среди нынешних членов по существу расширения. Члены </w:t>
      </w:r>
      <w:r w:rsidRPr="0000434F">
        <w:rPr>
          <w:rFonts w:ascii="Times New Roman" w:hAnsi="Times New Roman" w:cs="Times New Roman"/>
          <w:sz w:val="24"/>
          <w:szCs w:val="24"/>
        </w:rPr>
        <w:lastRenderedPageBreak/>
        <w:t>Центральной Азии находятся в крайне асимметрично</w:t>
      </w:r>
      <w:r w:rsidR="00BF48AB" w:rsidRPr="0000434F">
        <w:rPr>
          <w:rFonts w:ascii="Times New Roman" w:hAnsi="Times New Roman" w:cs="Times New Roman"/>
          <w:sz w:val="24"/>
          <w:szCs w:val="24"/>
        </w:rPr>
        <w:t>м</w:t>
      </w:r>
      <w:r w:rsidRPr="0000434F">
        <w:rPr>
          <w:rFonts w:ascii="Times New Roman" w:hAnsi="Times New Roman" w:cs="Times New Roman"/>
          <w:sz w:val="24"/>
          <w:szCs w:val="24"/>
        </w:rPr>
        <w:t xml:space="preserve"> положении, как </w:t>
      </w:r>
      <w:r w:rsidR="001168C9" w:rsidRPr="0000434F">
        <w:rPr>
          <w:rFonts w:ascii="Times New Roman" w:hAnsi="Times New Roman" w:cs="Times New Roman"/>
          <w:sz w:val="24"/>
          <w:szCs w:val="24"/>
        </w:rPr>
        <w:t>ущерб</w:t>
      </w:r>
      <w:r w:rsidRPr="0000434F">
        <w:rPr>
          <w:rFonts w:ascii="Times New Roman" w:hAnsi="Times New Roman" w:cs="Times New Roman"/>
          <w:sz w:val="24"/>
          <w:szCs w:val="24"/>
        </w:rPr>
        <w:t xml:space="preserve"> в каждом измерен</w:t>
      </w:r>
      <w:r w:rsidR="00BF48AB" w:rsidRPr="0000434F">
        <w:rPr>
          <w:rFonts w:ascii="Times New Roman" w:hAnsi="Times New Roman" w:cs="Times New Roman"/>
          <w:sz w:val="24"/>
          <w:szCs w:val="24"/>
        </w:rPr>
        <w:t>ии (за исключением для нефти и газа Казахстана</w:t>
      </w:r>
      <w:r w:rsidRPr="0000434F">
        <w:rPr>
          <w:rFonts w:ascii="Times New Roman" w:hAnsi="Times New Roman" w:cs="Times New Roman"/>
          <w:sz w:val="24"/>
          <w:szCs w:val="24"/>
        </w:rPr>
        <w:t>), но ШОС дает им символическое признание и равенство и, возможно, помогает в их глобаль</w:t>
      </w:r>
      <w:r w:rsidR="001168C9" w:rsidRPr="0000434F">
        <w:rPr>
          <w:rFonts w:ascii="Times New Roman" w:hAnsi="Times New Roman" w:cs="Times New Roman"/>
          <w:sz w:val="24"/>
          <w:szCs w:val="24"/>
        </w:rPr>
        <w:t>ной политике "балансирования".</w:t>
      </w:r>
      <w:r w:rsidR="00BF48AB" w:rsidRPr="0000434F">
        <w:rPr>
          <w:rFonts w:ascii="Times New Roman" w:hAnsi="Times New Roman" w:cs="Times New Roman"/>
          <w:sz w:val="24"/>
          <w:szCs w:val="24"/>
        </w:rPr>
        <w:t xml:space="preserve"> </w:t>
      </w:r>
      <w:r w:rsidR="001168C9" w:rsidRPr="0000434F">
        <w:rPr>
          <w:rFonts w:ascii="Times New Roman" w:hAnsi="Times New Roman" w:cs="Times New Roman"/>
          <w:sz w:val="24"/>
          <w:szCs w:val="24"/>
        </w:rPr>
        <w:t>Э</w:t>
      </w:r>
      <w:r w:rsidRPr="0000434F">
        <w:rPr>
          <w:rFonts w:ascii="Times New Roman" w:hAnsi="Times New Roman" w:cs="Times New Roman"/>
          <w:sz w:val="24"/>
          <w:szCs w:val="24"/>
        </w:rPr>
        <w:t xml:space="preserve">литы Центральной Азии, которые хотят развивать свои западные ссылки могут быть на самом деле свободнее делать это до тех пор, </w:t>
      </w:r>
      <w:r w:rsidR="001168C9" w:rsidRPr="0000434F">
        <w:rPr>
          <w:rFonts w:ascii="Times New Roman" w:hAnsi="Times New Roman" w:cs="Times New Roman"/>
          <w:sz w:val="24"/>
          <w:szCs w:val="24"/>
        </w:rPr>
        <w:t>пока</w:t>
      </w:r>
      <w:r w:rsidRPr="0000434F">
        <w:rPr>
          <w:rFonts w:ascii="Times New Roman" w:hAnsi="Times New Roman" w:cs="Times New Roman"/>
          <w:sz w:val="24"/>
          <w:szCs w:val="24"/>
        </w:rPr>
        <w:t xml:space="preserve"> членство в ШОС демонстрирует свою </w:t>
      </w:r>
      <w:r w:rsidR="001168C9" w:rsidRPr="0000434F">
        <w:rPr>
          <w:rFonts w:ascii="Times New Roman" w:hAnsi="Times New Roman" w:cs="Times New Roman"/>
          <w:sz w:val="24"/>
          <w:szCs w:val="24"/>
        </w:rPr>
        <w:t>«лояльность» к партнерам</w:t>
      </w:r>
      <w:r w:rsidR="002F58BD" w:rsidRPr="0000434F">
        <w:rPr>
          <w:rFonts w:ascii="Times New Roman" w:hAnsi="Times New Roman" w:cs="Times New Roman"/>
          <w:sz w:val="24"/>
          <w:szCs w:val="24"/>
        </w:rPr>
        <w:t xml:space="preserve"> </w:t>
      </w:r>
      <w:r w:rsidR="0006729F">
        <w:rPr>
          <w:rFonts w:ascii="Times New Roman" w:hAnsi="Times New Roman" w:cs="Times New Roman"/>
          <w:sz w:val="24"/>
          <w:szCs w:val="24"/>
        </w:rPr>
        <w:t>[2</w:t>
      </w:r>
      <w:r w:rsidR="0006729F" w:rsidRPr="00DE1818">
        <w:rPr>
          <w:rFonts w:ascii="Times New Roman" w:hAnsi="Times New Roman" w:cs="Times New Roman"/>
          <w:sz w:val="24"/>
          <w:szCs w:val="24"/>
        </w:rPr>
        <w:t>2</w:t>
      </w:r>
      <w:r w:rsidRPr="0000434F">
        <w:rPr>
          <w:rFonts w:ascii="Times New Roman" w:hAnsi="Times New Roman" w:cs="Times New Roman"/>
          <w:sz w:val="24"/>
          <w:szCs w:val="24"/>
        </w:rPr>
        <w:t>]</w:t>
      </w:r>
      <w:r w:rsidR="002F58BD" w:rsidRPr="0000434F">
        <w:rPr>
          <w:rFonts w:ascii="Times New Roman" w:hAnsi="Times New Roman" w:cs="Times New Roman"/>
          <w:sz w:val="24"/>
          <w:szCs w:val="24"/>
        </w:rPr>
        <w:t>.</w:t>
      </w:r>
      <w:r w:rsidRPr="0000434F">
        <w:rPr>
          <w:rFonts w:ascii="Times New Roman" w:hAnsi="Times New Roman" w:cs="Times New Roman"/>
          <w:sz w:val="24"/>
          <w:szCs w:val="24"/>
        </w:rPr>
        <w:t xml:space="preserve"> Этот последний пункт также относится к суждению о ли какой-либо положительный результат, что члены ШОС выигрывают от стратегических отношений организации с остальным миром</w:t>
      </w:r>
      <w:r w:rsidR="00BF48AB" w:rsidRPr="0000434F">
        <w:rPr>
          <w:rFonts w:ascii="Times New Roman" w:hAnsi="Times New Roman" w:cs="Times New Roman"/>
          <w:sz w:val="24"/>
          <w:szCs w:val="24"/>
        </w:rPr>
        <w:t xml:space="preserve"> и</w:t>
      </w:r>
      <w:r w:rsidRPr="0000434F">
        <w:rPr>
          <w:rFonts w:ascii="Times New Roman" w:hAnsi="Times New Roman" w:cs="Times New Roman"/>
          <w:sz w:val="24"/>
          <w:szCs w:val="24"/>
        </w:rPr>
        <w:t xml:space="preserve"> перевешивает негативные последствия в других местах. Стоит также отметить, что Китай и Россия принадлежат к числу перекрывающихся групп, связанных с безопасностью в регионе, от большого Азиатско-Тихоокеанского экономического сотрудничества (АТЭС) группы на шестисторонних переговорах по проблемам Корейского полуостров</w:t>
      </w:r>
      <w:r w:rsidR="00F24589" w:rsidRPr="0000434F">
        <w:rPr>
          <w:rFonts w:ascii="Times New Roman" w:hAnsi="Times New Roman" w:cs="Times New Roman"/>
          <w:sz w:val="24"/>
          <w:szCs w:val="24"/>
        </w:rPr>
        <w:t>а и новый Саммит Восточной Азии</w:t>
      </w:r>
      <w:r w:rsidRPr="0000434F">
        <w:rPr>
          <w:rFonts w:ascii="Times New Roman" w:hAnsi="Times New Roman" w:cs="Times New Roman"/>
          <w:sz w:val="24"/>
          <w:szCs w:val="24"/>
        </w:rPr>
        <w:t xml:space="preserve">, все из которых за исключением </w:t>
      </w:r>
      <w:r w:rsidR="00F24589" w:rsidRPr="0000434F">
        <w:rPr>
          <w:rFonts w:ascii="Times New Roman" w:hAnsi="Times New Roman" w:cs="Times New Roman"/>
          <w:sz w:val="24"/>
          <w:szCs w:val="24"/>
        </w:rPr>
        <w:t>СВА</w:t>
      </w:r>
      <w:r w:rsidRPr="0000434F">
        <w:rPr>
          <w:rFonts w:ascii="Times New Roman" w:hAnsi="Times New Roman" w:cs="Times New Roman"/>
          <w:sz w:val="24"/>
          <w:szCs w:val="24"/>
        </w:rPr>
        <w:t xml:space="preserve"> также США в качестве члена. Во всяком случае, нет никаких признаков того, пока что ШОС закрыл путь к возможному распространению роли, которую играют ОБСЕ, НАТО</w:t>
      </w:r>
      <w:r w:rsidR="009D1206" w:rsidRPr="0000434F">
        <w:rPr>
          <w:rFonts w:ascii="Times New Roman" w:hAnsi="Times New Roman" w:cs="Times New Roman"/>
          <w:sz w:val="24"/>
          <w:szCs w:val="24"/>
        </w:rPr>
        <w:t>, Евроатлантическое</w:t>
      </w:r>
      <w:r w:rsidRPr="0000434F">
        <w:rPr>
          <w:rFonts w:ascii="Times New Roman" w:hAnsi="Times New Roman" w:cs="Times New Roman"/>
          <w:sz w:val="24"/>
          <w:szCs w:val="24"/>
        </w:rPr>
        <w:t xml:space="preserve"> парт</w:t>
      </w:r>
      <w:r w:rsidR="009D1206" w:rsidRPr="0000434F">
        <w:rPr>
          <w:rFonts w:ascii="Times New Roman" w:hAnsi="Times New Roman" w:cs="Times New Roman"/>
          <w:sz w:val="24"/>
          <w:szCs w:val="24"/>
        </w:rPr>
        <w:t>нерство</w:t>
      </w:r>
      <w:r w:rsidRPr="0000434F">
        <w:rPr>
          <w:rFonts w:ascii="Times New Roman" w:hAnsi="Times New Roman" w:cs="Times New Roman"/>
          <w:sz w:val="24"/>
          <w:szCs w:val="24"/>
        </w:rPr>
        <w:t xml:space="preserve"> и ЕС в Центральной Азии, да и вообще к возможному появлению новых субрегиональных групп</w:t>
      </w:r>
      <w:r w:rsidR="009D1206" w:rsidRPr="0000434F">
        <w:rPr>
          <w:rFonts w:ascii="Times New Roman" w:hAnsi="Times New Roman" w:cs="Times New Roman"/>
          <w:sz w:val="24"/>
          <w:szCs w:val="24"/>
        </w:rPr>
        <w:t>,</w:t>
      </w:r>
      <w:r w:rsidRPr="0000434F">
        <w:rPr>
          <w:rFonts w:ascii="Times New Roman" w:hAnsi="Times New Roman" w:cs="Times New Roman"/>
          <w:sz w:val="24"/>
          <w:szCs w:val="24"/>
        </w:rPr>
        <w:t xml:space="preserve"> если местные государства могли бы найти более подлинную общую цель, чем в прошлом.</w:t>
      </w:r>
      <w:r w:rsidR="002F58BD" w:rsidRPr="0000434F">
        <w:rPr>
          <w:rFonts w:ascii="Times New Roman" w:hAnsi="Times New Roman" w:cs="Times New Roman"/>
          <w:sz w:val="24"/>
          <w:szCs w:val="24"/>
        </w:rPr>
        <w:t xml:space="preserve"> </w:t>
      </w:r>
      <w:r w:rsidRPr="0000434F">
        <w:rPr>
          <w:rFonts w:ascii="Times New Roman" w:hAnsi="Times New Roman" w:cs="Times New Roman"/>
          <w:sz w:val="24"/>
          <w:szCs w:val="24"/>
        </w:rPr>
        <w:t>Наиболее явно негативный аспект отношений ШОС с миром заключается в его неспособности установить совместный диалог с любым учреждением за пределами своего региона (или индивидуального западного государства), несмотря на официальный статус наблюдателя в Генеральной Ассамблее ООН. Это, в свою очередь, является напоминанием о том, что репутация может ограничить возможности организации почти столько же, сколько его мощности или фактического поведения. ШОС на</w:t>
      </w:r>
      <w:r w:rsidR="009D1206" w:rsidRPr="0000434F">
        <w:rPr>
          <w:rFonts w:ascii="Times New Roman" w:hAnsi="Times New Roman" w:cs="Times New Roman"/>
          <w:sz w:val="24"/>
          <w:szCs w:val="24"/>
        </w:rPr>
        <w:t xml:space="preserve">глядно </w:t>
      </w:r>
      <w:r w:rsidRPr="0000434F">
        <w:rPr>
          <w:rFonts w:ascii="Times New Roman" w:hAnsi="Times New Roman" w:cs="Times New Roman"/>
          <w:sz w:val="24"/>
          <w:szCs w:val="24"/>
        </w:rPr>
        <w:t xml:space="preserve">продемонстрировали гибкость и адаптивность путем его быстрого роста и создания новых сетей и механизмов. Вопросы, возникающие по-прежнему в своей повестке дня (таких, как энергетика и развитие экономики в целом) и остроте </w:t>
      </w:r>
      <w:r w:rsidR="009D7F52">
        <w:rPr>
          <w:rFonts w:ascii="Times New Roman" w:hAnsi="Times New Roman" w:cs="Times New Roman"/>
          <w:sz w:val="24"/>
          <w:szCs w:val="24"/>
        </w:rPr>
        <w:t>меньших</w:t>
      </w:r>
      <w:r w:rsidRPr="0000434F">
        <w:rPr>
          <w:rFonts w:ascii="Times New Roman" w:hAnsi="Times New Roman" w:cs="Times New Roman"/>
          <w:sz w:val="24"/>
          <w:szCs w:val="24"/>
        </w:rPr>
        <w:t xml:space="preserve"> государств присоединиться к нему оправдать предсказание, что его профиль и достичь будет продолжать расти еще некоторое время. Реальная неопределенность в среднесрочной и долгосрочной перспективе, может ли ШОС быть разогнаны национальных кризисов, вызванных жесткостью формирующих политику, по внутренним вопросам, или, наоборот-изменение сердца или идентичности среди правящих элит позволили бы ей стать инструм</w:t>
      </w:r>
      <w:r w:rsidR="00FC6190" w:rsidRPr="0000434F">
        <w:rPr>
          <w:rFonts w:ascii="Times New Roman" w:hAnsi="Times New Roman" w:cs="Times New Roman"/>
          <w:sz w:val="24"/>
          <w:szCs w:val="24"/>
        </w:rPr>
        <w:t>ентом для более искренне служения</w:t>
      </w:r>
      <w:r w:rsidRPr="0000434F">
        <w:rPr>
          <w:rFonts w:ascii="Times New Roman" w:hAnsi="Times New Roman" w:cs="Times New Roman"/>
          <w:sz w:val="24"/>
          <w:szCs w:val="24"/>
        </w:rPr>
        <w:t xml:space="preserve"> интересам своих граждан, приветствуя, а </w:t>
      </w:r>
      <w:r w:rsidR="00FC6190" w:rsidRPr="0000434F">
        <w:rPr>
          <w:rFonts w:ascii="Times New Roman" w:hAnsi="Times New Roman" w:cs="Times New Roman"/>
          <w:sz w:val="24"/>
          <w:szCs w:val="24"/>
        </w:rPr>
        <w:t>не блокирование внешних взаимо</w:t>
      </w:r>
      <w:r w:rsidRPr="0000434F">
        <w:rPr>
          <w:rFonts w:ascii="Times New Roman" w:hAnsi="Times New Roman" w:cs="Times New Roman"/>
          <w:sz w:val="24"/>
          <w:szCs w:val="24"/>
        </w:rPr>
        <w:t xml:space="preserve">действий и помощи. Потребуются оптимистом, чтобы поверить сегодня, что гибкость организации идет до последнего сценария. </w:t>
      </w:r>
      <w:r w:rsidR="005754CA" w:rsidRPr="0000434F">
        <w:rPr>
          <w:rFonts w:ascii="Times New Roman" w:hAnsi="Times New Roman" w:cs="Times New Roman"/>
          <w:sz w:val="24"/>
          <w:szCs w:val="24"/>
        </w:rPr>
        <w:t xml:space="preserve">Нельзя судить чрезмерно </w:t>
      </w:r>
      <w:r w:rsidRPr="0000434F">
        <w:rPr>
          <w:rFonts w:ascii="Times New Roman" w:hAnsi="Times New Roman" w:cs="Times New Roman"/>
          <w:sz w:val="24"/>
          <w:szCs w:val="24"/>
        </w:rPr>
        <w:t xml:space="preserve">ШОС </w:t>
      </w:r>
      <w:r w:rsidR="005754CA" w:rsidRPr="0000434F">
        <w:rPr>
          <w:rFonts w:ascii="Times New Roman" w:hAnsi="Times New Roman" w:cs="Times New Roman"/>
          <w:sz w:val="24"/>
          <w:szCs w:val="24"/>
        </w:rPr>
        <w:t xml:space="preserve">по стандартам других групп </w:t>
      </w:r>
      <w:r w:rsidRPr="0000434F">
        <w:rPr>
          <w:rFonts w:ascii="Times New Roman" w:hAnsi="Times New Roman" w:cs="Times New Roman"/>
          <w:sz w:val="24"/>
          <w:szCs w:val="24"/>
        </w:rPr>
        <w:t>от пустого формализма. Его повестка дня о</w:t>
      </w:r>
      <w:r w:rsidR="005754CA" w:rsidRPr="0000434F">
        <w:rPr>
          <w:rFonts w:ascii="Times New Roman" w:hAnsi="Times New Roman" w:cs="Times New Roman"/>
          <w:sz w:val="24"/>
          <w:szCs w:val="24"/>
        </w:rPr>
        <w:t>тносительно плотно сосредоточена</w:t>
      </w:r>
      <w:r w:rsidRPr="0000434F">
        <w:rPr>
          <w:rFonts w:ascii="Times New Roman" w:hAnsi="Times New Roman" w:cs="Times New Roman"/>
          <w:sz w:val="24"/>
          <w:szCs w:val="24"/>
        </w:rPr>
        <w:t>, она создала сети и программы, которые логически отвечают ее приоритетам и ее процедуры являются искусны</w:t>
      </w:r>
      <w:r w:rsidR="005754CA" w:rsidRPr="0000434F">
        <w:rPr>
          <w:rFonts w:ascii="Times New Roman" w:hAnsi="Times New Roman" w:cs="Times New Roman"/>
          <w:sz w:val="24"/>
          <w:szCs w:val="24"/>
        </w:rPr>
        <w:t>ми</w:t>
      </w:r>
      <w:r w:rsidRPr="0000434F">
        <w:rPr>
          <w:rFonts w:ascii="Times New Roman" w:hAnsi="Times New Roman" w:cs="Times New Roman"/>
          <w:sz w:val="24"/>
          <w:szCs w:val="24"/>
        </w:rPr>
        <w:t xml:space="preserve">. За заявленные цели лежат подлинные, а иногда и экзистенциальные, общие интересы шести различных национальных государств, независимо от того, </w:t>
      </w:r>
      <w:r w:rsidR="005754CA" w:rsidRPr="0000434F">
        <w:rPr>
          <w:rFonts w:ascii="Times New Roman" w:hAnsi="Times New Roman" w:cs="Times New Roman"/>
          <w:sz w:val="24"/>
          <w:szCs w:val="24"/>
        </w:rPr>
        <w:t>рассматриваются</w:t>
      </w:r>
      <w:r w:rsidRPr="0000434F">
        <w:rPr>
          <w:rFonts w:ascii="Times New Roman" w:hAnsi="Times New Roman" w:cs="Times New Roman"/>
          <w:sz w:val="24"/>
          <w:szCs w:val="24"/>
        </w:rPr>
        <w:t xml:space="preserve"> ли эти интересы как законные сами по себе. Он выполняет свою основную цель предотвращения конфликтов и мирного диалога между его членами. На тех же основаниях, </w:t>
      </w:r>
      <w:r w:rsidR="005754CA" w:rsidRPr="0000434F">
        <w:rPr>
          <w:rFonts w:ascii="Times New Roman" w:hAnsi="Times New Roman" w:cs="Times New Roman"/>
          <w:sz w:val="24"/>
          <w:szCs w:val="24"/>
        </w:rPr>
        <w:t>по соотношению</w:t>
      </w:r>
      <w:r w:rsidRPr="0000434F">
        <w:rPr>
          <w:rFonts w:ascii="Times New Roman" w:hAnsi="Times New Roman" w:cs="Times New Roman"/>
          <w:sz w:val="24"/>
          <w:szCs w:val="24"/>
        </w:rPr>
        <w:t xml:space="preserve"> баланса </w:t>
      </w:r>
      <w:r w:rsidR="005730F0" w:rsidRPr="0000434F">
        <w:rPr>
          <w:rFonts w:ascii="Times New Roman" w:hAnsi="Times New Roman" w:cs="Times New Roman"/>
          <w:sz w:val="24"/>
          <w:szCs w:val="24"/>
        </w:rPr>
        <w:t xml:space="preserve">сил </w:t>
      </w:r>
      <w:r w:rsidRPr="0000434F">
        <w:rPr>
          <w:rFonts w:ascii="Times New Roman" w:hAnsi="Times New Roman" w:cs="Times New Roman"/>
          <w:sz w:val="24"/>
          <w:szCs w:val="24"/>
        </w:rPr>
        <w:t>института</w:t>
      </w:r>
      <w:r w:rsidR="005730F0" w:rsidRPr="0000434F">
        <w:rPr>
          <w:rFonts w:ascii="Times New Roman" w:hAnsi="Times New Roman" w:cs="Times New Roman"/>
          <w:sz w:val="24"/>
          <w:szCs w:val="24"/>
        </w:rPr>
        <w:t xml:space="preserve"> ШОС </w:t>
      </w:r>
      <w:r w:rsidRPr="0000434F">
        <w:rPr>
          <w:rFonts w:ascii="Times New Roman" w:hAnsi="Times New Roman" w:cs="Times New Roman"/>
          <w:sz w:val="24"/>
          <w:szCs w:val="24"/>
        </w:rPr>
        <w:t xml:space="preserve">можно рассматривать как положительный. </w:t>
      </w:r>
      <w:r w:rsidR="005730F0" w:rsidRPr="0000434F">
        <w:rPr>
          <w:rFonts w:ascii="Times New Roman" w:hAnsi="Times New Roman" w:cs="Times New Roman"/>
          <w:sz w:val="24"/>
          <w:szCs w:val="24"/>
        </w:rPr>
        <w:t>Зачаточный характер</w:t>
      </w:r>
      <w:r w:rsidRPr="0000434F">
        <w:rPr>
          <w:rFonts w:ascii="Times New Roman" w:hAnsi="Times New Roman" w:cs="Times New Roman"/>
          <w:sz w:val="24"/>
          <w:szCs w:val="24"/>
        </w:rPr>
        <w:t xml:space="preserve"> центральных институтов ШОС, в сочетании с прир</w:t>
      </w:r>
      <w:r w:rsidR="005730F0" w:rsidRPr="0000434F">
        <w:rPr>
          <w:rFonts w:ascii="Times New Roman" w:hAnsi="Times New Roman" w:cs="Times New Roman"/>
          <w:sz w:val="24"/>
          <w:szCs w:val="24"/>
        </w:rPr>
        <w:t xml:space="preserve">одной диспозицией государств-членов </w:t>
      </w:r>
      <w:r w:rsidRPr="0000434F">
        <w:rPr>
          <w:rFonts w:ascii="Times New Roman" w:hAnsi="Times New Roman" w:cs="Times New Roman"/>
          <w:sz w:val="24"/>
          <w:szCs w:val="24"/>
        </w:rPr>
        <w:t>помогает объяснить слабость внешн</w:t>
      </w:r>
      <w:r w:rsidR="005730F0" w:rsidRPr="0000434F">
        <w:rPr>
          <w:rFonts w:ascii="Times New Roman" w:hAnsi="Times New Roman" w:cs="Times New Roman"/>
          <w:sz w:val="24"/>
          <w:szCs w:val="24"/>
        </w:rPr>
        <w:t xml:space="preserve">ей </w:t>
      </w:r>
      <w:r w:rsidRPr="0000434F">
        <w:rPr>
          <w:rFonts w:ascii="Times New Roman" w:hAnsi="Times New Roman" w:cs="Times New Roman"/>
          <w:sz w:val="24"/>
          <w:szCs w:val="24"/>
        </w:rPr>
        <w:t>направленност</w:t>
      </w:r>
      <w:r w:rsidR="005730F0" w:rsidRPr="0000434F">
        <w:rPr>
          <w:rFonts w:ascii="Times New Roman" w:hAnsi="Times New Roman" w:cs="Times New Roman"/>
          <w:sz w:val="24"/>
          <w:szCs w:val="24"/>
        </w:rPr>
        <w:t>и</w:t>
      </w:r>
      <w:r w:rsidRPr="0000434F">
        <w:rPr>
          <w:rFonts w:ascii="Times New Roman" w:hAnsi="Times New Roman" w:cs="Times New Roman"/>
          <w:sz w:val="24"/>
          <w:szCs w:val="24"/>
        </w:rPr>
        <w:t xml:space="preserve"> информационных усилий ШОС и ограниченные и предварительный характер его увертюр для </w:t>
      </w:r>
      <w:proofErr w:type="spellStart"/>
      <w:r w:rsidRPr="0000434F">
        <w:rPr>
          <w:rFonts w:ascii="Times New Roman" w:hAnsi="Times New Roman" w:cs="Times New Roman"/>
          <w:sz w:val="24"/>
          <w:szCs w:val="24"/>
        </w:rPr>
        <w:t>межинституциональной</w:t>
      </w:r>
      <w:proofErr w:type="spellEnd"/>
      <w:r w:rsidRPr="0000434F">
        <w:rPr>
          <w:rFonts w:ascii="Times New Roman" w:hAnsi="Times New Roman" w:cs="Times New Roman"/>
          <w:sz w:val="24"/>
          <w:szCs w:val="24"/>
        </w:rPr>
        <w:t xml:space="preserve"> диалога.</w:t>
      </w:r>
    </w:p>
    <w:p w:rsidR="000A1619" w:rsidRPr="00454F52" w:rsidRDefault="000A1619" w:rsidP="0088180F">
      <w:pPr>
        <w:ind w:firstLine="567"/>
        <w:jc w:val="both"/>
        <w:rPr>
          <w:rFonts w:ascii="Times New Roman" w:hAnsi="Times New Roman" w:cs="Times New Roman"/>
          <w:sz w:val="24"/>
          <w:szCs w:val="24"/>
        </w:rPr>
      </w:pPr>
    </w:p>
    <w:p w:rsidR="00344565" w:rsidRPr="009D7F52" w:rsidRDefault="00EB13F6" w:rsidP="00EB13F6">
      <w:pPr>
        <w:tabs>
          <w:tab w:val="left" w:pos="1134"/>
        </w:tabs>
        <w:ind w:firstLine="567"/>
        <w:jc w:val="center"/>
        <w:rPr>
          <w:rFonts w:ascii="Times New Roman" w:hAnsi="Times New Roman" w:cs="Times New Roman"/>
          <w:b/>
          <w:sz w:val="24"/>
          <w:szCs w:val="24"/>
          <w:lang w:val="en-US"/>
        </w:rPr>
      </w:pPr>
      <w:r w:rsidRPr="009D7F52">
        <w:rPr>
          <w:rFonts w:ascii="Times New Roman" w:hAnsi="Times New Roman" w:cs="Times New Roman"/>
          <w:b/>
          <w:sz w:val="24"/>
          <w:szCs w:val="24"/>
          <w:lang w:val="en-US"/>
        </w:rPr>
        <w:t>REFERENCES</w:t>
      </w:r>
    </w:p>
    <w:p w:rsidR="00BD5247" w:rsidRPr="009D7F52" w:rsidRDefault="00BD5247"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 xml:space="preserve">Gudrun </w:t>
      </w:r>
      <w:proofErr w:type="spellStart"/>
      <w:r w:rsidRPr="009D7F52">
        <w:rPr>
          <w:rFonts w:ascii="Times New Roman" w:hAnsi="Times New Roman" w:cs="Times New Roman"/>
          <w:sz w:val="24"/>
          <w:szCs w:val="24"/>
          <w:lang w:val="en-US"/>
        </w:rPr>
        <w:t>Wacker</w:t>
      </w:r>
      <w:proofErr w:type="spellEnd"/>
      <w:r w:rsidRPr="009D7F52">
        <w:rPr>
          <w:rFonts w:ascii="Times New Roman" w:hAnsi="Times New Roman" w:cs="Times New Roman"/>
          <w:sz w:val="24"/>
          <w:szCs w:val="24"/>
          <w:lang w:val="en-US"/>
        </w:rPr>
        <w:t xml:space="preserve">, “China’s Grand Strategy,” China’s Rise: The Return of Geopolitics? S 3, (February 2006): 58. </w:t>
      </w:r>
    </w:p>
    <w:p w:rsidR="00BD5247" w:rsidRPr="009D7F52" w:rsidRDefault="00BD5247"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Chinese Ministry of Foreign Affairs, “Foreign Ministry Official Briefs about Shanghai Cooperation Organization Summit,” June 12 2006</w:t>
      </w:r>
      <w:proofErr w:type="gramStart"/>
      <w:r w:rsidRPr="009D7F52">
        <w:rPr>
          <w:rFonts w:ascii="Times New Roman" w:hAnsi="Times New Roman" w:cs="Times New Roman"/>
          <w:sz w:val="24"/>
          <w:szCs w:val="24"/>
          <w:lang w:val="en-US"/>
        </w:rPr>
        <w:t>,  &lt;</w:t>
      </w:r>
      <w:proofErr w:type="gramEnd"/>
      <w:r w:rsidRPr="009D7F52">
        <w:rPr>
          <w:rFonts w:ascii="Times New Roman" w:hAnsi="Times New Roman" w:cs="Times New Roman"/>
          <w:sz w:val="24"/>
          <w:szCs w:val="24"/>
          <w:lang w:val="en-US"/>
        </w:rPr>
        <w:t xml:space="preserve">http://www.fmprc.gov.cn/eng/zxxx/t257842.htm&gt; (August 3 2006). </w:t>
      </w:r>
    </w:p>
    <w:p w:rsidR="00BD5247" w:rsidRPr="009D7F52" w:rsidRDefault="00BD5247" w:rsidP="005754CA">
      <w:pPr>
        <w:pStyle w:val="a4"/>
        <w:numPr>
          <w:ilvl w:val="0"/>
          <w:numId w:val="1"/>
        </w:numPr>
        <w:tabs>
          <w:tab w:val="left" w:pos="1134"/>
        </w:tabs>
        <w:ind w:left="0" w:firstLine="567"/>
        <w:jc w:val="both"/>
        <w:rPr>
          <w:rFonts w:ascii="Times New Roman" w:hAnsi="Times New Roman" w:cs="Times New Roman"/>
          <w:sz w:val="24"/>
          <w:szCs w:val="24"/>
          <w:lang w:val="en-US"/>
        </w:rPr>
      </w:pPr>
      <w:proofErr w:type="spellStart"/>
      <w:r w:rsidRPr="009D7F52">
        <w:rPr>
          <w:rFonts w:ascii="Times New Roman" w:hAnsi="Times New Roman" w:cs="Times New Roman"/>
          <w:sz w:val="24"/>
          <w:szCs w:val="24"/>
          <w:lang w:val="en-US"/>
        </w:rPr>
        <w:t>Beehner</w:t>
      </w:r>
      <w:proofErr w:type="spellEnd"/>
      <w:r w:rsidRPr="009D7F52">
        <w:rPr>
          <w:rFonts w:ascii="Times New Roman" w:hAnsi="Times New Roman" w:cs="Times New Roman"/>
          <w:sz w:val="24"/>
          <w:szCs w:val="24"/>
          <w:lang w:val="en-US"/>
        </w:rPr>
        <w:t xml:space="preserve">, “Backgrounder: The Rise of the Shanghai Cooperation Organization.” </w:t>
      </w:r>
    </w:p>
    <w:p w:rsidR="00F7783D" w:rsidRPr="009D7F52" w:rsidRDefault="00F7783D"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 xml:space="preserve">Resolving border conflict issues has been foremost on the regional agenda of the Central Asian states since their independence; see, for instance, “Central Asia: Border Disputes and Conflict Potential,” International Crisis Group – Asia Report No. 33, April 4, 2002.  </w:t>
      </w:r>
    </w:p>
    <w:p w:rsidR="00F7783D" w:rsidRPr="009D7F52" w:rsidRDefault="00F7783D"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 xml:space="preserve">Robert Cutler, “The Shattering of the Sino-Russian Entente </w:t>
      </w:r>
      <w:proofErr w:type="gramStart"/>
      <w:r w:rsidRPr="009D7F52">
        <w:rPr>
          <w:rFonts w:ascii="Times New Roman" w:hAnsi="Times New Roman" w:cs="Times New Roman"/>
          <w:sz w:val="24"/>
          <w:szCs w:val="24"/>
          <w:lang w:val="en-US"/>
        </w:rPr>
        <w:t>Over</w:t>
      </w:r>
      <w:proofErr w:type="gramEnd"/>
      <w:r w:rsidRPr="009D7F52">
        <w:rPr>
          <w:rFonts w:ascii="Times New Roman" w:hAnsi="Times New Roman" w:cs="Times New Roman"/>
          <w:sz w:val="24"/>
          <w:szCs w:val="24"/>
          <w:lang w:val="en-US"/>
        </w:rPr>
        <w:t xml:space="preserve"> the Shape of Central Asia?” Central Asia</w:t>
      </w:r>
      <w:r w:rsidR="009D7F52" w:rsidRPr="009D7F52">
        <w:rPr>
          <w:rFonts w:ascii="Times New Roman" w:hAnsi="Times New Roman" w:cs="Times New Roman"/>
          <w:sz w:val="24"/>
          <w:szCs w:val="24"/>
          <w:lang w:val="en-US"/>
        </w:rPr>
        <w:t xml:space="preserve"> </w:t>
      </w:r>
      <w:r w:rsidRPr="009D7F52">
        <w:rPr>
          <w:rFonts w:ascii="Times New Roman" w:hAnsi="Times New Roman" w:cs="Times New Roman"/>
          <w:sz w:val="24"/>
          <w:szCs w:val="24"/>
          <w:lang w:val="en-US"/>
        </w:rPr>
        <w:t>&amp;</w:t>
      </w:r>
      <w:r w:rsidR="009D7F52" w:rsidRPr="009D7F52">
        <w:rPr>
          <w:rFonts w:ascii="Times New Roman" w:hAnsi="Times New Roman" w:cs="Times New Roman"/>
          <w:sz w:val="24"/>
          <w:szCs w:val="24"/>
          <w:lang w:val="en-US"/>
        </w:rPr>
        <w:t xml:space="preserve"> </w:t>
      </w:r>
      <w:r w:rsidRPr="009D7F52">
        <w:rPr>
          <w:rFonts w:ascii="Times New Roman" w:hAnsi="Times New Roman" w:cs="Times New Roman"/>
          <w:sz w:val="24"/>
          <w:szCs w:val="24"/>
          <w:lang w:val="en-US"/>
        </w:rPr>
        <w:t>Caucasus</w:t>
      </w:r>
      <w:r w:rsidR="009D7F52" w:rsidRPr="009D7F52">
        <w:rPr>
          <w:rFonts w:ascii="Times New Roman" w:hAnsi="Times New Roman" w:cs="Times New Roman"/>
          <w:sz w:val="24"/>
          <w:szCs w:val="24"/>
          <w:lang w:val="en-US"/>
        </w:rPr>
        <w:t xml:space="preserve"> </w:t>
      </w:r>
      <w:r w:rsidRPr="009D7F52">
        <w:rPr>
          <w:rFonts w:ascii="Times New Roman" w:hAnsi="Times New Roman" w:cs="Times New Roman"/>
          <w:sz w:val="24"/>
          <w:szCs w:val="24"/>
          <w:lang w:val="en-US"/>
        </w:rPr>
        <w:t xml:space="preserve">Analyst, November 21, 2001.  </w:t>
      </w:r>
    </w:p>
    <w:p w:rsidR="00F7783D" w:rsidRPr="009D7F52" w:rsidRDefault="00F7783D"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 xml:space="preserve">“Kazakh President Points to Importance of Shanghai Five Summit,” ITAR-TASS News, June 18, 2000.  </w:t>
      </w:r>
    </w:p>
    <w:p w:rsidR="000974E9" w:rsidRPr="009D7F52" w:rsidRDefault="000974E9"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 xml:space="preserve">The reference is to a number of occasions in 2005–2007 when Russia stopped deliveries via gas pipelines or imposed large unilateral price increases on its customers, for reasons widely interpreted as involving political pressure on some of its </w:t>
      </w:r>
      <w:proofErr w:type="spellStart"/>
      <w:r w:rsidRPr="009D7F52">
        <w:rPr>
          <w:rFonts w:ascii="Times New Roman" w:hAnsi="Times New Roman" w:cs="Times New Roman"/>
          <w:sz w:val="24"/>
          <w:szCs w:val="24"/>
          <w:lang w:val="en-US"/>
        </w:rPr>
        <w:t>neighbour</w:t>
      </w:r>
      <w:proofErr w:type="spellEnd"/>
      <w:r w:rsidRPr="009D7F52">
        <w:rPr>
          <w:rFonts w:ascii="Times New Roman" w:hAnsi="Times New Roman" w:cs="Times New Roman"/>
          <w:sz w:val="24"/>
          <w:szCs w:val="24"/>
          <w:lang w:val="en-US"/>
        </w:rPr>
        <w:t xml:space="preserve"> countries and, indirectly, on Western con- </w:t>
      </w:r>
      <w:proofErr w:type="spellStart"/>
      <w:r w:rsidRPr="009D7F52">
        <w:rPr>
          <w:rFonts w:ascii="Times New Roman" w:hAnsi="Times New Roman" w:cs="Times New Roman"/>
          <w:sz w:val="24"/>
          <w:szCs w:val="24"/>
          <w:lang w:val="en-US"/>
        </w:rPr>
        <w:t>sumers</w:t>
      </w:r>
      <w:proofErr w:type="spellEnd"/>
      <w:r w:rsidRPr="009D7F52">
        <w:rPr>
          <w:rFonts w:ascii="Times New Roman" w:hAnsi="Times New Roman" w:cs="Times New Roman"/>
          <w:sz w:val="24"/>
          <w:szCs w:val="24"/>
          <w:lang w:val="en-US"/>
        </w:rPr>
        <w:t xml:space="preserve"> supplied through the same channels.  </w:t>
      </w:r>
    </w:p>
    <w:p w:rsidR="00BD5247" w:rsidRPr="009D7F52" w:rsidRDefault="00BD5247"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 xml:space="preserve">Bates Gill and </w:t>
      </w:r>
      <w:proofErr w:type="spellStart"/>
      <w:r w:rsidRPr="009D7F52">
        <w:rPr>
          <w:rFonts w:ascii="Times New Roman" w:hAnsi="Times New Roman" w:cs="Times New Roman"/>
          <w:sz w:val="24"/>
          <w:szCs w:val="24"/>
          <w:lang w:val="en-US"/>
        </w:rPr>
        <w:t>Yanzhong</w:t>
      </w:r>
      <w:proofErr w:type="spellEnd"/>
      <w:r w:rsidRPr="009D7F52">
        <w:rPr>
          <w:rFonts w:ascii="Times New Roman" w:hAnsi="Times New Roman" w:cs="Times New Roman"/>
          <w:sz w:val="24"/>
          <w:szCs w:val="24"/>
          <w:lang w:val="en-US"/>
        </w:rPr>
        <w:t xml:space="preserve"> Huang, “Sources and Limits of Chinese ‘Soft Power,’” Survival 48, 2 (Summer 2006): 20. </w:t>
      </w:r>
    </w:p>
    <w:p w:rsidR="000974E9" w:rsidRPr="009D7F52" w:rsidRDefault="000974E9"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China and Kazakhstan both achieved annual growth of their gross domestic products of 10% in 2005. International Monetary Fund (IMF), World Economic Outlook Database, Apr. 2007, URL &lt;http://www.imf.org/external/pubs/ft/weo/2007/01/data/index.aspx</w:t>
      </w:r>
      <w:r w:rsidR="00A75905" w:rsidRPr="009D7F52">
        <w:rPr>
          <w:rFonts w:ascii="Times New Roman" w:hAnsi="Times New Roman" w:cs="Times New Roman"/>
          <w:sz w:val="24"/>
          <w:szCs w:val="24"/>
          <w:lang w:val="en-US"/>
        </w:rPr>
        <w:t xml:space="preserve">; </w:t>
      </w:r>
      <w:r w:rsidRPr="009D7F52">
        <w:rPr>
          <w:rFonts w:ascii="Times New Roman" w:hAnsi="Times New Roman" w:cs="Times New Roman"/>
          <w:sz w:val="24"/>
          <w:szCs w:val="24"/>
          <w:lang w:val="en-US"/>
        </w:rPr>
        <w:t>‘</w:t>
      </w:r>
      <w:proofErr w:type="spellStart"/>
      <w:r w:rsidRPr="009D7F52">
        <w:rPr>
          <w:rFonts w:ascii="Times New Roman" w:hAnsi="Times New Roman" w:cs="Times New Roman"/>
          <w:sz w:val="24"/>
          <w:szCs w:val="24"/>
          <w:lang w:val="en-US"/>
        </w:rPr>
        <w:t>Nazarbayev</w:t>
      </w:r>
      <w:proofErr w:type="spellEnd"/>
      <w:r w:rsidRPr="009D7F52">
        <w:rPr>
          <w:rFonts w:ascii="Times New Roman" w:hAnsi="Times New Roman" w:cs="Times New Roman"/>
          <w:sz w:val="24"/>
          <w:szCs w:val="24"/>
          <w:lang w:val="en-US"/>
        </w:rPr>
        <w:t xml:space="preserve"> visit to Washington: looking for recognition as regional leader’, Eurasia Insight, 26 Sep. 2006, URL &lt;http://www.eurasianet.org/departments/insight/articles/eav092606.shtml&gt;. </w:t>
      </w:r>
    </w:p>
    <w:p w:rsidR="000974E9" w:rsidRPr="009D7F52" w:rsidRDefault="000974E9"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 xml:space="preserve">‘Chinese premier proposes free trade zone within SCO’, People’s Daily (English </w:t>
      </w:r>
      <w:proofErr w:type="spellStart"/>
      <w:r w:rsidRPr="009D7F52">
        <w:rPr>
          <w:rFonts w:ascii="Times New Roman" w:hAnsi="Times New Roman" w:cs="Times New Roman"/>
          <w:sz w:val="24"/>
          <w:szCs w:val="24"/>
          <w:lang w:val="en-US"/>
        </w:rPr>
        <w:t>edn</w:t>
      </w:r>
      <w:proofErr w:type="spellEnd"/>
      <w:r w:rsidRPr="009D7F52">
        <w:rPr>
          <w:rFonts w:ascii="Times New Roman" w:hAnsi="Times New Roman" w:cs="Times New Roman"/>
          <w:sz w:val="24"/>
          <w:szCs w:val="24"/>
          <w:lang w:val="en-US"/>
        </w:rPr>
        <w:t xml:space="preserve">), 23 Sep. 2003. </w:t>
      </w:r>
    </w:p>
    <w:p w:rsidR="000974E9" w:rsidRPr="009D7F52" w:rsidRDefault="000974E9" w:rsidP="005754CA">
      <w:pPr>
        <w:pStyle w:val="a4"/>
        <w:numPr>
          <w:ilvl w:val="0"/>
          <w:numId w:val="1"/>
        </w:numPr>
        <w:tabs>
          <w:tab w:val="left" w:pos="1134"/>
        </w:tabs>
        <w:ind w:left="0" w:firstLine="567"/>
        <w:jc w:val="both"/>
        <w:rPr>
          <w:rFonts w:ascii="Times New Roman" w:hAnsi="Times New Roman" w:cs="Times New Roman"/>
          <w:sz w:val="24"/>
          <w:szCs w:val="24"/>
          <w:lang w:val="en-US"/>
        </w:rPr>
      </w:pPr>
      <w:proofErr w:type="spellStart"/>
      <w:r w:rsidRPr="009D7F52">
        <w:rPr>
          <w:rFonts w:ascii="Times New Roman" w:hAnsi="Times New Roman" w:cs="Times New Roman"/>
          <w:sz w:val="24"/>
          <w:szCs w:val="24"/>
          <w:lang w:val="en-US"/>
        </w:rPr>
        <w:t>Spechler</w:t>
      </w:r>
      <w:proofErr w:type="spellEnd"/>
      <w:r w:rsidRPr="009D7F52">
        <w:rPr>
          <w:rFonts w:ascii="Times New Roman" w:hAnsi="Times New Roman" w:cs="Times New Roman"/>
          <w:sz w:val="24"/>
          <w:szCs w:val="24"/>
          <w:lang w:val="en-US"/>
        </w:rPr>
        <w:t xml:space="preserve">, M. C., ‘Crouching dragon, hungry tigers: China and Central Asia’, Contemporary Economic Policy, vol. 21, no. 2 (Apr. 2003), pp. 270–80. </w:t>
      </w:r>
    </w:p>
    <w:p w:rsidR="000974E9" w:rsidRPr="009D7F52" w:rsidRDefault="000974E9" w:rsidP="005754CA">
      <w:pPr>
        <w:pStyle w:val="a4"/>
        <w:numPr>
          <w:ilvl w:val="0"/>
          <w:numId w:val="1"/>
        </w:numPr>
        <w:tabs>
          <w:tab w:val="left" w:pos="1134"/>
        </w:tabs>
        <w:ind w:left="0" w:firstLine="567"/>
        <w:jc w:val="both"/>
        <w:rPr>
          <w:rFonts w:ascii="Times New Roman" w:hAnsi="Times New Roman" w:cs="Times New Roman"/>
          <w:sz w:val="24"/>
          <w:szCs w:val="24"/>
          <w:lang w:val="en-US"/>
        </w:rPr>
      </w:pPr>
      <w:proofErr w:type="spellStart"/>
      <w:r w:rsidRPr="009D7F52">
        <w:rPr>
          <w:rFonts w:ascii="Times New Roman" w:hAnsi="Times New Roman" w:cs="Times New Roman"/>
          <w:sz w:val="24"/>
          <w:szCs w:val="24"/>
          <w:lang w:val="en-US"/>
        </w:rPr>
        <w:t>Touzovskaya</w:t>
      </w:r>
      <w:proofErr w:type="spellEnd"/>
      <w:r w:rsidRPr="009D7F52">
        <w:rPr>
          <w:rFonts w:ascii="Times New Roman" w:hAnsi="Times New Roman" w:cs="Times New Roman"/>
          <w:sz w:val="24"/>
          <w:szCs w:val="24"/>
          <w:lang w:val="en-US"/>
        </w:rPr>
        <w:t>, N., ‘Shanghai Cooperation Organization: a new security provider for Central Asia?</w:t>
      </w:r>
      <w:proofErr w:type="gramStart"/>
      <w:r w:rsidRPr="009D7F52">
        <w:rPr>
          <w:rFonts w:ascii="Times New Roman" w:hAnsi="Times New Roman" w:cs="Times New Roman"/>
          <w:sz w:val="24"/>
          <w:szCs w:val="24"/>
          <w:lang w:val="en-US"/>
        </w:rPr>
        <w:t>’,</w:t>
      </w:r>
      <w:proofErr w:type="gramEnd"/>
      <w:r w:rsidRPr="009D7F52">
        <w:rPr>
          <w:rFonts w:ascii="Times New Roman" w:hAnsi="Times New Roman" w:cs="Times New Roman"/>
          <w:sz w:val="24"/>
          <w:szCs w:val="24"/>
          <w:lang w:val="en-US"/>
        </w:rPr>
        <w:t xml:space="preserve"> Security in a Globalized World: Towards Regional Cooperation and Strategic Partnership (Deutsche </w:t>
      </w:r>
      <w:proofErr w:type="spellStart"/>
      <w:r w:rsidRPr="009D7F52">
        <w:rPr>
          <w:rFonts w:ascii="Times New Roman" w:hAnsi="Times New Roman" w:cs="Times New Roman"/>
          <w:sz w:val="24"/>
          <w:szCs w:val="24"/>
          <w:lang w:val="en-US"/>
        </w:rPr>
        <w:t>Gesellschaftfür</w:t>
      </w:r>
      <w:proofErr w:type="spellEnd"/>
      <w:r w:rsidR="009D7F52" w:rsidRPr="003F58F3">
        <w:rPr>
          <w:rFonts w:ascii="Times New Roman" w:hAnsi="Times New Roman" w:cs="Times New Roman"/>
          <w:sz w:val="24"/>
          <w:szCs w:val="24"/>
          <w:lang w:val="en-US"/>
        </w:rPr>
        <w:t xml:space="preserve"> </w:t>
      </w:r>
      <w:proofErr w:type="spellStart"/>
      <w:r w:rsidRPr="009D7F52">
        <w:rPr>
          <w:rFonts w:ascii="Times New Roman" w:hAnsi="Times New Roman" w:cs="Times New Roman"/>
          <w:sz w:val="24"/>
          <w:szCs w:val="24"/>
          <w:lang w:val="en-US"/>
        </w:rPr>
        <w:t>Auswärtige</w:t>
      </w:r>
      <w:proofErr w:type="spellEnd"/>
      <w:r w:rsidR="009D7F52" w:rsidRPr="003F58F3">
        <w:rPr>
          <w:rFonts w:ascii="Times New Roman" w:hAnsi="Times New Roman" w:cs="Times New Roman"/>
          <w:sz w:val="24"/>
          <w:szCs w:val="24"/>
          <w:lang w:val="en-US"/>
        </w:rPr>
        <w:t xml:space="preserve"> </w:t>
      </w:r>
      <w:proofErr w:type="spellStart"/>
      <w:r w:rsidRPr="009D7F52">
        <w:rPr>
          <w:rFonts w:ascii="Times New Roman" w:hAnsi="Times New Roman" w:cs="Times New Roman"/>
          <w:sz w:val="24"/>
          <w:szCs w:val="24"/>
          <w:lang w:val="en-US"/>
        </w:rPr>
        <w:t>Politik</w:t>
      </w:r>
      <w:proofErr w:type="spellEnd"/>
      <w:r w:rsidRPr="009D7F52">
        <w:rPr>
          <w:rFonts w:ascii="Times New Roman" w:hAnsi="Times New Roman" w:cs="Times New Roman"/>
          <w:sz w:val="24"/>
          <w:szCs w:val="24"/>
          <w:lang w:val="en-US"/>
        </w:rPr>
        <w:t xml:space="preserve">: Berlin, forthcoming).  </w:t>
      </w:r>
    </w:p>
    <w:p w:rsidR="000974E9" w:rsidRPr="009D7F52" w:rsidRDefault="000974E9"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 xml:space="preserve">‘China offers US$900 million in credit loans to SCO members’, People’s Daily (English </w:t>
      </w:r>
      <w:proofErr w:type="spellStart"/>
      <w:r w:rsidRPr="009D7F52">
        <w:rPr>
          <w:rFonts w:ascii="Times New Roman" w:hAnsi="Times New Roman" w:cs="Times New Roman"/>
          <w:sz w:val="24"/>
          <w:szCs w:val="24"/>
          <w:lang w:val="en-US"/>
        </w:rPr>
        <w:t>edn</w:t>
      </w:r>
      <w:proofErr w:type="spellEnd"/>
      <w:r w:rsidRPr="009D7F52">
        <w:rPr>
          <w:rFonts w:ascii="Times New Roman" w:hAnsi="Times New Roman" w:cs="Times New Roman"/>
          <w:sz w:val="24"/>
          <w:szCs w:val="24"/>
          <w:lang w:val="en-US"/>
        </w:rPr>
        <w:t xml:space="preserve">), 18 June 2004. </w:t>
      </w:r>
    </w:p>
    <w:p w:rsidR="000974E9" w:rsidRPr="009D7F52" w:rsidRDefault="00167693"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 xml:space="preserve">Joint Communiqué of the Meeting of the Council of Heads of Member States of the Shanghai Cooperation Organization, Shanghai, 15 June 2006, URL &lt;http://english.scosummit2006.org/en_ </w:t>
      </w:r>
      <w:proofErr w:type="spellStart"/>
      <w:r w:rsidRPr="009D7F52">
        <w:rPr>
          <w:rFonts w:ascii="Times New Roman" w:hAnsi="Times New Roman" w:cs="Times New Roman"/>
          <w:sz w:val="24"/>
          <w:szCs w:val="24"/>
          <w:lang w:val="en-US"/>
        </w:rPr>
        <w:t>zxbb</w:t>
      </w:r>
      <w:proofErr w:type="spellEnd"/>
      <w:r w:rsidRPr="009D7F52">
        <w:rPr>
          <w:rFonts w:ascii="Times New Roman" w:hAnsi="Times New Roman" w:cs="Times New Roman"/>
          <w:sz w:val="24"/>
          <w:szCs w:val="24"/>
          <w:lang w:val="en-US"/>
        </w:rPr>
        <w:t>/2006-06/15/content_756.htm&gt;.</w:t>
      </w:r>
    </w:p>
    <w:p w:rsidR="000974E9" w:rsidRPr="009D7F52" w:rsidRDefault="000974E9"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 xml:space="preserve">Official of the EU Council Secretariat, Interview with author, Brussels, 14 Sep. 2006. </w:t>
      </w:r>
    </w:p>
    <w:p w:rsidR="000974E9" w:rsidRPr="009D7F52" w:rsidRDefault="000974E9" w:rsidP="005754CA">
      <w:pPr>
        <w:pStyle w:val="a4"/>
        <w:numPr>
          <w:ilvl w:val="0"/>
          <w:numId w:val="1"/>
        </w:numPr>
        <w:tabs>
          <w:tab w:val="left" w:pos="1134"/>
        </w:tabs>
        <w:ind w:left="0" w:firstLine="567"/>
        <w:jc w:val="both"/>
        <w:rPr>
          <w:rFonts w:ascii="Times New Roman" w:hAnsi="Times New Roman" w:cs="Times New Roman"/>
          <w:sz w:val="24"/>
          <w:szCs w:val="24"/>
          <w:lang w:val="en-US"/>
        </w:rPr>
      </w:pPr>
      <w:proofErr w:type="spellStart"/>
      <w:r w:rsidRPr="009D7F52">
        <w:rPr>
          <w:rFonts w:ascii="Times New Roman" w:hAnsi="Times New Roman" w:cs="Times New Roman"/>
          <w:sz w:val="24"/>
          <w:szCs w:val="24"/>
          <w:lang w:val="en-US"/>
        </w:rPr>
        <w:t>Bhadrakumar</w:t>
      </w:r>
      <w:proofErr w:type="spellEnd"/>
      <w:r w:rsidRPr="009D7F52">
        <w:rPr>
          <w:rFonts w:ascii="Times New Roman" w:hAnsi="Times New Roman" w:cs="Times New Roman"/>
          <w:sz w:val="24"/>
          <w:szCs w:val="24"/>
          <w:lang w:val="en-US"/>
        </w:rPr>
        <w:t xml:space="preserve">, M. K., ‘China and Russia embrace the Shanghai spirit’, Asia Times, 16 June 2006. </w:t>
      </w:r>
    </w:p>
    <w:p w:rsidR="000974E9" w:rsidRPr="009D7F52" w:rsidRDefault="000974E9"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 xml:space="preserve">Putin, V., ‘Answers to the questions of media representatives following the Shanghai Cooperation </w:t>
      </w:r>
      <w:proofErr w:type="spellStart"/>
      <w:r w:rsidRPr="009D7F52">
        <w:rPr>
          <w:rFonts w:ascii="Times New Roman" w:hAnsi="Times New Roman" w:cs="Times New Roman"/>
          <w:sz w:val="24"/>
          <w:szCs w:val="24"/>
          <w:lang w:val="en-US"/>
        </w:rPr>
        <w:t>Organisation</w:t>
      </w:r>
      <w:proofErr w:type="spellEnd"/>
      <w:r w:rsidRPr="009D7F52">
        <w:rPr>
          <w:rFonts w:ascii="Times New Roman" w:hAnsi="Times New Roman" w:cs="Times New Roman"/>
          <w:sz w:val="24"/>
          <w:szCs w:val="24"/>
          <w:lang w:val="en-US"/>
        </w:rPr>
        <w:t xml:space="preserve"> summit’, 15 June 2006, Shanghai, URL &lt;http://www.kremlin.ru/ </w:t>
      </w:r>
      <w:proofErr w:type="spellStart"/>
      <w:r w:rsidRPr="009D7F52">
        <w:rPr>
          <w:rFonts w:ascii="Times New Roman" w:hAnsi="Times New Roman" w:cs="Times New Roman"/>
          <w:sz w:val="24"/>
          <w:szCs w:val="24"/>
          <w:lang w:val="en-US"/>
        </w:rPr>
        <w:t>eng</w:t>
      </w:r>
      <w:proofErr w:type="spellEnd"/>
      <w:r w:rsidRPr="009D7F52">
        <w:rPr>
          <w:rFonts w:ascii="Times New Roman" w:hAnsi="Times New Roman" w:cs="Times New Roman"/>
          <w:sz w:val="24"/>
          <w:szCs w:val="24"/>
          <w:lang w:val="en-US"/>
        </w:rPr>
        <w:t>/</w:t>
      </w:r>
      <w:proofErr w:type="spellStart"/>
      <w:r w:rsidRPr="009D7F52">
        <w:rPr>
          <w:rFonts w:ascii="Times New Roman" w:hAnsi="Times New Roman" w:cs="Times New Roman"/>
          <w:sz w:val="24"/>
          <w:szCs w:val="24"/>
          <w:lang w:val="en-US"/>
        </w:rPr>
        <w:t>sdocs</w:t>
      </w:r>
      <w:proofErr w:type="spellEnd"/>
      <w:r w:rsidRPr="009D7F52">
        <w:rPr>
          <w:rFonts w:ascii="Times New Roman" w:hAnsi="Times New Roman" w:cs="Times New Roman"/>
          <w:sz w:val="24"/>
          <w:szCs w:val="24"/>
          <w:lang w:val="en-US"/>
        </w:rPr>
        <w:t xml:space="preserve">/speeches.shtml&gt;. </w:t>
      </w:r>
    </w:p>
    <w:p w:rsidR="000974E9" w:rsidRPr="009D7F52" w:rsidRDefault="000974E9" w:rsidP="005754CA">
      <w:pPr>
        <w:pStyle w:val="a4"/>
        <w:numPr>
          <w:ilvl w:val="0"/>
          <w:numId w:val="1"/>
        </w:numPr>
        <w:tabs>
          <w:tab w:val="left" w:pos="1134"/>
        </w:tabs>
        <w:ind w:left="0" w:firstLine="567"/>
        <w:jc w:val="both"/>
        <w:rPr>
          <w:rFonts w:ascii="Times New Roman" w:hAnsi="Times New Roman" w:cs="Times New Roman"/>
          <w:sz w:val="24"/>
          <w:szCs w:val="24"/>
          <w:lang w:val="en-US"/>
        </w:rPr>
      </w:pPr>
      <w:proofErr w:type="spellStart"/>
      <w:r w:rsidRPr="009D7F52">
        <w:rPr>
          <w:rFonts w:ascii="Times New Roman" w:hAnsi="Times New Roman" w:cs="Times New Roman"/>
          <w:sz w:val="24"/>
          <w:szCs w:val="24"/>
          <w:lang w:val="en-US"/>
        </w:rPr>
        <w:lastRenderedPageBreak/>
        <w:t>Zha</w:t>
      </w:r>
      <w:proofErr w:type="spellEnd"/>
      <w:r w:rsidR="009D7F52" w:rsidRPr="003F58F3">
        <w:rPr>
          <w:rFonts w:ascii="Times New Roman" w:hAnsi="Times New Roman" w:cs="Times New Roman"/>
          <w:sz w:val="24"/>
          <w:szCs w:val="24"/>
          <w:lang w:val="en-US"/>
        </w:rPr>
        <w:t xml:space="preserve"> </w:t>
      </w:r>
      <w:proofErr w:type="spellStart"/>
      <w:r w:rsidRPr="009D7F52">
        <w:rPr>
          <w:rFonts w:ascii="Times New Roman" w:hAnsi="Times New Roman" w:cs="Times New Roman"/>
          <w:sz w:val="24"/>
          <w:szCs w:val="24"/>
          <w:lang w:val="en-US"/>
        </w:rPr>
        <w:t>Daojiong</w:t>
      </w:r>
      <w:proofErr w:type="spellEnd"/>
      <w:r w:rsidRPr="009D7F52">
        <w:rPr>
          <w:rFonts w:ascii="Times New Roman" w:hAnsi="Times New Roman" w:cs="Times New Roman"/>
          <w:sz w:val="24"/>
          <w:szCs w:val="24"/>
          <w:lang w:val="en-US"/>
        </w:rPr>
        <w:t xml:space="preserve">, ‘China’s energy security and its international </w:t>
      </w:r>
      <w:proofErr w:type="spellStart"/>
      <w:r w:rsidRPr="009D7F52">
        <w:rPr>
          <w:rFonts w:ascii="Times New Roman" w:hAnsi="Times New Roman" w:cs="Times New Roman"/>
          <w:sz w:val="24"/>
          <w:szCs w:val="24"/>
          <w:lang w:val="en-US"/>
        </w:rPr>
        <w:t>rela</w:t>
      </w:r>
      <w:proofErr w:type="spellEnd"/>
      <w:r w:rsidRPr="009D7F52">
        <w:rPr>
          <w:rFonts w:ascii="Times New Roman" w:hAnsi="Times New Roman" w:cs="Times New Roman"/>
          <w:sz w:val="24"/>
          <w:szCs w:val="24"/>
          <w:lang w:val="en-US"/>
        </w:rPr>
        <w:t xml:space="preserve">- </w:t>
      </w:r>
      <w:proofErr w:type="spellStart"/>
      <w:r w:rsidRPr="009D7F52">
        <w:rPr>
          <w:rFonts w:ascii="Times New Roman" w:hAnsi="Times New Roman" w:cs="Times New Roman"/>
          <w:sz w:val="24"/>
          <w:szCs w:val="24"/>
          <w:lang w:val="en-US"/>
        </w:rPr>
        <w:t>tions</w:t>
      </w:r>
      <w:proofErr w:type="spellEnd"/>
      <w:r w:rsidRPr="009D7F52">
        <w:rPr>
          <w:rFonts w:ascii="Times New Roman" w:hAnsi="Times New Roman" w:cs="Times New Roman"/>
          <w:sz w:val="24"/>
          <w:szCs w:val="24"/>
          <w:lang w:val="en-US"/>
        </w:rPr>
        <w:t xml:space="preserve">’, China and Eurasia Forum Quarterly, vol. 3. </w:t>
      </w:r>
      <w:proofErr w:type="gramStart"/>
      <w:r w:rsidRPr="009D7F52">
        <w:rPr>
          <w:rFonts w:ascii="Times New Roman" w:hAnsi="Times New Roman" w:cs="Times New Roman"/>
          <w:sz w:val="24"/>
          <w:szCs w:val="24"/>
          <w:lang w:val="en-US"/>
        </w:rPr>
        <w:t>no</w:t>
      </w:r>
      <w:proofErr w:type="gramEnd"/>
      <w:r w:rsidRPr="009D7F52">
        <w:rPr>
          <w:rFonts w:ascii="Times New Roman" w:hAnsi="Times New Roman" w:cs="Times New Roman"/>
          <w:sz w:val="24"/>
          <w:szCs w:val="24"/>
          <w:lang w:val="en-US"/>
        </w:rPr>
        <w:t xml:space="preserve">. 3 (Nov. 2005), p. 48. </w:t>
      </w:r>
    </w:p>
    <w:p w:rsidR="000974E9" w:rsidRPr="009D7F52" w:rsidRDefault="00167693" w:rsidP="005754CA">
      <w:pPr>
        <w:pStyle w:val="a4"/>
        <w:numPr>
          <w:ilvl w:val="0"/>
          <w:numId w:val="1"/>
        </w:numPr>
        <w:tabs>
          <w:tab w:val="left" w:pos="1134"/>
        </w:tabs>
        <w:ind w:left="0" w:firstLine="567"/>
        <w:jc w:val="both"/>
        <w:rPr>
          <w:rFonts w:ascii="Times New Roman" w:hAnsi="Times New Roman" w:cs="Times New Roman"/>
          <w:sz w:val="24"/>
          <w:szCs w:val="24"/>
          <w:lang w:val="en-US"/>
        </w:rPr>
      </w:pPr>
      <w:r w:rsidRPr="009D7F52">
        <w:rPr>
          <w:rFonts w:ascii="Times New Roman" w:hAnsi="Times New Roman" w:cs="Times New Roman"/>
          <w:sz w:val="24"/>
          <w:szCs w:val="24"/>
          <w:lang w:val="en-US"/>
        </w:rPr>
        <w:t>‘Kazakhs agree to China pipeline’, BBC News, 18 May 2004, URL &lt;http://news.bbc.co.uk/2/3723249.stm&gt;; ‘CNPC secures Petro</w:t>
      </w:r>
      <w:r w:rsidR="009D7F52" w:rsidRPr="003F58F3">
        <w:rPr>
          <w:rFonts w:ascii="Times New Roman" w:hAnsi="Times New Roman" w:cs="Times New Roman"/>
          <w:sz w:val="24"/>
          <w:szCs w:val="24"/>
          <w:lang w:val="en-US"/>
        </w:rPr>
        <w:t xml:space="preserve"> </w:t>
      </w:r>
      <w:r w:rsidRPr="009D7F52">
        <w:rPr>
          <w:rFonts w:ascii="Times New Roman" w:hAnsi="Times New Roman" w:cs="Times New Roman"/>
          <w:sz w:val="24"/>
          <w:szCs w:val="24"/>
          <w:lang w:val="en-US"/>
        </w:rPr>
        <w:t xml:space="preserve">Kazakhstan bid’, BBC News, 26 Oct. 2005, URL &lt;http://news.bbc.co.uk/2/4378298.stm&gt;; and Xinhua, ‘China’s CITIC Group acquires Kazakhstan oil assets for 1.91 </w:t>
      </w:r>
      <w:proofErr w:type="spellStart"/>
      <w:r w:rsidRPr="009D7F52">
        <w:rPr>
          <w:rFonts w:ascii="Times New Roman" w:hAnsi="Times New Roman" w:cs="Times New Roman"/>
          <w:sz w:val="24"/>
          <w:szCs w:val="24"/>
          <w:lang w:val="en-US"/>
        </w:rPr>
        <w:t>bln</w:t>
      </w:r>
      <w:proofErr w:type="spellEnd"/>
      <w:r w:rsidRPr="009D7F52">
        <w:rPr>
          <w:rFonts w:ascii="Times New Roman" w:hAnsi="Times New Roman" w:cs="Times New Roman"/>
          <w:sz w:val="24"/>
          <w:szCs w:val="24"/>
          <w:lang w:val="en-US"/>
        </w:rPr>
        <w:t xml:space="preserve"> US dollars’, People’s Daily (English </w:t>
      </w:r>
      <w:proofErr w:type="spellStart"/>
      <w:r w:rsidRPr="009D7F52">
        <w:rPr>
          <w:rFonts w:ascii="Times New Roman" w:hAnsi="Times New Roman" w:cs="Times New Roman"/>
          <w:sz w:val="24"/>
          <w:szCs w:val="24"/>
          <w:lang w:val="en-US"/>
        </w:rPr>
        <w:t>edn</w:t>
      </w:r>
      <w:proofErr w:type="spellEnd"/>
      <w:r w:rsidRPr="009D7F52">
        <w:rPr>
          <w:rFonts w:ascii="Times New Roman" w:hAnsi="Times New Roman" w:cs="Times New Roman"/>
          <w:sz w:val="24"/>
          <w:szCs w:val="24"/>
          <w:lang w:val="en-US"/>
        </w:rPr>
        <w:t>), 1 Jan.2006</w:t>
      </w:r>
    </w:p>
    <w:p w:rsidR="0006729F" w:rsidRDefault="0006729F" w:rsidP="005754CA">
      <w:pPr>
        <w:pStyle w:val="a4"/>
        <w:numPr>
          <w:ilvl w:val="0"/>
          <w:numId w:val="1"/>
        </w:numPr>
        <w:tabs>
          <w:tab w:val="left" w:pos="1134"/>
        </w:tabs>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Luzyanin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s.g</w:t>
      </w:r>
      <w:proofErr w:type="spellEnd"/>
      <w:proofErr w:type="gramEnd"/>
      <w:r>
        <w:rPr>
          <w:rFonts w:ascii="Times New Roman" w:hAnsi="Times New Roman" w:cs="Times New Roman"/>
          <w:sz w:val="24"/>
          <w:szCs w:val="24"/>
          <w:lang w:val="en-US"/>
        </w:rPr>
        <w:t>. Shanghai</w:t>
      </w:r>
      <w:r w:rsidRPr="003F58F3">
        <w:rPr>
          <w:rFonts w:ascii="Times New Roman" w:hAnsi="Times New Roman" w:cs="Times New Roman"/>
          <w:sz w:val="24"/>
          <w:szCs w:val="24"/>
          <w:lang w:val="en-US"/>
        </w:rPr>
        <w:t xml:space="preserve"> cooperation organization 2013–2015. Forecasts, scenarios and possibilities of development. M., 2013</w:t>
      </w:r>
      <w:r w:rsidRPr="0006729F">
        <w:rPr>
          <w:rFonts w:ascii="Times New Roman" w:hAnsi="Times New Roman" w:cs="Times New Roman"/>
          <w:sz w:val="24"/>
          <w:szCs w:val="24"/>
          <w:lang w:val="en-US"/>
        </w:rPr>
        <w:t>. 120 p.</w:t>
      </w:r>
    </w:p>
    <w:p w:rsidR="00167693" w:rsidRPr="009D7F52" w:rsidRDefault="00167693" w:rsidP="005754CA">
      <w:pPr>
        <w:pStyle w:val="a4"/>
        <w:numPr>
          <w:ilvl w:val="0"/>
          <w:numId w:val="1"/>
        </w:numPr>
        <w:tabs>
          <w:tab w:val="left" w:pos="1134"/>
        </w:tabs>
        <w:ind w:left="0" w:firstLine="567"/>
        <w:jc w:val="both"/>
        <w:rPr>
          <w:rFonts w:ascii="Times New Roman" w:hAnsi="Times New Roman" w:cs="Times New Roman"/>
          <w:sz w:val="24"/>
          <w:szCs w:val="24"/>
          <w:lang w:val="en-US"/>
        </w:rPr>
      </w:pPr>
      <w:proofErr w:type="spellStart"/>
      <w:r w:rsidRPr="009D7F52">
        <w:rPr>
          <w:rFonts w:ascii="Times New Roman" w:hAnsi="Times New Roman" w:cs="Times New Roman"/>
          <w:sz w:val="24"/>
          <w:szCs w:val="24"/>
          <w:lang w:val="en-US"/>
        </w:rPr>
        <w:t>Bailes</w:t>
      </w:r>
      <w:proofErr w:type="spellEnd"/>
      <w:r w:rsidRPr="009D7F52">
        <w:rPr>
          <w:rFonts w:ascii="Times New Roman" w:hAnsi="Times New Roman" w:cs="Times New Roman"/>
          <w:sz w:val="24"/>
          <w:szCs w:val="24"/>
          <w:lang w:val="en-US"/>
        </w:rPr>
        <w:t xml:space="preserve">, A. J. K. and </w:t>
      </w:r>
      <w:proofErr w:type="spellStart"/>
      <w:r w:rsidRPr="009D7F52">
        <w:rPr>
          <w:rFonts w:ascii="Times New Roman" w:hAnsi="Times New Roman" w:cs="Times New Roman"/>
          <w:sz w:val="24"/>
          <w:szCs w:val="24"/>
          <w:lang w:val="en-US"/>
        </w:rPr>
        <w:t>Cottey</w:t>
      </w:r>
      <w:proofErr w:type="spellEnd"/>
      <w:r w:rsidRPr="009D7F52">
        <w:rPr>
          <w:rFonts w:ascii="Times New Roman" w:hAnsi="Times New Roman" w:cs="Times New Roman"/>
          <w:sz w:val="24"/>
          <w:szCs w:val="24"/>
          <w:lang w:val="en-US"/>
        </w:rPr>
        <w:t>, A., ‘Regional security cooperation in the early 21st century’, SIPRI Yearbook 2006: Armaments, Disarmament and International Security (Oxford University Press: Oxford, 2006)</w:t>
      </w:r>
      <w:proofErr w:type="gramStart"/>
      <w:r w:rsidRPr="009D7F52">
        <w:rPr>
          <w:rFonts w:ascii="Times New Roman" w:hAnsi="Times New Roman" w:cs="Times New Roman"/>
          <w:sz w:val="24"/>
          <w:szCs w:val="24"/>
          <w:lang w:val="en-US"/>
        </w:rPr>
        <w:t>,  pp</w:t>
      </w:r>
      <w:proofErr w:type="gramEnd"/>
      <w:r w:rsidRPr="009D7F52">
        <w:rPr>
          <w:rFonts w:ascii="Times New Roman" w:hAnsi="Times New Roman" w:cs="Times New Roman"/>
          <w:sz w:val="24"/>
          <w:szCs w:val="24"/>
          <w:lang w:val="en-US"/>
        </w:rPr>
        <w:t xml:space="preserve">. 195–223. </w:t>
      </w:r>
    </w:p>
    <w:p w:rsidR="00EB13F6" w:rsidRPr="0006729F" w:rsidRDefault="00167693" w:rsidP="00F7783D">
      <w:pPr>
        <w:pStyle w:val="a4"/>
        <w:numPr>
          <w:ilvl w:val="0"/>
          <w:numId w:val="1"/>
        </w:numPr>
        <w:tabs>
          <w:tab w:val="left" w:pos="1134"/>
        </w:tabs>
        <w:ind w:left="0" w:firstLine="567"/>
        <w:jc w:val="both"/>
        <w:rPr>
          <w:rFonts w:ascii="Times New Roman" w:hAnsi="Times New Roman" w:cs="Times New Roman"/>
          <w:sz w:val="24"/>
          <w:szCs w:val="24"/>
          <w:lang w:val="en-US"/>
        </w:rPr>
      </w:pPr>
      <w:proofErr w:type="spellStart"/>
      <w:r w:rsidRPr="0006729F">
        <w:rPr>
          <w:rFonts w:ascii="Times New Roman" w:hAnsi="Times New Roman" w:cs="Times New Roman"/>
          <w:sz w:val="24"/>
          <w:szCs w:val="24"/>
          <w:lang w:val="en-US"/>
        </w:rPr>
        <w:t>Maksutov</w:t>
      </w:r>
      <w:proofErr w:type="spellEnd"/>
      <w:r w:rsidRPr="0006729F">
        <w:rPr>
          <w:rFonts w:ascii="Times New Roman" w:hAnsi="Times New Roman" w:cs="Times New Roman"/>
          <w:sz w:val="24"/>
          <w:szCs w:val="24"/>
          <w:lang w:val="en-US"/>
        </w:rPr>
        <w:t>, R., ‘The Shanghai Cooperation Organization: a Central Asian perspective’, SIPRI Project Paper, Aug. 2006, URL &lt;http://www.sipri.org/</w:t>
      </w:r>
      <w:r w:rsidR="005754CA" w:rsidRPr="0006729F">
        <w:rPr>
          <w:rFonts w:ascii="Times New Roman" w:hAnsi="Times New Roman" w:cs="Times New Roman"/>
          <w:sz w:val="24"/>
          <w:szCs w:val="24"/>
          <w:lang w:val="en-US"/>
        </w:rPr>
        <w:t>contents/worldsec/eurosec.html&gt;</w:t>
      </w:r>
      <w:r w:rsidR="0006729F">
        <w:rPr>
          <w:rFonts w:ascii="Times New Roman" w:hAnsi="Times New Roman" w:cs="Times New Roman"/>
          <w:sz w:val="24"/>
          <w:szCs w:val="24"/>
          <w:lang w:val="en-US"/>
        </w:rPr>
        <w:t>, pp. 12–13.</w:t>
      </w:r>
    </w:p>
    <w:p w:rsidR="003F58F3" w:rsidRPr="003F58F3" w:rsidRDefault="003F58F3" w:rsidP="00F7783D">
      <w:pPr>
        <w:ind w:firstLine="567"/>
        <w:rPr>
          <w:rFonts w:ascii="Times New Roman" w:hAnsi="Times New Roman" w:cs="Times New Roman"/>
          <w:sz w:val="24"/>
          <w:szCs w:val="24"/>
          <w:lang w:val="en-US"/>
        </w:rPr>
      </w:pPr>
    </w:p>
    <w:p w:rsidR="003F58F3" w:rsidRPr="003F58F3" w:rsidRDefault="003F58F3" w:rsidP="00F7783D">
      <w:pPr>
        <w:ind w:firstLine="567"/>
        <w:rPr>
          <w:rFonts w:ascii="Times New Roman" w:hAnsi="Times New Roman" w:cs="Times New Roman"/>
          <w:sz w:val="24"/>
          <w:szCs w:val="24"/>
          <w:lang w:val="en-US"/>
        </w:rPr>
        <w:sectPr w:rsidR="003F58F3" w:rsidRPr="003F58F3">
          <w:pgSz w:w="11906" w:h="16838"/>
          <w:pgMar w:top="1134" w:right="850" w:bottom="1134" w:left="1701" w:header="708" w:footer="708" w:gutter="0"/>
          <w:cols w:space="708"/>
          <w:docGrid w:linePitch="360"/>
        </w:sectPr>
      </w:pPr>
    </w:p>
    <w:p w:rsidR="00121CBA" w:rsidRPr="0006729F" w:rsidRDefault="00121CBA" w:rsidP="003E03C6">
      <w:pPr>
        <w:ind w:firstLine="567"/>
        <w:jc w:val="center"/>
        <w:rPr>
          <w:rFonts w:ascii="Times New Roman" w:hAnsi="Times New Roman" w:cs="Times New Roman"/>
          <w:b/>
          <w:sz w:val="24"/>
          <w:szCs w:val="24"/>
          <w:lang w:val="en-US"/>
        </w:rPr>
      </w:pPr>
    </w:p>
    <w:sectPr w:rsidR="00121CBA" w:rsidRPr="0006729F" w:rsidSect="00D35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F38A3"/>
    <w:multiLevelType w:val="hybridMultilevel"/>
    <w:tmpl w:val="4028B38E"/>
    <w:lvl w:ilvl="0" w:tplc="54E2D2E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ED"/>
    <w:rsid w:val="0000434F"/>
    <w:rsid w:val="00017E51"/>
    <w:rsid w:val="00042FE9"/>
    <w:rsid w:val="000641BF"/>
    <w:rsid w:val="00064ABA"/>
    <w:rsid w:val="0006729F"/>
    <w:rsid w:val="000974E9"/>
    <w:rsid w:val="000A1619"/>
    <w:rsid w:val="000B0468"/>
    <w:rsid w:val="000C2739"/>
    <w:rsid w:val="00107241"/>
    <w:rsid w:val="001168C9"/>
    <w:rsid w:val="00121CBA"/>
    <w:rsid w:val="001528CD"/>
    <w:rsid w:val="00164759"/>
    <w:rsid w:val="00167693"/>
    <w:rsid w:val="00260222"/>
    <w:rsid w:val="002F58BD"/>
    <w:rsid w:val="0033780B"/>
    <w:rsid w:val="003441C6"/>
    <w:rsid w:val="00344565"/>
    <w:rsid w:val="00355EF0"/>
    <w:rsid w:val="003670A2"/>
    <w:rsid w:val="003E03C6"/>
    <w:rsid w:val="003F58F3"/>
    <w:rsid w:val="00405BBE"/>
    <w:rsid w:val="00410307"/>
    <w:rsid w:val="00454F52"/>
    <w:rsid w:val="00474200"/>
    <w:rsid w:val="00480EEC"/>
    <w:rsid w:val="004A36C8"/>
    <w:rsid w:val="004E405F"/>
    <w:rsid w:val="00524D61"/>
    <w:rsid w:val="00557B78"/>
    <w:rsid w:val="00572EAE"/>
    <w:rsid w:val="005730F0"/>
    <w:rsid w:val="005754CA"/>
    <w:rsid w:val="006142FF"/>
    <w:rsid w:val="006554A0"/>
    <w:rsid w:val="006931E9"/>
    <w:rsid w:val="00693750"/>
    <w:rsid w:val="006F705E"/>
    <w:rsid w:val="00703815"/>
    <w:rsid w:val="007373D7"/>
    <w:rsid w:val="007435BB"/>
    <w:rsid w:val="00772B91"/>
    <w:rsid w:val="0077542C"/>
    <w:rsid w:val="00784EDD"/>
    <w:rsid w:val="007C1F36"/>
    <w:rsid w:val="007D641E"/>
    <w:rsid w:val="007F3629"/>
    <w:rsid w:val="008050D7"/>
    <w:rsid w:val="0085620C"/>
    <w:rsid w:val="00866AA5"/>
    <w:rsid w:val="0088180F"/>
    <w:rsid w:val="00914BF2"/>
    <w:rsid w:val="00915A8A"/>
    <w:rsid w:val="00941A3C"/>
    <w:rsid w:val="009625C0"/>
    <w:rsid w:val="009A1EAB"/>
    <w:rsid w:val="009B0C1D"/>
    <w:rsid w:val="009D1206"/>
    <w:rsid w:val="009D7F52"/>
    <w:rsid w:val="00A3209A"/>
    <w:rsid w:val="00A419AA"/>
    <w:rsid w:val="00A654ED"/>
    <w:rsid w:val="00A75905"/>
    <w:rsid w:val="00AB369C"/>
    <w:rsid w:val="00AB6471"/>
    <w:rsid w:val="00AE38E8"/>
    <w:rsid w:val="00AF1BF7"/>
    <w:rsid w:val="00B45B2A"/>
    <w:rsid w:val="00BB56F8"/>
    <w:rsid w:val="00BD237B"/>
    <w:rsid w:val="00BD5247"/>
    <w:rsid w:val="00BF48AB"/>
    <w:rsid w:val="00C328E9"/>
    <w:rsid w:val="00C34E40"/>
    <w:rsid w:val="00CC2A56"/>
    <w:rsid w:val="00CE13D2"/>
    <w:rsid w:val="00D35FB4"/>
    <w:rsid w:val="00D5021A"/>
    <w:rsid w:val="00D73CD7"/>
    <w:rsid w:val="00D776F1"/>
    <w:rsid w:val="00DE1818"/>
    <w:rsid w:val="00E13915"/>
    <w:rsid w:val="00E2195B"/>
    <w:rsid w:val="00E808EF"/>
    <w:rsid w:val="00EB13F6"/>
    <w:rsid w:val="00EE6AA7"/>
    <w:rsid w:val="00F24589"/>
    <w:rsid w:val="00F43925"/>
    <w:rsid w:val="00F7783D"/>
    <w:rsid w:val="00F9106D"/>
    <w:rsid w:val="00FA5299"/>
    <w:rsid w:val="00FB03A1"/>
    <w:rsid w:val="00FC619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400BC-F33A-432B-9F63-C9752AD4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58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1CBA"/>
    <w:rPr>
      <w:color w:val="0000FF" w:themeColor="hyperlink"/>
      <w:u w:val="single"/>
    </w:rPr>
  </w:style>
  <w:style w:type="paragraph" w:styleId="a4">
    <w:name w:val="List Paragraph"/>
    <w:basedOn w:val="a"/>
    <w:uiPriority w:val="34"/>
    <w:qFormat/>
    <w:rsid w:val="000974E9"/>
    <w:pPr>
      <w:ind w:left="720"/>
      <w:contextualSpacing/>
    </w:pPr>
  </w:style>
  <w:style w:type="character" w:customStyle="1" w:styleId="10">
    <w:name w:val="Заголовок 1 Знак"/>
    <w:basedOn w:val="a0"/>
    <w:link w:val="1"/>
    <w:uiPriority w:val="9"/>
    <w:rsid w:val="003F58F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F58F3"/>
  </w:style>
  <w:style w:type="character" w:customStyle="1" w:styleId="esharepagebuttontext">
    <w:name w:val="esharepage_buttontext"/>
    <w:basedOn w:val="a0"/>
    <w:rsid w:val="003F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51902">
      <w:bodyDiv w:val="1"/>
      <w:marLeft w:val="0"/>
      <w:marRight w:val="0"/>
      <w:marTop w:val="0"/>
      <w:marBottom w:val="0"/>
      <w:divBdr>
        <w:top w:val="none" w:sz="0" w:space="0" w:color="auto"/>
        <w:left w:val="none" w:sz="0" w:space="0" w:color="auto"/>
        <w:bottom w:val="none" w:sz="0" w:space="0" w:color="auto"/>
        <w:right w:val="none" w:sz="0" w:space="0" w:color="auto"/>
      </w:divBdr>
      <w:divsChild>
        <w:div w:id="1155142089">
          <w:marLeft w:val="0"/>
          <w:marRight w:val="0"/>
          <w:marTop w:val="0"/>
          <w:marBottom w:val="150"/>
          <w:divBdr>
            <w:top w:val="none" w:sz="0" w:space="0" w:color="auto"/>
            <w:left w:val="none" w:sz="0" w:space="0" w:color="auto"/>
            <w:bottom w:val="none" w:sz="0" w:space="0" w:color="auto"/>
            <w:right w:val="none" w:sz="0" w:space="0" w:color="auto"/>
          </w:divBdr>
        </w:div>
        <w:div w:id="1324119076">
          <w:marLeft w:val="0"/>
          <w:marRight w:val="0"/>
          <w:marTop w:val="45"/>
          <w:marBottom w:val="300"/>
          <w:divBdr>
            <w:top w:val="none" w:sz="0" w:space="0" w:color="auto"/>
            <w:left w:val="none" w:sz="0" w:space="0" w:color="auto"/>
            <w:bottom w:val="none" w:sz="0" w:space="0" w:color="auto"/>
            <w:right w:val="none" w:sz="0" w:space="0" w:color="auto"/>
          </w:divBdr>
          <w:divsChild>
            <w:div w:id="1185708107">
              <w:marLeft w:val="0"/>
              <w:marRight w:val="0"/>
              <w:marTop w:val="0"/>
              <w:marBottom w:val="0"/>
              <w:divBdr>
                <w:top w:val="none" w:sz="0" w:space="0" w:color="auto"/>
                <w:left w:val="none" w:sz="0" w:space="0" w:color="auto"/>
                <w:bottom w:val="none" w:sz="0" w:space="0" w:color="auto"/>
                <w:right w:val="none" w:sz="0" w:space="0" w:color="auto"/>
              </w:divBdr>
            </w:div>
            <w:div w:id="1167139224">
              <w:marLeft w:val="0"/>
              <w:marRight w:val="0"/>
              <w:marTop w:val="0"/>
              <w:marBottom w:val="0"/>
              <w:divBdr>
                <w:top w:val="none" w:sz="0" w:space="0" w:color="auto"/>
                <w:left w:val="none" w:sz="0" w:space="0" w:color="auto"/>
                <w:bottom w:val="none" w:sz="0" w:space="0" w:color="auto"/>
                <w:right w:val="none" w:sz="0" w:space="0" w:color="auto"/>
              </w:divBdr>
              <w:divsChild>
                <w:div w:id="2002544582">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izhan.muhametkhanul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rbosinov.temirlan@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bizhan.muhametkhanuly@gmail.com" TargetMode="External"/><Relationship Id="rId11" Type="http://schemas.openxmlformats.org/officeDocument/2006/relationships/hyperlink" Target="mailto:erbosinov.temirlan@gmail.com" TargetMode="External"/><Relationship Id="rId5" Type="http://schemas.openxmlformats.org/officeDocument/2006/relationships/webSettings" Target="webSettings.xml"/><Relationship Id="rId10" Type="http://schemas.openxmlformats.org/officeDocument/2006/relationships/hyperlink" Target="mailto:nabizhan.muhametkhanuly@gmail.com" TargetMode="External"/><Relationship Id="rId4" Type="http://schemas.openxmlformats.org/officeDocument/2006/relationships/settings" Target="settings.xml"/><Relationship Id="rId9" Type="http://schemas.openxmlformats.org/officeDocument/2006/relationships/hyperlink" Target="mailto:erbosinov.temirla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419C-3DA6-4A3A-A1F4-3EB8798D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4036</Words>
  <Characters>23007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Мукаметханулы Набижан</cp:lastModifiedBy>
  <cp:revision>4</cp:revision>
  <dcterms:created xsi:type="dcterms:W3CDTF">2017-02-27T04:58:00Z</dcterms:created>
  <dcterms:modified xsi:type="dcterms:W3CDTF">2017-03-13T07:41:00Z</dcterms:modified>
</cp:coreProperties>
</file>