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D8" w:rsidRPr="00DB35D8" w:rsidRDefault="00DB35D8" w:rsidP="00DB35D8">
      <w:pPr>
        <w:shd w:val="clear" w:color="auto" w:fill="FFFFFF"/>
        <w:spacing w:line="476" w:lineRule="atLeast"/>
        <w:outlineLvl w:val="1"/>
        <w:rPr>
          <w:b/>
          <w:bCs/>
          <w:color w:val="333333"/>
          <w:sz w:val="32"/>
          <w:szCs w:val="32"/>
        </w:rPr>
      </w:pPr>
      <w:r w:rsidRPr="00DB35D8">
        <w:rPr>
          <w:b/>
          <w:bCs/>
          <w:color w:val="333333"/>
          <w:sz w:val="32"/>
          <w:szCs w:val="32"/>
        </w:rPr>
        <w:t xml:space="preserve">УСКЕНБАЙ К. Ведущий научный сотрудник Института истории и этнологии им. Ч.Ч. Валиханова МОН РК, к. и. </w:t>
      </w:r>
      <w:proofErr w:type="gramStart"/>
      <w:r w:rsidRPr="00DB35D8">
        <w:rPr>
          <w:b/>
          <w:bCs/>
          <w:color w:val="333333"/>
          <w:sz w:val="32"/>
          <w:szCs w:val="32"/>
        </w:rPr>
        <w:t>н</w:t>
      </w:r>
      <w:proofErr w:type="gramEnd"/>
      <w:r w:rsidRPr="00DB35D8">
        <w:rPr>
          <w:b/>
          <w:bCs/>
          <w:color w:val="333333"/>
          <w:sz w:val="32"/>
          <w:szCs w:val="32"/>
        </w:rPr>
        <w:t>.</w:t>
      </w:r>
    </w:p>
    <w:p w:rsidR="00DB35D8" w:rsidRPr="00DB35D8" w:rsidRDefault="00DB35D8" w:rsidP="00DB35D8">
      <w:pPr>
        <w:shd w:val="clear" w:color="auto" w:fill="FFFFFF"/>
        <w:spacing w:line="476" w:lineRule="atLeast"/>
        <w:outlineLvl w:val="1"/>
        <w:rPr>
          <w:b/>
          <w:bCs/>
          <w:color w:val="333333"/>
          <w:sz w:val="32"/>
          <w:szCs w:val="32"/>
        </w:rPr>
      </w:pPr>
    </w:p>
    <w:p w:rsidR="00DB35D8" w:rsidRPr="00DB35D8" w:rsidRDefault="00DB35D8" w:rsidP="00DB35D8">
      <w:pPr>
        <w:shd w:val="clear" w:color="auto" w:fill="FFFFFF"/>
        <w:spacing w:line="476" w:lineRule="atLeast"/>
        <w:outlineLvl w:val="1"/>
        <w:rPr>
          <w:b/>
          <w:bCs/>
          <w:color w:val="333333"/>
          <w:sz w:val="32"/>
          <w:szCs w:val="32"/>
        </w:rPr>
      </w:pPr>
      <w:r w:rsidRPr="00DB35D8">
        <w:rPr>
          <w:b/>
          <w:bCs/>
          <w:caps/>
          <w:sz w:val="32"/>
          <w:szCs w:val="32"/>
        </w:rPr>
        <w:t>Ак-Орда: от улусного объединения к независимому государству</w:t>
      </w:r>
    </w:p>
    <w:p w:rsidR="00F1602D" w:rsidRDefault="00F1602D" w:rsidP="00DB35D8">
      <w:pPr>
        <w:shd w:val="clear" w:color="auto" w:fill="FFFFFF"/>
        <w:textAlignment w:val="top"/>
        <w:rPr>
          <w:b/>
          <w:bCs/>
          <w:color w:val="333333"/>
          <w:sz w:val="21"/>
        </w:rPr>
      </w:pPr>
    </w:p>
    <w:p w:rsidR="00DB35D8" w:rsidRPr="00DB35D8" w:rsidRDefault="00F1602D" w:rsidP="00DB35D8">
      <w:pPr>
        <w:shd w:val="clear" w:color="auto" w:fill="FFFFFF"/>
        <w:textAlignment w:val="top"/>
        <w:rPr>
          <w:color w:val="333333"/>
          <w:sz w:val="21"/>
        </w:rPr>
      </w:pPr>
      <w:r>
        <w:rPr>
          <w:b/>
          <w:bCs/>
          <w:color w:val="333333"/>
          <w:sz w:val="21"/>
        </w:rPr>
        <w:t>Теги</w:t>
      </w:r>
      <w:r w:rsidR="00DB35D8" w:rsidRPr="00DB35D8">
        <w:rPr>
          <w:b/>
          <w:bCs/>
          <w:color w:val="333333"/>
          <w:sz w:val="21"/>
        </w:rPr>
        <w:t>:</w:t>
      </w:r>
      <w:r w:rsidR="00DB35D8" w:rsidRPr="00DB35D8">
        <w:rPr>
          <w:color w:val="333333"/>
          <w:sz w:val="21"/>
        </w:rPr>
        <w:t> </w:t>
      </w:r>
      <w:r w:rsidR="00DB35D8" w:rsidRPr="00DB35D8">
        <w:t xml:space="preserve">Ак-Орда, Бату, Баян, Восточный </w:t>
      </w:r>
      <w:proofErr w:type="spellStart"/>
      <w:r w:rsidR="00DB35D8" w:rsidRPr="00DB35D8">
        <w:t>Дашт</w:t>
      </w:r>
      <w:proofErr w:type="spellEnd"/>
      <w:r w:rsidR="00DB35D8" w:rsidRPr="00DB35D8">
        <w:t xml:space="preserve">-и Кыпчак, </w:t>
      </w:r>
      <w:proofErr w:type="spellStart"/>
      <w:r w:rsidR="00DB35D8" w:rsidRPr="00DB35D8">
        <w:t>Джучи</w:t>
      </w:r>
      <w:proofErr w:type="spellEnd"/>
      <w:r w:rsidR="00DB35D8" w:rsidRPr="00DB35D8">
        <w:t xml:space="preserve">, </w:t>
      </w:r>
      <w:proofErr w:type="spellStart"/>
      <w:r w:rsidR="00DB35D8" w:rsidRPr="00DB35D8">
        <w:t>Ерзен</w:t>
      </w:r>
      <w:proofErr w:type="spellEnd"/>
      <w:r w:rsidR="00DB35D8" w:rsidRPr="00DB35D8">
        <w:t xml:space="preserve">, Кончи, </w:t>
      </w:r>
      <w:proofErr w:type="spellStart"/>
      <w:r w:rsidR="00DB35D8" w:rsidRPr="00DB35D8">
        <w:t>Мубарак</w:t>
      </w:r>
      <w:proofErr w:type="spellEnd"/>
      <w:r w:rsidR="00DB35D8" w:rsidRPr="00DB35D8">
        <w:t xml:space="preserve">-Ходжа, Орда, </w:t>
      </w:r>
      <w:proofErr w:type="spellStart"/>
      <w:r w:rsidR="00DB35D8" w:rsidRPr="00DB35D8">
        <w:t>Ордаиды</w:t>
      </w:r>
      <w:proofErr w:type="spellEnd"/>
      <w:r w:rsidR="00DB35D8" w:rsidRPr="00DB35D8">
        <w:t xml:space="preserve">, </w:t>
      </w:r>
      <w:proofErr w:type="spellStart"/>
      <w:r w:rsidR="00DB35D8" w:rsidRPr="00DB35D8">
        <w:t>Сасы</w:t>
      </w:r>
      <w:proofErr w:type="spellEnd"/>
      <w:r w:rsidR="00DB35D8" w:rsidRPr="00DB35D8">
        <w:t xml:space="preserve">-Бука, </w:t>
      </w:r>
      <w:proofErr w:type="spellStart"/>
      <w:r w:rsidR="00DB35D8" w:rsidRPr="00DB35D8">
        <w:t>Урус</w:t>
      </w:r>
      <w:proofErr w:type="spellEnd"/>
      <w:r w:rsidR="00DB35D8" w:rsidRPr="00DB35D8">
        <w:t xml:space="preserve">-хан, </w:t>
      </w:r>
      <w:proofErr w:type="spellStart"/>
      <w:r w:rsidR="00DB35D8" w:rsidRPr="00DB35D8">
        <w:t>Чимтай</w:t>
      </w:r>
      <w:proofErr w:type="spellEnd"/>
    </w:p>
    <w:p w:rsidR="00DB35D8" w:rsidRPr="00DB35D8" w:rsidRDefault="00DB35D8" w:rsidP="00DB35D8">
      <w:pPr>
        <w:shd w:val="clear" w:color="auto" w:fill="FFFFFF"/>
        <w:textAlignment w:val="top"/>
        <w:rPr>
          <w:color w:val="333333"/>
          <w:sz w:val="21"/>
          <w:szCs w:val="21"/>
        </w:rPr>
      </w:pPr>
    </w:p>
    <w:p w:rsidR="00DB35D8" w:rsidRPr="00DB35D8" w:rsidRDefault="00F1602D" w:rsidP="00DB35D8">
      <w:pPr>
        <w:shd w:val="clear" w:color="auto" w:fill="FFFFFF"/>
        <w:textAlignment w:val="top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</w:rPr>
        <w:t>Аннотация</w:t>
      </w:r>
      <w:r w:rsidR="00DB35D8" w:rsidRPr="00DB35D8">
        <w:rPr>
          <w:b/>
          <w:bCs/>
          <w:color w:val="333333"/>
          <w:sz w:val="21"/>
        </w:rPr>
        <w:t>:</w:t>
      </w:r>
    </w:p>
    <w:p w:rsidR="00DB35D8" w:rsidRDefault="00DB35D8" w:rsidP="00DB35D8">
      <w:pPr>
        <w:shd w:val="clear" w:color="auto" w:fill="FFFFFF"/>
        <w:textAlignment w:val="top"/>
        <w:rPr>
          <w:color w:val="333333"/>
          <w:sz w:val="21"/>
          <w:szCs w:val="21"/>
        </w:rPr>
      </w:pPr>
      <w:r w:rsidRPr="00DB35D8">
        <w:rPr>
          <w:color w:val="333333"/>
          <w:sz w:val="21"/>
          <w:szCs w:val="21"/>
        </w:rPr>
        <w:t xml:space="preserve">В настоящей работе </w:t>
      </w:r>
      <w:r>
        <w:rPr>
          <w:color w:val="333333"/>
          <w:sz w:val="21"/>
          <w:szCs w:val="21"/>
        </w:rPr>
        <w:t xml:space="preserve">предлагается пересмотреть широко распространенное мнение о том, что правители Ак-Орды (восточной части Улуса </w:t>
      </w:r>
      <w:proofErr w:type="spellStart"/>
      <w:r>
        <w:rPr>
          <w:color w:val="333333"/>
          <w:sz w:val="21"/>
          <w:szCs w:val="21"/>
        </w:rPr>
        <w:t>Джучи</w:t>
      </w:r>
      <w:proofErr w:type="spellEnd"/>
      <w:r>
        <w:rPr>
          <w:color w:val="333333"/>
          <w:sz w:val="21"/>
          <w:szCs w:val="21"/>
        </w:rPr>
        <w:t xml:space="preserve">) находились в зависимости от правителей Золотой Орды (западной части Улуса </w:t>
      </w:r>
      <w:proofErr w:type="spellStart"/>
      <w:r>
        <w:rPr>
          <w:color w:val="333333"/>
          <w:sz w:val="21"/>
          <w:szCs w:val="21"/>
        </w:rPr>
        <w:t>Джучи</w:t>
      </w:r>
      <w:proofErr w:type="spellEnd"/>
      <w:r>
        <w:rPr>
          <w:color w:val="333333"/>
          <w:sz w:val="21"/>
          <w:szCs w:val="21"/>
        </w:rPr>
        <w:t xml:space="preserve">) и сохраняли на протяжении всего времени номинальную форму вассалитета. Детальное изучение источников и анализ политической истории Ак-Орды позволили изменить наше понимание сути этого вопроса. Развитие государственного управления Ак-Орды прошло несколько этапов в своем развитии и зависело от внутренних и внешних воздействий. </w:t>
      </w:r>
    </w:p>
    <w:p w:rsidR="00DB35D8" w:rsidRDefault="00DB35D8" w:rsidP="00DB35D8">
      <w:pPr>
        <w:shd w:val="clear" w:color="auto" w:fill="FFFFFF"/>
        <w:textAlignment w:val="top"/>
        <w:rPr>
          <w:color w:val="333333"/>
          <w:sz w:val="21"/>
          <w:szCs w:val="21"/>
        </w:rPr>
      </w:pPr>
    </w:p>
    <w:p w:rsidR="00DB35D8" w:rsidRPr="00DB35D8" w:rsidRDefault="00F1602D" w:rsidP="00DB35D8">
      <w:pPr>
        <w:shd w:val="clear" w:color="auto" w:fill="FFFFFF"/>
        <w:textAlignment w:val="top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</w:rPr>
        <w:t>Содержание</w:t>
      </w:r>
      <w:r w:rsidR="00DB35D8" w:rsidRPr="00DB35D8">
        <w:rPr>
          <w:b/>
          <w:bCs/>
          <w:color w:val="333333"/>
          <w:sz w:val="21"/>
        </w:rPr>
        <w:t>:</w:t>
      </w:r>
      <w:bookmarkStart w:id="0" w:name="_GoBack"/>
      <w:bookmarkEnd w:id="0"/>
    </w:p>
    <w:p w:rsidR="001D733D" w:rsidRPr="00DB35D8" w:rsidRDefault="001D733D" w:rsidP="00FB7674">
      <w:pPr>
        <w:ind w:firstLine="709"/>
        <w:jc w:val="both"/>
      </w:pPr>
      <w:r w:rsidRPr="00DB35D8">
        <w:t xml:space="preserve">После завершения похода против государства Хорезмшахов и Восточного Кыпчакского государства в 1219–1224 гг. </w:t>
      </w:r>
      <w:r w:rsidR="00FB7674" w:rsidRPr="00DB35D8">
        <w:t>большая часть современной территории Казахстана</w:t>
      </w:r>
      <w:r w:rsidR="003C098E" w:rsidRPr="00DB35D8">
        <w:t xml:space="preserve"> </w:t>
      </w:r>
      <w:r w:rsidR="00FB7674" w:rsidRPr="00DB35D8">
        <w:t xml:space="preserve">вошла в состав Улуса </w:t>
      </w:r>
      <w:proofErr w:type="spellStart"/>
      <w:r w:rsidR="00FB7674" w:rsidRPr="00DB35D8">
        <w:t>Джучи</w:t>
      </w:r>
      <w:proofErr w:type="spellEnd"/>
      <w:r w:rsidR="00FB7674" w:rsidRPr="00DB35D8">
        <w:t xml:space="preserve">. </w:t>
      </w:r>
      <w:r w:rsidRPr="00DB35D8">
        <w:t>В</w:t>
      </w:r>
      <w:r w:rsidR="00FB7674" w:rsidRPr="00DB35D8">
        <w:t xml:space="preserve"> 1237</w:t>
      </w:r>
      <w:r w:rsidR="007D17A0" w:rsidRPr="00DB35D8">
        <w:t>–</w:t>
      </w:r>
      <w:r w:rsidR="00FB7674" w:rsidRPr="00DB35D8">
        <w:t xml:space="preserve">1242 гг. </w:t>
      </w:r>
      <w:r w:rsidRPr="00DB35D8">
        <w:t xml:space="preserve">монголы предприняли новые походы против Западного Кыпчакского государства и русских </w:t>
      </w:r>
      <w:proofErr w:type="gramStart"/>
      <w:r w:rsidRPr="00DB35D8">
        <w:t>княжеств</w:t>
      </w:r>
      <w:proofErr w:type="gramEnd"/>
      <w:r w:rsidRPr="00DB35D8">
        <w:t xml:space="preserve"> в результате которых границы Улуса </w:t>
      </w:r>
      <w:proofErr w:type="spellStart"/>
      <w:r w:rsidRPr="00DB35D8">
        <w:t>Джучи</w:t>
      </w:r>
      <w:proofErr w:type="spellEnd"/>
      <w:r w:rsidRPr="00DB35D8">
        <w:t xml:space="preserve"> расширились на западе до </w:t>
      </w:r>
      <w:r w:rsidR="00F6137D" w:rsidRPr="00DB35D8">
        <w:t xml:space="preserve">Дуная. </w:t>
      </w:r>
    </w:p>
    <w:p w:rsidR="00EB603C" w:rsidRPr="00DB35D8" w:rsidRDefault="00EB603C" w:rsidP="00FB7674">
      <w:pPr>
        <w:ind w:firstLine="709"/>
        <w:jc w:val="both"/>
      </w:pPr>
      <w:r w:rsidRPr="00DB35D8">
        <w:t xml:space="preserve">Земли к востоку от </w:t>
      </w:r>
      <w:proofErr w:type="spellStart"/>
      <w:r w:rsidRPr="00DB35D8">
        <w:t>Жайыка</w:t>
      </w:r>
      <w:proofErr w:type="spellEnd"/>
      <w:r w:rsidRPr="00DB35D8">
        <w:t xml:space="preserve"> (Яик, Урал) управлялись представителями «</w:t>
      </w:r>
      <w:proofErr w:type="spellStart"/>
      <w:r w:rsidRPr="00DB35D8">
        <w:t>огланов</w:t>
      </w:r>
      <w:proofErr w:type="spellEnd"/>
      <w:r w:rsidRPr="00DB35D8">
        <w:t xml:space="preserve"> левого </w:t>
      </w:r>
      <w:proofErr w:type="gramStart"/>
      <w:r w:rsidRPr="00DB35D8">
        <w:t>крыла</w:t>
      </w:r>
      <w:proofErr w:type="gramEnd"/>
      <w:r w:rsidRPr="00DB35D8">
        <w:t xml:space="preserve">» во главе </w:t>
      </w:r>
      <w:proofErr w:type="gramStart"/>
      <w:r w:rsidRPr="00DB35D8">
        <w:t>которых</w:t>
      </w:r>
      <w:proofErr w:type="gramEnd"/>
      <w:r w:rsidRPr="00DB35D8">
        <w:t xml:space="preserve"> стоял старший сын </w:t>
      </w:r>
      <w:proofErr w:type="spellStart"/>
      <w:r w:rsidRPr="00DB35D8">
        <w:t>Джучи</w:t>
      </w:r>
      <w:proofErr w:type="spellEnd"/>
      <w:r w:rsidRPr="00DB35D8">
        <w:t xml:space="preserve"> </w:t>
      </w:r>
      <w:r w:rsidR="00FB7674" w:rsidRPr="00DB35D8">
        <w:t>Орда (Орду, Орда-</w:t>
      </w:r>
      <w:proofErr w:type="spellStart"/>
      <w:r w:rsidR="00FB7674" w:rsidRPr="00DB35D8">
        <w:t>Ичен</w:t>
      </w:r>
      <w:proofErr w:type="spellEnd"/>
      <w:r w:rsidRPr="00DB35D8">
        <w:t xml:space="preserve">, </w:t>
      </w:r>
      <w:proofErr w:type="spellStart"/>
      <w:r w:rsidRPr="00DB35D8">
        <w:t>Эджен</w:t>
      </w:r>
      <w:proofErr w:type="spellEnd"/>
      <w:r w:rsidR="00FB7674" w:rsidRPr="00DB35D8">
        <w:t xml:space="preserve">, </w:t>
      </w:r>
      <w:proofErr w:type="spellStart"/>
      <w:r w:rsidR="00FB7674" w:rsidRPr="00DB35D8">
        <w:t>Иджан</w:t>
      </w:r>
      <w:proofErr w:type="spellEnd"/>
      <w:r w:rsidRPr="00DB35D8">
        <w:t>), а степи к западу составили владения «</w:t>
      </w:r>
      <w:proofErr w:type="spellStart"/>
      <w:r w:rsidRPr="00DB35D8">
        <w:t>огланов</w:t>
      </w:r>
      <w:proofErr w:type="spellEnd"/>
      <w:r w:rsidRPr="00DB35D8">
        <w:t xml:space="preserve"> правого крыла» во главе со вторым сыном </w:t>
      </w:r>
      <w:proofErr w:type="spellStart"/>
      <w:r w:rsidRPr="00DB35D8">
        <w:t>Джучи</w:t>
      </w:r>
      <w:proofErr w:type="spellEnd"/>
      <w:r w:rsidRPr="00DB35D8">
        <w:t xml:space="preserve"> Бату. Это разделение сохранилось и в последующем при преемниках Орды и Бату. На основе этих улусов происходит формирование самостоятельных государств. </w:t>
      </w:r>
    </w:p>
    <w:p w:rsidR="00FB7674" w:rsidRPr="00DB35D8" w:rsidRDefault="00EB603C" w:rsidP="00FB7674">
      <w:pPr>
        <w:ind w:firstLine="709"/>
        <w:jc w:val="both"/>
      </w:pPr>
      <w:r w:rsidRPr="00DB35D8">
        <w:t xml:space="preserve">Восточные </w:t>
      </w:r>
      <w:proofErr w:type="spellStart"/>
      <w:r w:rsidRPr="00DB35D8">
        <w:t>Джучиды</w:t>
      </w:r>
      <w:proofErr w:type="spellEnd"/>
      <w:r w:rsidRPr="00DB35D8">
        <w:t xml:space="preserve"> – </w:t>
      </w:r>
      <w:proofErr w:type="spellStart"/>
      <w:r w:rsidRPr="00DB35D8">
        <w:t>Ордаиды</w:t>
      </w:r>
      <w:proofErr w:type="spellEnd"/>
      <w:r w:rsidRPr="00DB35D8">
        <w:t xml:space="preserve"> (Орда и его потомки) на многие годы возглавили «левое крыло». Их улусное владение именуется мною Ак-Ордой. </w:t>
      </w:r>
      <w:proofErr w:type="spellStart"/>
      <w:r w:rsidR="00FB7674" w:rsidRPr="00DB35D8">
        <w:t>Ордаиды</w:t>
      </w:r>
      <w:proofErr w:type="spellEnd"/>
      <w:r w:rsidR="00FB7674" w:rsidRPr="00DB35D8">
        <w:t xml:space="preserve"> правили в Ак-Орде</w:t>
      </w:r>
      <w:r w:rsidR="00341D68" w:rsidRPr="00DB35D8">
        <w:t xml:space="preserve"> на протяжении всей истории существования этого государства</w:t>
      </w:r>
      <w:r w:rsidR="00FB7674" w:rsidRPr="00DB35D8">
        <w:t>. Лишь дважды на рубеже 30</w:t>
      </w:r>
      <w:r w:rsidR="007D17A0" w:rsidRPr="00DB35D8">
        <w:t>–</w:t>
      </w:r>
      <w:r w:rsidR="00FB7674" w:rsidRPr="00DB35D8">
        <w:t>40-х и в 80</w:t>
      </w:r>
      <w:r w:rsidR="007D17A0" w:rsidRPr="00DB35D8">
        <w:t>–</w:t>
      </w:r>
      <w:r w:rsidR="00FB7674" w:rsidRPr="00DB35D8">
        <w:t>90-е гг. XIV в</w:t>
      </w:r>
      <w:r w:rsidR="008125B3" w:rsidRPr="00DB35D8">
        <w:t>.</w:t>
      </w:r>
      <w:r w:rsidR="00FB7674" w:rsidRPr="00DB35D8">
        <w:t xml:space="preserve"> власть в стране была в руках представителей других линий </w:t>
      </w:r>
      <w:proofErr w:type="spellStart"/>
      <w:r w:rsidR="00FB7674" w:rsidRPr="00DB35D8">
        <w:t>Джучидов</w:t>
      </w:r>
      <w:proofErr w:type="spellEnd"/>
      <w:r w:rsidR="008125B3" w:rsidRPr="00DB35D8">
        <w:t xml:space="preserve"> (</w:t>
      </w:r>
      <w:proofErr w:type="spellStart"/>
      <w:r w:rsidR="008125B3" w:rsidRPr="00DB35D8">
        <w:t>Батуид</w:t>
      </w:r>
      <w:proofErr w:type="spellEnd"/>
      <w:r w:rsidR="008125B3" w:rsidRPr="00DB35D8">
        <w:t xml:space="preserve"> </w:t>
      </w:r>
      <w:proofErr w:type="spellStart"/>
      <w:r w:rsidR="008125B3" w:rsidRPr="00DB35D8">
        <w:t>Тенибек</w:t>
      </w:r>
      <w:proofErr w:type="spellEnd"/>
      <w:r w:rsidR="008125B3" w:rsidRPr="00DB35D8">
        <w:t xml:space="preserve"> и </w:t>
      </w:r>
      <w:proofErr w:type="spellStart"/>
      <w:r w:rsidR="008125B3" w:rsidRPr="00DB35D8">
        <w:t>Тукатимурид</w:t>
      </w:r>
      <w:proofErr w:type="spellEnd"/>
      <w:r w:rsidR="008125B3" w:rsidRPr="00DB35D8">
        <w:t xml:space="preserve"> </w:t>
      </w:r>
      <w:proofErr w:type="spellStart"/>
      <w:r w:rsidR="008125B3" w:rsidRPr="00DB35D8">
        <w:t>Токтамыш</w:t>
      </w:r>
      <w:proofErr w:type="spellEnd"/>
      <w:r w:rsidR="008125B3" w:rsidRPr="00DB35D8">
        <w:t>)</w:t>
      </w:r>
      <w:r w:rsidR="00FB7674" w:rsidRPr="00DB35D8">
        <w:t>. В 30</w:t>
      </w:r>
      <w:r w:rsidR="007D17A0" w:rsidRPr="00DB35D8">
        <w:t>–</w:t>
      </w:r>
      <w:r w:rsidR="00FB7674" w:rsidRPr="00DB35D8">
        <w:t xml:space="preserve">50-е гг. XV века, воспользовавшись ослаблением Ак-Орды, на ее территорию распространили свою власть потомки </w:t>
      </w:r>
      <w:proofErr w:type="spellStart"/>
      <w:r w:rsidR="00FB7674" w:rsidRPr="00DB35D8">
        <w:t>Шибана</w:t>
      </w:r>
      <w:proofErr w:type="spellEnd"/>
      <w:r w:rsidR="00FB7674" w:rsidRPr="00DB35D8">
        <w:t xml:space="preserve"> (5-й сын </w:t>
      </w:r>
      <w:proofErr w:type="spellStart"/>
      <w:r w:rsidR="00FB7674" w:rsidRPr="00DB35D8">
        <w:t>Джучи</w:t>
      </w:r>
      <w:proofErr w:type="spellEnd"/>
      <w:r w:rsidR="00FB7674" w:rsidRPr="00DB35D8">
        <w:t xml:space="preserve">) во главе с ханом </w:t>
      </w:r>
      <w:proofErr w:type="spellStart"/>
      <w:r w:rsidR="00FB7674" w:rsidRPr="00DB35D8">
        <w:t>Абулхайром</w:t>
      </w:r>
      <w:proofErr w:type="spellEnd"/>
      <w:r w:rsidR="00FB7674" w:rsidRPr="00DB35D8">
        <w:t xml:space="preserve">. После его смерти 1468 г. </w:t>
      </w:r>
      <w:proofErr w:type="spellStart"/>
      <w:r w:rsidR="00FB7674" w:rsidRPr="00DB35D8">
        <w:t>Ордаиды</w:t>
      </w:r>
      <w:proofErr w:type="spellEnd"/>
      <w:r w:rsidR="00FB7674" w:rsidRPr="00DB35D8">
        <w:t xml:space="preserve"> вернули себе свои владения в Восточном </w:t>
      </w:r>
      <w:proofErr w:type="spellStart"/>
      <w:r w:rsidR="00FB7674" w:rsidRPr="00DB35D8">
        <w:t>Дашт</w:t>
      </w:r>
      <w:proofErr w:type="spellEnd"/>
      <w:r w:rsidR="00FB7674" w:rsidRPr="00DB35D8">
        <w:t xml:space="preserve">-и Кыпчаке, но с этого времени население Ак-Орды стало именоваться казахами, а их государство Казахским ханством. </w:t>
      </w:r>
    </w:p>
    <w:p w:rsidR="00FB7674" w:rsidRPr="00DB35D8" w:rsidRDefault="00FB7674" w:rsidP="00FB7674">
      <w:pPr>
        <w:ind w:firstLine="709"/>
        <w:jc w:val="both"/>
      </w:pPr>
      <w:r w:rsidRPr="00DB35D8">
        <w:t xml:space="preserve">Широко распространено мнение, что правители Ак-Орды “пользовались в пределах своего улуса практически полной самостоятельностью, однако сохраняли при этом номинальную форму вассалитета по отношению к </w:t>
      </w:r>
      <w:proofErr w:type="spellStart"/>
      <w:r w:rsidRPr="00DB35D8">
        <w:t>сарайским</w:t>
      </w:r>
      <w:proofErr w:type="spellEnd"/>
      <w:r w:rsidRPr="00DB35D8">
        <w:t xml:space="preserve"> </w:t>
      </w:r>
      <w:proofErr w:type="spellStart"/>
      <w:r w:rsidRPr="00DB35D8">
        <w:t>династам</w:t>
      </w:r>
      <w:proofErr w:type="spellEnd"/>
      <w:r w:rsidRPr="00DB35D8">
        <w:t>” [</w:t>
      </w:r>
      <w:r w:rsidR="00DB35D8" w:rsidRPr="00DB35D8">
        <w:t>1</w:t>
      </w:r>
      <w:r w:rsidRPr="00DB35D8">
        <w:t xml:space="preserve">]. По мнению других историков “письменные источники со всей категоричностью опровергают тезис о политической независимости </w:t>
      </w:r>
      <w:proofErr w:type="gramStart"/>
      <w:r w:rsidRPr="00DB35D8">
        <w:t>Кок-Орды</w:t>
      </w:r>
      <w:proofErr w:type="gramEnd"/>
      <w:r w:rsidRPr="00DB35D8">
        <w:t xml:space="preserve"> (имеется ввиду Ак-Орда </w:t>
      </w:r>
      <w:r w:rsidR="007D17A0" w:rsidRPr="00DB35D8">
        <w:t>–</w:t>
      </w:r>
      <w:r w:rsidRPr="00DB35D8">
        <w:t xml:space="preserve"> </w:t>
      </w:r>
      <w:r w:rsidRPr="00DB35D8">
        <w:rPr>
          <w:i/>
          <w:iCs/>
        </w:rPr>
        <w:t>К.У</w:t>
      </w:r>
      <w:r w:rsidRPr="00DB35D8">
        <w:t>.) и правивших в ней потомков Орда-</w:t>
      </w:r>
      <w:proofErr w:type="spellStart"/>
      <w:r w:rsidRPr="00DB35D8">
        <w:t>Ичена</w:t>
      </w:r>
      <w:proofErr w:type="spellEnd"/>
      <w:r w:rsidRPr="00DB35D8">
        <w:t xml:space="preserve"> от </w:t>
      </w:r>
      <w:proofErr w:type="spellStart"/>
      <w:r w:rsidRPr="00DB35D8">
        <w:t>сарайских</w:t>
      </w:r>
      <w:proofErr w:type="spellEnd"/>
      <w:r w:rsidRPr="00DB35D8">
        <w:t xml:space="preserve"> ханов” и речь в данном случае должна идти только о “полной экономической независимости” [</w:t>
      </w:r>
      <w:r w:rsidR="00DB35D8" w:rsidRPr="00DB35D8">
        <w:t>2</w:t>
      </w:r>
      <w:r w:rsidRPr="00DB35D8">
        <w:t xml:space="preserve">]. </w:t>
      </w:r>
    </w:p>
    <w:p w:rsidR="00FB7674" w:rsidRPr="00DB35D8" w:rsidRDefault="00FB7674" w:rsidP="00FB7674">
      <w:pPr>
        <w:ind w:firstLine="709"/>
        <w:jc w:val="both"/>
      </w:pPr>
      <w:r w:rsidRPr="00DB35D8">
        <w:t xml:space="preserve">Детальное рассмотрение политической истории Ак-Орды позволило все же изменить наши представления об управлении этого государства. Развитие государственного управления Ак-Орды прошло несколько этапов и зависело не только от внутренних факторов, но и от внешних воздействий. </w:t>
      </w:r>
    </w:p>
    <w:p w:rsidR="00D5072E" w:rsidRPr="00DB35D8" w:rsidRDefault="00FB7674" w:rsidP="00FB7674">
      <w:pPr>
        <w:ind w:firstLine="709"/>
        <w:jc w:val="both"/>
      </w:pPr>
      <w:r w:rsidRPr="00DB35D8">
        <w:lastRenderedPageBreak/>
        <w:t>В середине XIII в</w:t>
      </w:r>
      <w:r w:rsidR="004D064A" w:rsidRPr="00DB35D8">
        <w:t>.</w:t>
      </w:r>
      <w:r w:rsidRPr="00DB35D8">
        <w:t xml:space="preserve">, когда сохранялось единство Монгольской империи, все улусы были зависимы от центра, находившегося в Каракоруме. Тогда хан Орда и его первые преемники, признавали власть не только великого хана империи, но и старшинство Бату и его потомков. Однако даже при этом, несмотря на то, что Бату оставался верховным правителем всего Улуса </w:t>
      </w:r>
      <w:proofErr w:type="spellStart"/>
      <w:r w:rsidRPr="00DB35D8">
        <w:t>Джучи</w:t>
      </w:r>
      <w:proofErr w:type="spellEnd"/>
      <w:r w:rsidRPr="00DB35D8">
        <w:t xml:space="preserve"> и потомки Орды “признают царями и правителями своими преемников Бату и имя их пишут на ярлыках своих сверху”, каждое отдельное крыло Улуса </w:t>
      </w:r>
      <w:proofErr w:type="spellStart"/>
      <w:r w:rsidRPr="00DB35D8">
        <w:t>Джучи</w:t>
      </w:r>
      <w:proofErr w:type="spellEnd"/>
      <w:r w:rsidRPr="00DB35D8">
        <w:t xml:space="preserve"> к середине XIII в</w:t>
      </w:r>
      <w:r w:rsidR="004D064A" w:rsidRPr="00DB35D8">
        <w:t>.</w:t>
      </w:r>
      <w:r w:rsidRPr="00DB35D8">
        <w:t xml:space="preserve"> формируется как независим</w:t>
      </w:r>
      <w:r w:rsidR="004D064A" w:rsidRPr="00DB35D8">
        <w:t>ая</w:t>
      </w:r>
      <w:r w:rsidRPr="00DB35D8">
        <w:t xml:space="preserve"> политическ</w:t>
      </w:r>
      <w:r w:rsidR="004D064A" w:rsidRPr="00DB35D8">
        <w:t>ая</w:t>
      </w:r>
      <w:r w:rsidRPr="00DB35D8">
        <w:t xml:space="preserve"> </w:t>
      </w:r>
      <w:r w:rsidR="004D064A" w:rsidRPr="00DB35D8">
        <w:t>структура</w:t>
      </w:r>
      <w:r w:rsidRPr="00DB35D8">
        <w:t xml:space="preserve">. И с этого времени “не случалось, чтобы из </w:t>
      </w:r>
      <w:proofErr w:type="spellStart"/>
      <w:r w:rsidRPr="00DB35D8">
        <w:t>урука</w:t>
      </w:r>
      <w:proofErr w:type="spellEnd"/>
      <w:r w:rsidRPr="00DB35D8">
        <w:t xml:space="preserve"> (т.е. рода) Орды те, которые заступили его место, являлись к ханам </w:t>
      </w:r>
      <w:proofErr w:type="spellStart"/>
      <w:r w:rsidRPr="00DB35D8">
        <w:t>урука</w:t>
      </w:r>
      <w:proofErr w:type="spellEnd"/>
      <w:r w:rsidRPr="00DB35D8">
        <w:t xml:space="preserve"> Бату, потому что они находятся далеко друг от друга, и каждый был самостоятельным государем своего улуса” [</w:t>
      </w:r>
      <w:r w:rsidR="00DB35D8" w:rsidRPr="00DB35D8">
        <w:t>3</w:t>
      </w:r>
      <w:r w:rsidRPr="00DB35D8">
        <w:t xml:space="preserve">]. По словам Рашид ад-Дина, которому принадлежит и вышеприведенная цитата, “из войск </w:t>
      </w:r>
      <w:proofErr w:type="spellStart"/>
      <w:r w:rsidRPr="00DB35D8">
        <w:t>Джучи</w:t>
      </w:r>
      <w:proofErr w:type="spellEnd"/>
      <w:r w:rsidRPr="00DB35D8">
        <w:t xml:space="preserve">-хана, одной половиной ведал он (Орда), а другой половиной </w:t>
      </w:r>
      <w:r w:rsidR="007D17A0" w:rsidRPr="00DB35D8">
        <w:t>–</w:t>
      </w:r>
      <w:r w:rsidRPr="00DB35D8">
        <w:t xml:space="preserve"> Ба</w:t>
      </w:r>
      <w:r w:rsidRPr="00DB35D8">
        <w:softHyphen/>
        <w:t>ту” [</w:t>
      </w:r>
      <w:r w:rsidR="00DB35D8" w:rsidRPr="00DB35D8">
        <w:t>4</w:t>
      </w:r>
      <w:r w:rsidRPr="00DB35D8">
        <w:t xml:space="preserve">]. После распада Монгольской империи Улус </w:t>
      </w:r>
      <w:proofErr w:type="spellStart"/>
      <w:r w:rsidRPr="00DB35D8">
        <w:t>Джучи</w:t>
      </w:r>
      <w:proofErr w:type="spellEnd"/>
      <w:r w:rsidRPr="00DB35D8">
        <w:t xml:space="preserve"> обретает </w:t>
      </w:r>
      <w:r w:rsidR="00CC7388" w:rsidRPr="00DB35D8">
        <w:t>независимость</w:t>
      </w:r>
      <w:r w:rsidRPr="00DB35D8">
        <w:t xml:space="preserve">. Ак-Орда при правлении </w:t>
      </w:r>
      <w:proofErr w:type="spellStart"/>
      <w:r w:rsidRPr="00DB35D8">
        <w:t>Кунг-Кирана</w:t>
      </w:r>
      <w:proofErr w:type="spellEnd"/>
      <w:r w:rsidRPr="00DB35D8">
        <w:t xml:space="preserve"> (1253</w:t>
      </w:r>
      <w:r w:rsidR="007D17A0" w:rsidRPr="00DB35D8">
        <w:t>–</w:t>
      </w:r>
      <w:r w:rsidRPr="00DB35D8">
        <w:t xml:space="preserve">1280 гг.) подчинялась верховным ханам </w:t>
      </w:r>
      <w:proofErr w:type="spellStart"/>
      <w:r w:rsidRPr="00DB35D8">
        <w:t>Джучидов</w:t>
      </w:r>
      <w:proofErr w:type="spellEnd"/>
      <w:r w:rsidRPr="00DB35D8">
        <w:t xml:space="preserve"> </w:t>
      </w:r>
      <w:proofErr w:type="spellStart"/>
      <w:r w:rsidRPr="00DB35D8">
        <w:t>Берке</w:t>
      </w:r>
      <w:proofErr w:type="spellEnd"/>
      <w:r w:rsidRPr="00DB35D8">
        <w:t xml:space="preserve"> и </w:t>
      </w:r>
      <w:proofErr w:type="spellStart"/>
      <w:r w:rsidRPr="00DB35D8">
        <w:t>Менгу</w:t>
      </w:r>
      <w:proofErr w:type="spellEnd"/>
      <w:r w:rsidRPr="00DB35D8">
        <w:t xml:space="preserve">-Тимуру. Но эти ханы по-прежнему не вмешивались во внутренние дела </w:t>
      </w:r>
      <w:proofErr w:type="gramStart"/>
      <w:r w:rsidRPr="00DB35D8">
        <w:t>восточных</w:t>
      </w:r>
      <w:proofErr w:type="gramEnd"/>
      <w:r w:rsidRPr="00DB35D8">
        <w:t xml:space="preserve"> </w:t>
      </w:r>
      <w:proofErr w:type="spellStart"/>
      <w:r w:rsidRPr="00DB35D8">
        <w:t>Джучидов</w:t>
      </w:r>
      <w:proofErr w:type="spellEnd"/>
      <w:r w:rsidRPr="00DB35D8">
        <w:t xml:space="preserve">. После смерти </w:t>
      </w:r>
      <w:proofErr w:type="spellStart"/>
      <w:r w:rsidRPr="00DB35D8">
        <w:t>Менгу</w:t>
      </w:r>
      <w:proofErr w:type="spellEnd"/>
      <w:r w:rsidRPr="00DB35D8">
        <w:t xml:space="preserve">-Тимура в 1382 г. Ак-Орда получает полную независимость. С 1380 г. на троне Ак-Орды в </w:t>
      </w:r>
      <w:proofErr w:type="spellStart"/>
      <w:r w:rsidRPr="00DB35D8">
        <w:t>Сыгнаке</w:t>
      </w:r>
      <w:proofErr w:type="spellEnd"/>
      <w:r w:rsidRPr="00DB35D8">
        <w:t xml:space="preserve"> утвердился внук Орды хан </w:t>
      </w:r>
      <w:proofErr w:type="spellStart"/>
      <w:r w:rsidRPr="00DB35D8">
        <w:t>Коничи</w:t>
      </w:r>
      <w:proofErr w:type="spellEnd"/>
      <w:r w:rsidRPr="00DB35D8">
        <w:t xml:space="preserve"> (</w:t>
      </w:r>
      <w:proofErr w:type="spellStart"/>
      <w:r w:rsidRPr="00DB35D8">
        <w:t>Койши</w:t>
      </w:r>
      <w:proofErr w:type="spellEnd"/>
      <w:r w:rsidRPr="00DB35D8">
        <w:t xml:space="preserve">, </w:t>
      </w:r>
      <w:proofErr w:type="spellStart"/>
      <w:r w:rsidRPr="00DB35D8">
        <w:t>Кунджи</w:t>
      </w:r>
      <w:proofErr w:type="spellEnd"/>
      <w:r w:rsidRPr="00DB35D8">
        <w:t xml:space="preserve">). Он значительно укрепил институты государственного управления, для его правления была в целом характерна стабильное положение во внутренней жизни государства. Это не ускользнуло от внимания достаточно осведомленного путешественника Марко Поло: “У царя [“Севера” </w:t>
      </w:r>
      <w:proofErr w:type="spellStart"/>
      <w:r w:rsidRPr="00DB35D8">
        <w:t>Коничи</w:t>
      </w:r>
      <w:proofErr w:type="spellEnd"/>
      <w:r w:rsidRPr="00DB35D8">
        <w:t> </w:t>
      </w:r>
      <w:r w:rsidR="007D17A0" w:rsidRPr="00DB35D8">
        <w:t>–</w:t>
      </w:r>
      <w:r w:rsidRPr="00DB35D8">
        <w:t> </w:t>
      </w:r>
      <w:r w:rsidRPr="00DB35D8">
        <w:rPr>
          <w:i/>
          <w:iCs/>
        </w:rPr>
        <w:t>К. У</w:t>
      </w:r>
      <w:r w:rsidRPr="00DB35D8">
        <w:t>.] много народу, но он ни с кем не воюет и мирно правит своим народом” [</w:t>
      </w:r>
      <w:r w:rsidR="00DB35D8" w:rsidRPr="00DB35D8">
        <w:t>5</w:t>
      </w:r>
      <w:r w:rsidRPr="00DB35D8">
        <w:t xml:space="preserve">]. После смерти хана </w:t>
      </w:r>
      <w:proofErr w:type="spellStart"/>
      <w:r w:rsidRPr="00DB35D8">
        <w:t>Коничи</w:t>
      </w:r>
      <w:proofErr w:type="spellEnd"/>
      <w:r w:rsidRPr="00DB35D8">
        <w:t xml:space="preserve"> в 1301 г. в Ак-Орде наступил первый серьезный внутриполитический кризис. </w:t>
      </w:r>
      <w:proofErr w:type="spellStart"/>
      <w:r w:rsidRPr="00DB35D8">
        <w:t>Ордаиды</w:t>
      </w:r>
      <w:proofErr w:type="spellEnd"/>
      <w:r w:rsidRPr="00DB35D8">
        <w:t xml:space="preserve"> начали острую борьбу за власть. В этой междоусобице были задействованы и внешние силы. Страна значительно ослабла в политическом отношении и попала в зависимость от Золотой Орды. В 1301 г. при поддержке правителей </w:t>
      </w:r>
      <w:proofErr w:type="spellStart"/>
      <w:r w:rsidRPr="00DB35D8">
        <w:t>Чагатаидского</w:t>
      </w:r>
      <w:proofErr w:type="spellEnd"/>
      <w:r w:rsidRPr="00DB35D8">
        <w:t xml:space="preserve"> улуса </w:t>
      </w:r>
      <w:proofErr w:type="spellStart"/>
      <w:r w:rsidRPr="00DB35D8">
        <w:t>Хайду</w:t>
      </w:r>
      <w:proofErr w:type="spellEnd"/>
      <w:r w:rsidRPr="00DB35D8">
        <w:t xml:space="preserve"> и </w:t>
      </w:r>
      <w:proofErr w:type="spellStart"/>
      <w:r w:rsidRPr="00DB35D8">
        <w:t>Дувы</w:t>
      </w:r>
      <w:proofErr w:type="spellEnd"/>
      <w:r w:rsidRPr="00DB35D8">
        <w:t xml:space="preserve"> власть в Ак-Орде занял </w:t>
      </w:r>
      <w:proofErr w:type="spellStart"/>
      <w:r w:rsidRPr="00DB35D8">
        <w:t>Кублук</w:t>
      </w:r>
      <w:proofErr w:type="spellEnd"/>
      <w:r w:rsidRPr="00DB35D8">
        <w:t xml:space="preserve"> (</w:t>
      </w:r>
      <w:proofErr w:type="spellStart"/>
      <w:r w:rsidRPr="00DB35D8">
        <w:t>Куйлюк</w:t>
      </w:r>
      <w:proofErr w:type="spellEnd"/>
      <w:r w:rsidRPr="00DB35D8">
        <w:t xml:space="preserve">, </w:t>
      </w:r>
      <w:proofErr w:type="spellStart"/>
      <w:r w:rsidRPr="00DB35D8">
        <w:t>Кублюк</w:t>
      </w:r>
      <w:proofErr w:type="spellEnd"/>
      <w:r w:rsidRPr="00DB35D8">
        <w:t xml:space="preserve">), но в 1302 </w:t>
      </w:r>
      <w:r w:rsidR="000A6E05" w:rsidRPr="00DB35D8">
        <w:t xml:space="preserve">г. </w:t>
      </w:r>
      <w:r w:rsidRPr="00DB35D8">
        <w:t xml:space="preserve">законному наследнику </w:t>
      </w:r>
      <w:proofErr w:type="spellStart"/>
      <w:r w:rsidRPr="00DB35D8">
        <w:t>Коничи</w:t>
      </w:r>
      <w:proofErr w:type="spellEnd"/>
      <w:r w:rsidRPr="00DB35D8">
        <w:t xml:space="preserve">, его сыну Баяну удалось с помощью войска золотоордынского хана </w:t>
      </w:r>
      <w:proofErr w:type="spellStart"/>
      <w:r w:rsidRPr="00DB35D8">
        <w:t>Токты</w:t>
      </w:r>
      <w:proofErr w:type="spellEnd"/>
      <w:r w:rsidRPr="00DB35D8">
        <w:t xml:space="preserve"> вернуть себе трон. В 1308</w:t>
      </w:r>
      <w:r w:rsidR="00D5072E" w:rsidRPr="00DB35D8">
        <w:t xml:space="preserve"> г.</w:t>
      </w:r>
      <w:r w:rsidRPr="00DB35D8">
        <w:t xml:space="preserve"> против него выступил брат </w:t>
      </w:r>
      <w:proofErr w:type="spellStart"/>
      <w:r w:rsidRPr="00DB35D8">
        <w:t>Мангытай</w:t>
      </w:r>
      <w:proofErr w:type="spellEnd"/>
      <w:r w:rsidRPr="00DB35D8">
        <w:t xml:space="preserve"> (</w:t>
      </w:r>
      <w:proofErr w:type="spellStart"/>
      <w:r w:rsidRPr="00DB35D8">
        <w:t>Макудай</w:t>
      </w:r>
      <w:proofErr w:type="spellEnd"/>
      <w:r w:rsidRPr="00DB35D8">
        <w:t xml:space="preserve">) на два года отнявший у него власть. В последние годы правления </w:t>
      </w:r>
      <w:proofErr w:type="spellStart"/>
      <w:r w:rsidRPr="00DB35D8">
        <w:t>Токты</w:t>
      </w:r>
      <w:proofErr w:type="spellEnd"/>
      <w:r w:rsidRPr="00DB35D8">
        <w:t xml:space="preserve"> Баян снова взял власть в Ак-Орде в свои руки. Помощь </w:t>
      </w:r>
      <w:proofErr w:type="spellStart"/>
      <w:r w:rsidRPr="00DB35D8">
        <w:t>Токты</w:t>
      </w:r>
      <w:proofErr w:type="spellEnd"/>
      <w:r w:rsidRPr="00DB35D8">
        <w:t xml:space="preserve"> обернулась новым периодом золотоордынского протектората над </w:t>
      </w:r>
      <w:proofErr w:type="gramStart"/>
      <w:r w:rsidRPr="00DB35D8">
        <w:t>восточными</w:t>
      </w:r>
      <w:proofErr w:type="gramEnd"/>
      <w:r w:rsidRPr="00DB35D8">
        <w:t xml:space="preserve"> </w:t>
      </w:r>
      <w:proofErr w:type="spellStart"/>
      <w:r w:rsidRPr="00DB35D8">
        <w:t>Джучидами</w:t>
      </w:r>
      <w:proofErr w:type="spellEnd"/>
      <w:r w:rsidRPr="00DB35D8">
        <w:t>. Это положение сохранялось и при правлении золотоордынского хана Узбека (1313</w:t>
      </w:r>
      <w:r w:rsidR="007D17A0" w:rsidRPr="00DB35D8">
        <w:t>–</w:t>
      </w:r>
      <w:r w:rsidRPr="00DB35D8">
        <w:t xml:space="preserve">1341 гг.). </w:t>
      </w:r>
    </w:p>
    <w:p w:rsidR="00D5072E" w:rsidRPr="00DB35D8" w:rsidRDefault="00D5072E" w:rsidP="00FB7674">
      <w:pPr>
        <w:ind w:firstLine="709"/>
        <w:jc w:val="both"/>
      </w:pPr>
      <w:r w:rsidRPr="00DB35D8">
        <w:t>Период междоусобной войны в Ак-Орде</w:t>
      </w:r>
      <w:r w:rsidR="00953B05" w:rsidRPr="00DB35D8">
        <w:t xml:space="preserve">, участие в ней войск соседних государств лишний раз свидетельствует о статусе владений </w:t>
      </w:r>
      <w:proofErr w:type="spellStart"/>
      <w:r w:rsidR="00953B05" w:rsidRPr="00DB35D8">
        <w:t>Ордаидов</w:t>
      </w:r>
      <w:proofErr w:type="spellEnd"/>
      <w:r w:rsidR="00953B05" w:rsidRPr="00DB35D8">
        <w:t>. Они являлись независимыми. Об этом же говорит и внешняя политика</w:t>
      </w:r>
      <w:r w:rsidR="00222B41" w:rsidRPr="00DB35D8">
        <w:t xml:space="preserve"> хана</w:t>
      </w:r>
      <w:r w:rsidR="00953B05" w:rsidRPr="00DB35D8">
        <w:t xml:space="preserve"> Баяна. </w:t>
      </w:r>
    </w:p>
    <w:p w:rsidR="00FB7674" w:rsidRPr="00DB35D8" w:rsidRDefault="00FB7674" w:rsidP="00FB7674">
      <w:pPr>
        <w:ind w:firstLine="709"/>
        <w:jc w:val="both"/>
      </w:pPr>
      <w:r w:rsidRPr="00DB35D8">
        <w:t xml:space="preserve">Сын и наследник Баяна </w:t>
      </w:r>
      <w:proofErr w:type="spellStart"/>
      <w:r w:rsidRPr="00DB35D8">
        <w:t>Сасы</w:t>
      </w:r>
      <w:proofErr w:type="spellEnd"/>
      <w:r w:rsidRPr="00DB35D8">
        <w:t>-Бука (1318</w:t>
      </w:r>
      <w:r w:rsidR="007D17A0" w:rsidRPr="00DB35D8">
        <w:t>–</w:t>
      </w:r>
      <w:r w:rsidRPr="00DB35D8">
        <w:t xml:space="preserve">1321 гг.) “совершено не сходил с большой дороги службы” </w:t>
      </w:r>
      <w:proofErr w:type="gramStart"/>
      <w:r w:rsidRPr="00DB35D8">
        <w:t>Узбек-хану</w:t>
      </w:r>
      <w:proofErr w:type="gramEnd"/>
      <w:r w:rsidRPr="00DB35D8">
        <w:t xml:space="preserve"> “и не уклонялся ни от одного вызова и курултая” [</w:t>
      </w:r>
      <w:r w:rsidR="00DB35D8" w:rsidRPr="00DB35D8">
        <w:t>6</w:t>
      </w:r>
      <w:r w:rsidRPr="00DB35D8">
        <w:t xml:space="preserve">]. После смерти </w:t>
      </w:r>
      <w:proofErr w:type="spellStart"/>
      <w:r w:rsidRPr="00DB35D8">
        <w:t>Сасы</w:t>
      </w:r>
      <w:proofErr w:type="spellEnd"/>
      <w:r w:rsidRPr="00DB35D8">
        <w:t xml:space="preserve">-Буки Узбек-хан назначил его преемником </w:t>
      </w:r>
      <w:proofErr w:type="spellStart"/>
      <w:r w:rsidRPr="00DB35D8">
        <w:t>Ерзена</w:t>
      </w:r>
      <w:proofErr w:type="spellEnd"/>
      <w:r w:rsidRPr="00DB35D8">
        <w:t xml:space="preserve"> (1321</w:t>
      </w:r>
      <w:r w:rsidR="007D17A0" w:rsidRPr="00DB35D8">
        <w:t>–</w:t>
      </w:r>
      <w:r w:rsidRPr="00DB35D8">
        <w:t xml:space="preserve">1338 гг.), при правлении которого Ак-Орда восстановила прежнее внутриполитическое положение, но он по-прежнему “проявлял повиновение и подчинение”. По сведениям современников этот правитель был очень умен и образован, имел большую власть в стране и “степень его положения стала близкой к величию </w:t>
      </w:r>
      <w:proofErr w:type="gramStart"/>
      <w:r w:rsidRPr="00DB35D8">
        <w:t>Узбек-хана</w:t>
      </w:r>
      <w:proofErr w:type="gramEnd"/>
      <w:r w:rsidRPr="00DB35D8">
        <w:t>”. “Своей справедливостью и милосердием он превратил Туркестан в образец высшего рая... Безопасности и процветания, какие имел тот улус во время его правления, (никто) после него не видел и во сне” [</w:t>
      </w:r>
      <w:r w:rsidR="00DB35D8" w:rsidRPr="00DB35D8">
        <w:t>7</w:t>
      </w:r>
      <w:r w:rsidRPr="00DB35D8">
        <w:t xml:space="preserve">]. Восстановление внутриполитической стабильности и экономической мощи государства </w:t>
      </w:r>
      <w:proofErr w:type="spellStart"/>
      <w:r w:rsidRPr="00DB35D8">
        <w:t>подвигнуло</w:t>
      </w:r>
      <w:proofErr w:type="spellEnd"/>
      <w:r w:rsidRPr="00DB35D8">
        <w:t xml:space="preserve"> государственную элиту Ак-Орды к борьбе за восстановления независимости. Эту группу возглавил сын </w:t>
      </w:r>
      <w:proofErr w:type="spellStart"/>
      <w:r w:rsidRPr="00DB35D8">
        <w:t>Ерзена</w:t>
      </w:r>
      <w:proofErr w:type="spellEnd"/>
      <w:r w:rsidRPr="00DB35D8">
        <w:t xml:space="preserve"> </w:t>
      </w:r>
      <w:proofErr w:type="spellStart"/>
      <w:r w:rsidRPr="00DB35D8">
        <w:t>Мубарак</w:t>
      </w:r>
      <w:proofErr w:type="spellEnd"/>
      <w:r w:rsidRPr="00DB35D8">
        <w:t>-ходжа-хан (1338</w:t>
      </w:r>
      <w:r w:rsidR="007D17A0" w:rsidRPr="00DB35D8">
        <w:t>–</w:t>
      </w:r>
      <w:r w:rsidRPr="00DB35D8">
        <w:t xml:space="preserve">1340 гг.). Захватив власть в стране, он начал чеканку собственной монеты. Для подавления выступления </w:t>
      </w:r>
      <w:proofErr w:type="spellStart"/>
      <w:r w:rsidRPr="00DB35D8">
        <w:t>Мубарак</w:t>
      </w:r>
      <w:proofErr w:type="spellEnd"/>
      <w:r w:rsidRPr="00DB35D8">
        <w:t xml:space="preserve">-ходжи Узбек в последний год своего правления отправил сына </w:t>
      </w:r>
      <w:proofErr w:type="spellStart"/>
      <w:r w:rsidRPr="00DB35D8">
        <w:t>Тенибека</w:t>
      </w:r>
      <w:proofErr w:type="spellEnd"/>
      <w:r w:rsidRPr="00DB35D8">
        <w:t xml:space="preserve">. Менее года </w:t>
      </w:r>
      <w:proofErr w:type="spellStart"/>
      <w:r w:rsidRPr="00DB35D8">
        <w:t>Тенибек</w:t>
      </w:r>
      <w:proofErr w:type="spellEnd"/>
      <w:r w:rsidRPr="00DB35D8">
        <w:t xml:space="preserve"> был ханом в </w:t>
      </w:r>
      <w:proofErr w:type="spellStart"/>
      <w:r w:rsidRPr="00DB35D8">
        <w:t>Сыгнаке</w:t>
      </w:r>
      <w:proofErr w:type="spellEnd"/>
      <w:r w:rsidRPr="00DB35D8">
        <w:t xml:space="preserve"> и, получив известие о смерти отца, вернулся в Сарай, но был убит по дороге братом </w:t>
      </w:r>
      <w:proofErr w:type="spellStart"/>
      <w:r w:rsidRPr="00DB35D8">
        <w:t>Жанибеком</w:t>
      </w:r>
      <w:proofErr w:type="spellEnd"/>
      <w:r w:rsidRPr="00DB35D8">
        <w:t>. Около двух лет (1342</w:t>
      </w:r>
      <w:r w:rsidR="007D17A0" w:rsidRPr="00DB35D8">
        <w:t>–</w:t>
      </w:r>
      <w:r w:rsidRPr="00DB35D8">
        <w:lastRenderedPageBreak/>
        <w:t xml:space="preserve">1344 гг.) в Ак-Орде не было официально утвержденного хана, власть принадлежала </w:t>
      </w:r>
      <w:proofErr w:type="spellStart"/>
      <w:r w:rsidRPr="00DB35D8">
        <w:t>Чимтаю</w:t>
      </w:r>
      <w:proofErr w:type="spellEnd"/>
      <w:r w:rsidRPr="00DB35D8">
        <w:t xml:space="preserve">, который лишь в 1344 г. был утвержден </w:t>
      </w:r>
      <w:proofErr w:type="spellStart"/>
      <w:r w:rsidRPr="00DB35D8">
        <w:t>Жанибеком</w:t>
      </w:r>
      <w:proofErr w:type="spellEnd"/>
      <w:r w:rsidRPr="00DB35D8">
        <w:t xml:space="preserve"> в качестве нового правителя Ак-Орды. </w:t>
      </w:r>
      <w:proofErr w:type="spellStart"/>
      <w:r w:rsidRPr="00DB35D8">
        <w:t>Чимтай</w:t>
      </w:r>
      <w:proofErr w:type="spellEnd"/>
      <w:r w:rsidRPr="00DB35D8">
        <w:t xml:space="preserve">, не </w:t>
      </w:r>
      <w:proofErr w:type="gramStart"/>
      <w:r w:rsidRPr="00DB35D8">
        <w:t>проявлявший</w:t>
      </w:r>
      <w:proofErr w:type="gramEnd"/>
      <w:r w:rsidRPr="00DB35D8">
        <w:t xml:space="preserve"> особой внешнеполитической активности, направил свою деятельность на восстановление внутриполитической стабильности в государстве “и сломанное во времена брата исправил так, как это требова</w:t>
      </w:r>
      <w:r w:rsidRPr="00DB35D8">
        <w:softHyphen/>
        <w:t xml:space="preserve">лось потребностями времени”. Семнадцатилетнее правление </w:t>
      </w:r>
      <w:proofErr w:type="spellStart"/>
      <w:r w:rsidRPr="00DB35D8">
        <w:t>Чимтая</w:t>
      </w:r>
      <w:proofErr w:type="spellEnd"/>
      <w:r w:rsidRPr="00DB35D8">
        <w:t xml:space="preserve"> </w:t>
      </w:r>
      <w:r w:rsidR="00B233E4" w:rsidRPr="00DB35D8">
        <w:t xml:space="preserve">в целом спокойное подготовило последующее </w:t>
      </w:r>
      <w:r w:rsidRPr="00DB35D8">
        <w:t>укреплени</w:t>
      </w:r>
      <w:r w:rsidR="00B233E4" w:rsidRPr="00DB35D8">
        <w:t>е</w:t>
      </w:r>
      <w:r w:rsidRPr="00DB35D8">
        <w:t xml:space="preserve"> и возвышени</w:t>
      </w:r>
      <w:r w:rsidR="00B233E4" w:rsidRPr="00DB35D8">
        <w:t>е</w:t>
      </w:r>
      <w:r w:rsidRPr="00DB35D8">
        <w:t xml:space="preserve"> Ак-Орды. В то время как это государство крепло и на</w:t>
      </w:r>
      <w:r w:rsidRPr="00DB35D8">
        <w:softHyphen/>
        <w:t>бирало силу, Золотая Орда вступила в тяжелую полосу двадцатилетней сму</w:t>
      </w:r>
      <w:r w:rsidRPr="00DB35D8">
        <w:softHyphen/>
        <w:t xml:space="preserve">ты и междоусобицы. Характерной особенностью его правления является преобладание </w:t>
      </w:r>
      <w:proofErr w:type="spellStart"/>
      <w:r w:rsidRPr="00DB35D8">
        <w:t>Ордаид</w:t>
      </w:r>
      <w:r w:rsidR="00B233E4" w:rsidRPr="00DB35D8">
        <w:t>ов</w:t>
      </w:r>
      <w:proofErr w:type="spellEnd"/>
      <w:r w:rsidR="00B233E4" w:rsidRPr="00DB35D8">
        <w:t xml:space="preserve"> над </w:t>
      </w:r>
      <w:proofErr w:type="spellStart"/>
      <w:r w:rsidR="00B233E4" w:rsidRPr="00DB35D8">
        <w:t>Батуидами</w:t>
      </w:r>
      <w:proofErr w:type="spellEnd"/>
      <w:r w:rsidRPr="00DB35D8">
        <w:t xml:space="preserve">. </w:t>
      </w:r>
      <w:r w:rsidR="00B233E4" w:rsidRPr="00DB35D8">
        <w:t xml:space="preserve">В это же время на арену активной политической борьбы выходят представители другой ветви </w:t>
      </w:r>
      <w:proofErr w:type="spellStart"/>
      <w:r w:rsidR="00B233E4" w:rsidRPr="00DB35D8">
        <w:t>Джучидов</w:t>
      </w:r>
      <w:proofErr w:type="spellEnd"/>
      <w:r w:rsidR="00B233E4" w:rsidRPr="00DB35D8">
        <w:t xml:space="preserve"> – </w:t>
      </w:r>
      <w:proofErr w:type="spellStart"/>
      <w:r w:rsidR="00B233E4" w:rsidRPr="00DB35D8">
        <w:t>Шибаниды</w:t>
      </w:r>
      <w:proofErr w:type="spellEnd"/>
      <w:r w:rsidR="00B233E4" w:rsidRPr="00DB35D8">
        <w:t xml:space="preserve">. </w:t>
      </w:r>
    </w:p>
    <w:p w:rsidR="00FB7674" w:rsidRPr="00DB35D8" w:rsidRDefault="00FB7674" w:rsidP="00FB7674">
      <w:pPr>
        <w:ind w:firstLine="709"/>
        <w:jc w:val="both"/>
      </w:pPr>
      <w:r w:rsidRPr="00DB35D8">
        <w:t xml:space="preserve">Значительно укрепились институты управления при правлении </w:t>
      </w:r>
      <w:proofErr w:type="spellStart"/>
      <w:r w:rsidRPr="00DB35D8">
        <w:t>Урус</w:t>
      </w:r>
      <w:proofErr w:type="spellEnd"/>
      <w:r w:rsidRPr="00DB35D8">
        <w:t>-хана (1361</w:t>
      </w:r>
      <w:r w:rsidR="007D17A0" w:rsidRPr="00DB35D8">
        <w:t>–</w:t>
      </w:r>
      <w:r w:rsidRPr="00DB35D8">
        <w:t xml:space="preserve">1377 гг.). Он предпринял эффективные шаги по централизации власти, привлек на свою сторону большую часть государственной элиты, смог подавить сепаратизм других представителей </w:t>
      </w:r>
      <w:proofErr w:type="spellStart"/>
      <w:r w:rsidRPr="00DB35D8">
        <w:t>Джучидов</w:t>
      </w:r>
      <w:proofErr w:type="spellEnd"/>
      <w:r w:rsidRPr="00DB35D8">
        <w:t xml:space="preserve"> Восточного </w:t>
      </w:r>
      <w:proofErr w:type="spellStart"/>
      <w:r w:rsidRPr="00DB35D8">
        <w:t>Дашт</w:t>
      </w:r>
      <w:proofErr w:type="spellEnd"/>
      <w:r w:rsidRPr="00DB35D8">
        <w:t xml:space="preserve">-и Кыпчака. Однако внешние войны, разрушительные походы правителя </w:t>
      </w:r>
      <w:proofErr w:type="spellStart"/>
      <w:r w:rsidR="00C521BB" w:rsidRPr="00DB35D8">
        <w:t>Мавараннахра</w:t>
      </w:r>
      <w:proofErr w:type="spellEnd"/>
      <w:r w:rsidR="00C521BB" w:rsidRPr="00DB35D8">
        <w:t xml:space="preserve"> эмира </w:t>
      </w:r>
      <w:r w:rsidRPr="00DB35D8">
        <w:t xml:space="preserve">Тимура привели к ослаблению Ак-Орды, приходу к власти </w:t>
      </w:r>
      <w:proofErr w:type="spellStart"/>
      <w:r w:rsidRPr="00DB35D8">
        <w:t>Токтамыша</w:t>
      </w:r>
      <w:proofErr w:type="spellEnd"/>
      <w:r w:rsidRPr="00DB35D8">
        <w:t xml:space="preserve">, представителя </w:t>
      </w:r>
      <w:r w:rsidR="00F65674" w:rsidRPr="00DB35D8">
        <w:t xml:space="preserve">еще одной </w:t>
      </w:r>
      <w:r w:rsidRPr="00DB35D8">
        <w:t xml:space="preserve">ветви </w:t>
      </w:r>
      <w:proofErr w:type="spellStart"/>
      <w:r w:rsidRPr="00DB35D8">
        <w:t>Джучидов</w:t>
      </w:r>
      <w:proofErr w:type="spellEnd"/>
      <w:r w:rsidRPr="00DB35D8">
        <w:t xml:space="preserve"> </w:t>
      </w:r>
      <w:r w:rsidR="007D17A0" w:rsidRPr="00DB35D8">
        <w:t>–</w:t>
      </w:r>
      <w:r w:rsidRPr="00DB35D8">
        <w:t xml:space="preserve"> Тука-</w:t>
      </w:r>
      <w:proofErr w:type="spellStart"/>
      <w:r w:rsidR="00F65674" w:rsidRPr="00DB35D8">
        <w:t>т</w:t>
      </w:r>
      <w:r w:rsidRPr="00DB35D8">
        <w:t>имуридов</w:t>
      </w:r>
      <w:proofErr w:type="spellEnd"/>
      <w:r w:rsidRPr="00DB35D8">
        <w:t xml:space="preserve">. Захватив власть в Ак-Орде, он с помощью ее ресурсов завоевал и Золотую Орду. При правлении </w:t>
      </w:r>
      <w:proofErr w:type="spellStart"/>
      <w:r w:rsidRPr="00DB35D8">
        <w:t>Токтамыша</w:t>
      </w:r>
      <w:proofErr w:type="spellEnd"/>
      <w:r w:rsidRPr="00DB35D8">
        <w:t xml:space="preserve"> в Ак-Орде практически не было самостоятельной власти, по существу он перенес центр страны с </w:t>
      </w:r>
      <w:proofErr w:type="spellStart"/>
      <w:r w:rsidRPr="00DB35D8">
        <w:t>Сырдарии</w:t>
      </w:r>
      <w:proofErr w:type="spellEnd"/>
      <w:r w:rsidRPr="00DB35D8">
        <w:t xml:space="preserve"> на Волгу. В 1396</w:t>
      </w:r>
      <w:r w:rsidR="007D17A0" w:rsidRPr="00DB35D8">
        <w:t>–</w:t>
      </w:r>
      <w:r w:rsidRPr="00DB35D8">
        <w:t xml:space="preserve">1428 гг. внук </w:t>
      </w:r>
      <w:proofErr w:type="spellStart"/>
      <w:r w:rsidRPr="00DB35D8">
        <w:t>Урус</w:t>
      </w:r>
      <w:proofErr w:type="spellEnd"/>
      <w:r w:rsidRPr="00DB35D8">
        <w:t xml:space="preserve">-хана Барак-хан на несколько лет восстановил единство государства, начал борьбу за возвращение утерянных территорий. Усиление его власти вызвало противостояние с племенной знатью. Против него выступили </w:t>
      </w:r>
      <w:proofErr w:type="spellStart"/>
      <w:r w:rsidRPr="00DB35D8">
        <w:t>мангыты</w:t>
      </w:r>
      <w:proofErr w:type="spellEnd"/>
      <w:r w:rsidRPr="00DB35D8">
        <w:t xml:space="preserve">. Борьба с ними привела к смерти Барака и возвышению </w:t>
      </w:r>
      <w:proofErr w:type="spellStart"/>
      <w:r w:rsidRPr="00DB35D8">
        <w:t>Шибанидов</w:t>
      </w:r>
      <w:proofErr w:type="spellEnd"/>
      <w:r w:rsidRPr="00DB35D8">
        <w:t xml:space="preserve"> Западной Сибири. </w:t>
      </w:r>
    </w:p>
    <w:p w:rsidR="00F65674" w:rsidRPr="00DB35D8" w:rsidRDefault="00F65674" w:rsidP="00FB7674">
      <w:pPr>
        <w:ind w:firstLine="709"/>
        <w:jc w:val="both"/>
      </w:pPr>
    </w:p>
    <w:p w:rsidR="00DB35D8" w:rsidRPr="00DB35D8" w:rsidRDefault="00DB35D8" w:rsidP="00DB35D8">
      <w:pPr>
        <w:numPr>
          <w:ilvl w:val="0"/>
          <w:numId w:val="1"/>
        </w:numPr>
      </w:pPr>
      <w:proofErr w:type="spellStart"/>
      <w:r w:rsidRPr="00DB35D8">
        <w:t>Варваровский</w:t>
      </w:r>
      <w:proofErr w:type="spellEnd"/>
      <w:r w:rsidRPr="00DB35D8">
        <w:t xml:space="preserve"> Ю. Е. Распад Улуса </w:t>
      </w:r>
      <w:proofErr w:type="spellStart"/>
      <w:r w:rsidRPr="00DB35D8">
        <w:t>Джучи</w:t>
      </w:r>
      <w:proofErr w:type="spellEnd"/>
      <w:r w:rsidRPr="00DB35D8">
        <w:t xml:space="preserve"> в 60-70</w:t>
      </w:r>
      <w:r w:rsidRPr="00DB35D8">
        <w:noBreakHyphen/>
        <w:t>е годы XIV века (по данным письменных источников и нумизматики). АКД. Казань, 1994, с. 13—14.</w:t>
      </w:r>
    </w:p>
    <w:p w:rsidR="00DB35D8" w:rsidRPr="00DB35D8" w:rsidRDefault="00DB35D8" w:rsidP="00DB35D8">
      <w:pPr>
        <w:numPr>
          <w:ilvl w:val="0"/>
          <w:numId w:val="1"/>
        </w:numPr>
      </w:pPr>
      <w:r w:rsidRPr="00DB35D8">
        <w:t xml:space="preserve">Егоров В. Л. Историческая география Золотой Орды в </w:t>
      </w:r>
      <w:proofErr w:type="gramStart"/>
      <w:r w:rsidRPr="00DB35D8">
        <w:t>Х</w:t>
      </w:r>
      <w:proofErr w:type="gramEnd"/>
      <w:r w:rsidRPr="00DB35D8">
        <w:t xml:space="preserve">III-ХIV вв. М., 1985, с. 66. </w:t>
      </w:r>
    </w:p>
    <w:p w:rsidR="00DB35D8" w:rsidRPr="00DB35D8" w:rsidRDefault="00DB35D8" w:rsidP="00DB35D8">
      <w:pPr>
        <w:numPr>
          <w:ilvl w:val="0"/>
          <w:numId w:val="1"/>
        </w:numPr>
      </w:pPr>
      <w:r w:rsidRPr="00DB35D8">
        <w:t xml:space="preserve">Рашид </w:t>
      </w:r>
      <w:proofErr w:type="gramStart"/>
      <w:r w:rsidRPr="00DB35D8">
        <w:t>ад-Дин</w:t>
      </w:r>
      <w:proofErr w:type="gramEnd"/>
      <w:r w:rsidRPr="00DB35D8">
        <w:t xml:space="preserve">. </w:t>
      </w:r>
      <w:proofErr w:type="spellStart"/>
      <w:r w:rsidRPr="00DB35D8">
        <w:t>Джами</w:t>
      </w:r>
      <w:proofErr w:type="spellEnd"/>
      <w:r w:rsidRPr="00DB35D8">
        <w:t xml:space="preserve"> </w:t>
      </w:r>
      <w:proofErr w:type="spellStart"/>
      <w:r w:rsidRPr="00DB35D8">
        <w:t>ат-таварих</w:t>
      </w:r>
      <w:proofErr w:type="spellEnd"/>
      <w:r w:rsidRPr="00DB35D8">
        <w:t> // Сборник материалов относящихся к истории Золотой Орды. Том II. Извлечения из персидских сочинений собранные В. Г. </w:t>
      </w:r>
      <w:proofErr w:type="spellStart"/>
      <w:r w:rsidRPr="00DB35D8">
        <w:t>Тизенгаузеном</w:t>
      </w:r>
      <w:proofErr w:type="spellEnd"/>
      <w:r w:rsidRPr="00DB35D8">
        <w:t xml:space="preserve"> и обработанные А. А. </w:t>
      </w:r>
      <w:proofErr w:type="spellStart"/>
      <w:r w:rsidRPr="00DB35D8">
        <w:t>Ромаскевичем</w:t>
      </w:r>
      <w:proofErr w:type="spellEnd"/>
      <w:r w:rsidRPr="00DB35D8">
        <w:t xml:space="preserve"> и С. Л. Волиным. М.-Л., 1941, с. 42. </w:t>
      </w:r>
    </w:p>
    <w:p w:rsidR="00DB35D8" w:rsidRPr="00DB35D8" w:rsidRDefault="00DB35D8" w:rsidP="00DB35D8">
      <w:pPr>
        <w:numPr>
          <w:ilvl w:val="0"/>
          <w:numId w:val="1"/>
        </w:numPr>
      </w:pPr>
      <w:r w:rsidRPr="00DB35D8">
        <w:t xml:space="preserve">Рашид </w:t>
      </w:r>
      <w:proofErr w:type="gramStart"/>
      <w:r w:rsidRPr="00DB35D8">
        <w:t>ад</w:t>
      </w:r>
      <w:r w:rsidRPr="00DB35D8">
        <w:noBreakHyphen/>
        <w:t>Дин</w:t>
      </w:r>
      <w:proofErr w:type="gramEnd"/>
      <w:r w:rsidRPr="00DB35D8">
        <w:t>. Сборник летописей. Т. 2. Перевод с персидского Ю. П. </w:t>
      </w:r>
      <w:proofErr w:type="spellStart"/>
      <w:r w:rsidRPr="00DB35D8">
        <w:t>Верховского</w:t>
      </w:r>
      <w:proofErr w:type="spellEnd"/>
      <w:r w:rsidRPr="00DB35D8">
        <w:t>. Прим. Ю. П. </w:t>
      </w:r>
      <w:proofErr w:type="spellStart"/>
      <w:r w:rsidRPr="00DB35D8">
        <w:t>Верховского</w:t>
      </w:r>
      <w:proofErr w:type="spellEnd"/>
      <w:r w:rsidRPr="00DB35D8">
        <w:t xml:space="preserve"> и Б. И. Панкратова. Ред. проф. И. П. Петрушевский. М.-Л.: Изд. АН СССР, 1960, с. 66. </w:t>
      </w:r>
    </w:p>
    <w:p w:rsidR="00DB35D8" w:rsidRPr="00DB35D8" w:rsidRDefault="00DB35D8" w:rsidP="00DB35D8">
      <w:pPr>
        <w:numPr>
          <w:ilvl w:val="0"/>
          <w:numId w:val="1"/>
        </w:numPr>
      </w:pPr>
      <w:r w:rsidRPr="00DB35D8">
        <w:t xml:space="preserve">Книга Марко Поло. А., 1995, c. 206. </w:t>
      </w:r>
    </w:p>
    <w:p w:rsidR="00DB35D8" w:rsidRPr="00DB35D8" w:rsidRDefault="00DB35D8" w:rsidP="00DB35D8">
      <w:pPr>
        <w:numPr>
          <w:ilvl w:val="0"/>
          <w:numId w:val="1"/>
        </w:numPr>
      </w:pPr>
      <w:proofErr w:type="spellStart"/>
      <w:r w:rsidRPr="00DB35D8">
        <w:t>Му’ин</w:t>
      </w:r>
      <w:proofErr w:type="spellEnd"/>
      <w:r w:rsidRPr="00DB35D8">
        <w:t xml:space="preserve"> </w:t>
      </w:r>
      <w:proofErr w:type="gramStart"/>
      <w:r w:rsidRPr="00DB35D8">
        <w:t>ад</w:t>
      </w:r>
      <w:r w:rsidRPr="00DB35D8">
        <w:noBreakHyphen/>
        <w:t>Дин</w:t>
      </w:r>
      <w:proofErr w:type="gramEnd"/>
      <w:r w:rsidRPr="00DB35D8">
        <w:t xml:space="preserve"> </w:t>
      </w:r>
      <w:proofErr w:type="spellStart"/>
      <w:r w:rsidRPr="00DB35D8">
        <w:t>Натанзи</w:t>
      </w:r>
      <w:proofErr w:type="spellEnd"/>
      <w:r w:rsidRPr="00DB35D8">
        <w:t xml:space="preserve">. </w:t>
      </w:r>
      <w:proofErr w:type="spellStart"/>
      <w:r w:rsidRPr="00DB35D8">
        <w:t>Мунтахаб</w:t>
      </w:r>
      <w:proofErr w:type="spellEnd"/>
      <w:r w:rsidRPr="00DB35D8">
        <w:t xml:space="preserve"> </w:t>
      </w:r>
      <w:proofErr w:type="spellStart"/>
      <w:r w:rsidRPr="00DB35D8">
        <w:t>ат</w:t>
      </w:r>
      <w:proofErr w:type="spellEnd"/>
      <w:r w:rsidRPr="00DB35D8">
        <w:t>-</w:t>
      </w:r>
      <w:proofErr w:type="spellStart"/>
      <w:r w:rsidRPr="00DB35D8">
        <w:t>таварих</w:t>
      </w:r>
      <w:proofErr w:type="spellEnd"/>
      <w:r w:rsidRPr="00DB35D8">
        <w:t xml:space="preserve">-и </w:t>
      </w:r>
      <w:proofErr w:type="spellStart"/>
      <w:r w:rsidRPr="00DB35D8">
        <w:t>Му’ини</w:t>
      </w:r>
      <w:proofErr w:type="spellEnd"/>
      <w:r w:rsidRPr="00DB35D8">
        <w:t>  // Сборник материалов, относящихся к истории Золотой Орды. Т. II. Извлечения из персидских сочинений, собранные В.Г. </w:t>
      </w:r>
      <w:proofErr w:type="spellStart"/>
      <w:r w:rsidRPr="00DB35D8">
        <w:t>Тизенгаузеном</w:t>
      </w:r>
      <w:proofErr w:type="spellEnd"/>
      <w:r w:rsidRPr="00DB35D8">
        <w:t xml:space="preserve"> и обработанные А.А. </w:t>
      </w:r>
      <w:proofErr w:type="spellStart"/>
      <w:r w:rsidRPr="00DB35D8">
        <w:t>Ромаскевичем</w:t>
      </w:r>
      <w:proofErr w:type="spellEnd"/>
      <w:r w:rsidRPr="00DB35D8">
        <w:t xml:space="preserve"> и С.Л. Волиным. М.-Л., 1941, с. 129. </w:t>
      </w:r>
    </w:p>
    <w:p w:rsidR="00DB35D8" w:rsidRPr="00DB35D8" w:rsidRDefault="00DB35D8" w:rsidP="00DB35D8">
      <w:pPr>
        <w:numPr>
          <w:ilvl w:val="0"/>
          <w:numId w:val="1"/>
        </w:numPr>
      </w:pPr>
      <w:r w:rsidRPr="00DB35D8">
        <w:t>Там же, с. 129—130.</w:t>
      </w:r>
    </w:p>
    <w:p w:rsidR="0012268E" w:rsidRPr="00DB35D8" w:rsidRDefault="0012268E" w:rsidP="00FB7674">
      <w:pPr>
        <w:jc w:val="both"/>
      </w:pPr>
    </w:p>
    <w:sectPr w:rsidR="0012268E" w:rsidRPr="00DB35D8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86" w:rsidRDefault="00B96486">
      <w:r>
        <w:separator/>
      </w:r>
    </w:p>
  </w:endnote>
  <w:endnote w:type="continuationSeparator" w:id="0">
    <w:p w:rsidR="00B96486" w:rsidRDefault="00B9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86" w:rsidRDefault="00B96486">
      <w:r>
        <w:separator/>
      </w:r>
    </w:p>
  </w:footnote>
  <w:footnote w:type="continuationSeparator" w:id="0">
    <w:p w:rsidR="00B96486" w:rsidRDefault="00B9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1124"/>
    <w:multiLevelType w:val="hybridMultilevel"/>
    <w:tmpl w:val="B10E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68E"/>
    <w:rsid w:val="00011E06"/>
    <w:rsid w:val="000A6E05"/>
    <w:rsid w:val="0011623D"/>
    <w:rsid w:val="0012268E"/>
    <w:rsid w:val="0016275C"/>
    <w:rsid w:val="001D733D"/>
    <w:rsid w:val="00222B41"/>
    <w:rsid w:val="00341D68"/>
    <w:rsid w:val="003C098E"/>
    <w:rsid w:val="004256A2"/>
    <w:rsid w:val="004A2C31"/>
    <w:rsid w:val="004D064A"/>
    <w:rsid w:val="00775C5E"/>
    <w:rsid w:val="007D17A0"/>
    <w:rsid w:val="007E5433"/>
    <w:rsid w:val="008125B3"/>
    <w:rsid w:val="00953B05"/>
    <w:rsid w:val="00957DA2"/>
    <w:rsid w:val="00A15C04"/>
    <w:rsid w:val="00B0328C"/>
    <w:rsid w:val="00B233E4"/>
    <w:rsid w:val="00B96486"/>
    <w:rsid w:val="00BE39BC"/>
    <w:rsid w:val="00C521BB"/>
    <w:rsid w:val="00CC7388"/>
    <w:rsid w:val="00D5072E"/>
    <w:rsid w:val="00DB35D8"/>
    <w:rsid w:val="00EB603C"/>
    <w:rsid w:val="00F1602D"/>
    <w:rsid w:val="00F6137D"/>
    <w:rsid w:val="00F65674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35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B35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B35D8"/>
    <w:rPr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DB35D8"/>
    <w:rPr>
      <w:b/>
      <w:bCs/>
      <w:sz w:val="24"/>
      <w:szCs w:val="24"/>
    </w:rPr>
  </w:style>
  <w:style w:type="character" w:styleId="a3">
    <w:name w:val="Strong"/>
    <w:uiPriority w:val="22"/>
    <w:qFormat/>
    <w:rsid w:val="00DB35D8"/>
    <w:rPr>
      <w:b/>
      <w:bCs/>
    </w:rPr>
  </w:style>
  <w:style w:type="character" w:customStyle="1" w:styleId="apple-converted-space">
    <w:name w:val="apple-converted-space"/>
    <w:basedOn w:val="a0"/>
    <w:rsid w:val="00DB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8446">
              <w:marLeft w:val="357"/>
              <w:marRight w:val="0"/>
              <w:marTop w:val="119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Ускенбай К</vt:lpstr>
    </vt:vector>
  </TitlesOfParts>
  <Company>Abdi company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Ускенбай К</dc:title>
  <dc:creator>kanat.uskenbay</dc:creator>
  <cp:lastModifiedBy>user</cp:lastModifiedBy>
  <cp:revision>3</cp:revision>
  <dcterms:created xsi:type="dcterms:W3CDTF">2016-10-13T07:00:00Z</dcterms:created>
  <dcterms:modified xsi:type="dcterms:W3CDTF">2016-10-13T09:21:00Z</dcterms:modified>
</cp:coreProperties>
</file>