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F4" w:rsidRPr="006C0F19" w:rsidRDefault="00552BEA" w:rsidP="00BC75C0">
      <w:pPr>
        <w:jc w:val="center"/>
        <w:rPr>
          <w:b/>
          <w:caps/>
          <w:sz w:val="28"/>
          <w:szCs w:val="28"/>
        </w:rPr>
      </w:pPr>
      <w:r w:rsidRPr="006C0F19">
        <w:rPr>
          <w:b/>
          <w:caps/>
          <w:sz w:val="28"/>
          <w:szCs w:val="28"/>
        </w:rPr>
        <w:t>Ускенбай К.</w:t>
      </w:r>
    </w:p>
    <w:p w:rsidR="00552BEA" w:rsidRPr="006C0F19" w:rsidRDefault="00552BEA" w:rsidP="00BC75C0">
      <w:pPr>
        <w:jc w:val="center"/>
        <w:rPr>
          <w:sz w:val="28"/>
          <w:szCs w:val="28"/>
        </w:rPr>
      </w:pPr>
      <w:r w:rsidRPr="006C0F19">
        <w:rPr>
          <w:sz w:val="28"/>
          <w:szCs w:val="28"/>
        </w:rPr>
        <w:t xml:space="preserve">Ведущий научный сотрудник Института истории и этнологии им. Ч.Ч. Валиханова МОН РК, к. и. </w:t>
      </w:r>
      <w:proofErr w:type="gramStart"/>
      <w:r w:rsidRPr="006C0F19">
        <w:rPr>
          <w:sz w:val="28"/>
          <w:szCs w:val="28"/>
        </w:rPr>
        <w:t>н</w:t>
      </w:r>
      <w:proofErr w:type="gramEnd"/>
      <w:r w:rsidRPr="006C0F19">
        <w:rPr>
          <w:sz w:val="28"/>
          <w:szCs w:val="28"/>
        </w:rPr>
        <w:t>.</w:t>
      </w:r>
    </w:p>
    <w:p w:rsidR="00552BEA" w:rsidRPr="006C0F19" w:rsidRDefault="00552BEA">
      <w:pPr>
        <w:rPr>
          <w:sz w:val="28"/>
          <w:szCs w:val="28"/>
        </w:rPr>
      </w:pPr>
    </w:p>
    <w:p w:rsidR="00552BEA" w:rsidRPr="006C0F19" w:rsidRDefault="00552BEA" w:rsidP="00BC75C0">
      <w:pPr>
        <w:jc w:val="center"/>
        <w:rPr>
          <w:b/>
          <w:caps/>
          <w:sz w:val="28"/>
          <w:szCs w:val="28"/>
        </w:rPr>
      </w:pPr>
      <w:r w:rsidRPr="006C0F19">
        <w:rPr>
          <w:b/>
          <w:caps/>
          <w:sz w:val="28"/>
          <w:szCs w:val="28"/>
        </w:rPr>
        <w:t>Ценный вклад в нумизматику Чингизидов Казахстана</w:t>
      </w:r>
      <w:r w:rsidR="00A3180A">
        <w:rPr>
          <w:rStyle w:val="a5"/>
          <w:b/>
          <w:caps/>
          <w:sz w:val="28"/>
          <w:szCs w:val="28"/>
        </w:rPr>
        <w:footnoteReference w:id="1"/>
      </w:r>
    </w:p>
    <w:p w:rsidR="00552BEA" w:rsidRPr="006C0F19" w:rsidRDefault="00552BEA">
      <w:pPr>
        <w:rPr>
          <w:sz w:val="28"/>
          <w:szCs w:val="28"/>
        </w:rPr>
      </w:pPr>
    </w:p>
    <w:p w:rsidR="00EF3D26" w:rsidRPr="00454548" w:rsidRDefault="00EF3D26" w:rsidP="00EF3D26">
      <w:pPr>
        <w:rPr>
          <w:sz w:val="28"/>
          <w:szCs w:val="28"/>
        </w:rPr>
      </w:pPr>
      <w:r w:rsidRPr="00EF3D26">
        <w:rPr>
          <w:b/>
          <w:sz w:val="28"/>
          <w:szCs w:val="28"/>
        </w:rPr>
        <w:t>Тег</w:t>
      </w:r>
      <w:r w:rsidR="003D2DB0">
        <w:rPr>
          <w:b/>
          <w:sz w:val="28"/>
          <w:szCs w:val="28"/>
        </w:rPr>
        <w:t>и</w:t>
      </w:r>
      <w:r w:rsidRPr="00EF3D2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bookmarkStart w:id="0" w:name="_GoBack"/>
      <w:proofErr w:type="spellStart"/>
      <w:r w:rsidRPr="00454548">
        <w:rPr>
          <w:sz w:val="28"/>
          <w:szCs w:val="28"/>
        </w:rPr>
        <w:t>Алмату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54548">
        <w:rPr>
          <w:sz w:val="28"/>
          <w:szCs w:val="28"/>
        </w:rPr>
        <w:t>ваджра</w:t>
      </w:r>
      <w:proofErr w:type="spellEnd"/>
      <w:r>
        <w:rPr>
          <w:sz w:val="28"/>
          <w:szCs w:val="28"/>
        </w:rPr>
        <w:t xml:space="preserve">, </w:t>
      </w:r>
      <w:r w:rsidRPr="00454548">
        <w:rPr>
          <w:sz w:val="28"/>
          <w:szCs w:val="28"/>
        </w:rPr>
        <w:t>Великая Монгольская империя</w:t>
      </w:r>
      <w:r>
        <w:rPr>
          <w:sz w:val="28"/>
          <w:szCs w:val="28"/>
        </w:rPr>
        <w:t>,</w:t>
      </w:r>
      <w:r w:rsidRPr="00454548">
        <w:rPr>
          <w:sz w:val="28"/>
          <w:szCs w:val="28"/>
        </w:rPr>
        <w:t xml:space="preserve"> государство </w:t>
      </w:r>
      <w:proofErr w:type="spellStart"/>
      <w:r w:rsidRPr="00454548">
        <w:rPr>
          <w:sz w:val="28"/>
          <w:szCs w:val="28"/>
        </w:rPr>
        <w:t>Джучидов</w:t>
      </w:r>
      <w:proofErr w:type="spellEnd"/>
      <w:r>
        <w:rPr>
          <w:sz w:val="28"/>
          <w:szCs w:val="28"/>
        </w:rPr>
        <w:t xml:space="preserve">, </w:t>
      </w:r>
      <w:r w:rsidRPr="00454548">
        <w:rPr>
          <w:sz w:val="28"/>
          <w:szCs w:val="28"/>
        </w:rPr>
        <w:t xml:space="preserve">государство </w:t>
      </w:r>
      <w:proofErr w:type="spellStart"/>
      <w:r w:rsidRPr="00454548">
        <w:rPr>
          <w:sz w:val="28"/>
          <w:szCs w:val="28"/>
        </w:rPr>
        <w:t>Чагатаидов</w:t>
      </w:r>
      <w:proofErr w:type="spellEnd"/>
      <w:r>
        <w:rPr>
          <w:sz w:val="28"/>
          <w:szCs w:val="28"/>
        </w:rPr>
        <w:t>,</w:t>
      </w:r>
      <w:r w:rsidRPr="00454548">
        <w:rPr>
          <w:sz w:val="28"/>
          <w:szCs w:val="28"/>
        </w:rPr>
        <w:t xml:space="preserve"> денежное обращение</w:t>
      </w:r>
      <w:r>
        <w:rPr>
          <w:sz w:val="28"/>
          <w:szCs w:val="28"/>
        </w:rPr>
        <w:t>,</w:t>
      </w:r>
      <w:r w:rsidRPr="00454548">
        <w:rPr>
          <w:sz w:val="28"/>
          <w:szCs w:val="28"/>
        </w:rPr>
        <w:t xml:space="preserve"> дирхам</w:t>
      </w:r>
      <w:r>
        <w:rPr>
          <w:sz w:val="28"/>
          <w:szCs w:val="28"/>
        </w:rPr>
        <w:t xml:space="preserve">, </w:t>
      </w:r>
      <w:proofErr w:type="spellStart"/>
      <w:r w:rsidRPr="00454548">
        <w:rPr>
          <w:sz w:val="28"/>
          <w:szCs w:val="28"/>
        </w:rPr>
        <w:t>дордже</w:t>
      </w:r>
      <w:proofErr w:type="spellEnd"/>
      <w:r>
        <w:rPr>
          <w:sz w:val="28"/>
          <w:szCs w:val="28"/>
        </w:rPr>
        <w:t xml:space="preserve">, </w:t>
      </w:r>
      <w:r w:rsidRPr="00454548">
        <w:rPr>
          <w:sz w:val="28"/>
          <w:szCs w:val="28"/>
        </w:rPr>
        <w:t>Золотая Орда</w:t>
      </w:r>
      <w:r>
        <w:rPr>
          <w:sz w:val="28"/>
          <w:szCs w:val="28"/>
        </w:rPr>
        <w:t xml:space="preserve">, </w:t>
      </w:r>
      <w:proofErr w:type="spellStart"/>
      <w:r w:rsidRPr="00454548">
        <w:rPr>
          <w:sz w:val="28"/>
          <w:szCs w:val="28"/>
        </w:rPr>
        <w:t>мандала</w:t>
      </w:r>
      <w:proofErr w:type="spellEnd"/>
      <w:r>
        <w:rPr>
          <w:sz w:val="28"/>
          <w:szCs w:val="28"/>
        </w:rPr>
        <w:t xml:space="preserve">, </w:t>
      </w:r>
      <w:r w:rsidRPr="00454548">
        <w:rPr>
          <w:sz w:val="28"/>
          <w:szCs w:val="28"/>
        </w:rPr>
        <w:t>монетное дело</w:t>
      </w:r>
      <w:r>
        <w:rPr>
          <w:sz w:val="28"/>
          <w:szCs w:val="28"/>
        </w:rPr>
        <w:t xml:space="preserve">, </w:t>
      </w:r>
      <w:r w:rsidRPr="00454548">
        <w:rPr>
          <w:sz w:val="28"/>
          <w:szCs w:val="28"/>
        </w:rPr>
        <w:t>нумизматика</w:t>
      </w:r>
      <w:r>
        <w:rPr>
          <w:sz w:val="28"/>
          <w:szCs w:val="28"/>
        </w:rPr>
        <w:t xml:space="preserve">, </w:t>
      </w:r>
      <w:r w:rsidRPr="00454548">
        <w:rPr>
          <w:sz w:val="28"/>
          <w:szCs w:val="28"/>
        </w:rPr>
        <w:t>Петров</w:t>
      </w:r>
      <w:r>
        <w:rPr>
          <w:sz w:val="28"/>
          <w:szCs w:val="28"/>
        </w:rPr>
        <w:t xml:space="preserve">, рецензия, Сарай, </w:t>
      </w:r>
      <w:r w:rsidRPr="00454548">
        <w:rPr>
          <w:sz w:val="28"/>
          <w:szCs w:val="28"/>
        </w:rPr>
        <w:t>тамги</w:t>
      </w:r>
      <w:r>
        <w:rPr>
          <w:sz w:val="28"/>
          <w:szCs w:val="28"/>
        </w:rPr>
        <w:t xml:space="preserve">, </w:t>
      </w:r>
      <w:proofErr w:type="spellStart"/>
      <w:r w:rsidRPr="00454548">
        <w:rPr>
          <w:sz w:val="28"/>
          <w:szCs w:val="28"/>
        </w:rPr>
        <w:t>Урус</w:t>
      </w:r>
      <w:proofErr w:type="spellEnd"/>
      <w:r w:rsidRPr="00454548">
        <w:rPr>
          <w:sz w:val="28"/>
          <w:szCs w:val="28"/>
        </w:rPr>
        <w:t>-хан</w:t>
      </w:r>
      <w:r>
        <w:rPr>
          <w:sz w:val="28"/>
          <w:szCs w:val="28"/>
        </w:rPr>
        <w:t xml:space="preserve">, </w:t>
      </w:r>
      <w:proofErr w:type="spellStart"/>
      <w:r w:rsidRPr="00454548">
        <w:rPr>
          <w:sz w:val="28"/>
          <w:szCs w:val="28"/>
        </w:rPr>
        <w:t>Чингизиды</w:t>
      </w:r>
      <w:bookmarkEnd w:id="0"/>
      <w:proofErr w:type="spellEnd"/>
    </w:p>
    <w:p w:rsidR="00EF3D26" w:rsidRDefault="00EF3D26">
      <w:pPr>
        <w:rPr>
          <w:sz w:val="28"/>
          <w:szCs w:val="28"/>
        </w:rPr>
      </w:pPr>
    </w:p>
    <w:p w:rsidR="00A3180A" w:rsidRDefault="00A3180A" w:rsidP="00A3180A">
      <w:pPr>
        <w:rPr>
          <w:sz w:val="28"/>
          <w:szCs w:val="28"/>
        </w:rPr>
      </w:pPr>
      <w:r w:rsidRPr="00EF3D26">
        <w:rPr>
          <w:b/>
          <w:sz w:val="28"/>
          <w:szCs w:val="28"/>
          <w:lang w:val="kk-KZ"/>
        </w:rPr>
        <w:t>А</w:t>
      </w:r>
      <w:r w:rsidR="003D2DB0">
        <w:rPr>
          <w:b/>
          <w:sz w:val="28"/>
          <w:szCs w:val="28"/>
          <w:lang w:val="kk-KZ"/>
        </w:rPr>
        <w:t>ннотация</w:t>
      </w:r>
      <w:r w:rsidRPr="00EF3D26">
        <w:rPr>
          <w:b/>
          <w:sz w:val="28"/>
          <w:szCs w:val="28"/>
          <w:lang w:val="kk-KZ"/>
        </w:rPr>
        <w:t>:</w:t>
      </w:r>
      <w:r w:rsidR="003D2DB0">
        <w:rPr>
          <w:b/>
          <w:sz w:val="28"/>
          <w:szCs w:val="28"/>
          <w:lang w:val="kk-KZ"/>
        </w:rPr>
        <w:t xml:space="preserve"> </w:t>
      </w:r>
      <w:r w:rsidR="003D2DB0">
        <w:rPr>
          <w:sz w:val="28"/>
          <w:szCs w:val="28"/>
          <w:lang w:val="kk-KZ"/>
        </w:rPr>
        <w:t xml:space="preserve">В </w:t>
      </w:r>
      <w:r w:rsidRPr="00454548">
        <w:rPr>
          <w:sz w:val="28"/>
          <w:szCs w:val="28"/>
          <w:lang w:val="kk-KZ"/>
        </w:rPr>
        <w:t xml:space="preserve">настоящей работе рецензируется </w:t>
      </w:r>
      <w:r>
        <w:rPr>
          <w:sz w:val="28"/>
          <w:szCs w:val="28"/>
          <w:lang w:val="kk-KZ"/>
        </w:rPr>
        <w:t>новая книга «</w:t>
      </w:r>
      <w:r w:rsidRPr="006C0F19">
        <w:rPr>
          <w:sz w:val="28"/>
          <w:szCs w:val="28"/>
        </w:rPr>
        <w:t xml:space="preserve">Монетное дело и денежное обращение в Великой Монгольской империи, государствах </w:t>
      </w:r>
      <w:proofErr w:type="spellStart"/>
      <w:r w:rsidRPr="006C0F19">
        <w:rPr>
          <w:sz w:val="28"/>
          <w:szCs w:val="28"/>
        </w:rPr>
        <w:t>Чагатаидов</w:t>
      </w:r>
      <w:proofErr w:type="spellEnd"/>
      <w:r w:rsidRPr="006C0F19">
        <w:rPr>
          <w:sz w:val="28"/>
          <w:szCs w:val="28"/>
        </w:rPr>
        <w:t xml:space="preserve"> и </w:t>
      </w:r>
      <w:proofErr w:type="spellStart"/>
      <w:r w:rsidRPr="006C0F19">
        <w:rPr>
          <w:sz w:val="28"/>
          <w:szCs w:val="28"/>
        </w:rPr>
        <w:t>Джучидов</w:t>
      </w:r>
      <w:proofErr w:type="spellEnd"/>
      <w:r w:rsidRPr="006C0F19">
        <w:rPr>
          <w:sz w:val="28"/>
          <w:szCs w:val="28"/>
        </w:rPr>
        <w:t xml:space="preserve"> на территории Казахстана</w:t>
      </w:r>
      <w:r>
        <w:rPr>
          <w:sz w:val="28"/>
          <w:szCs w:val="28"/>
          <w:lang w:val="kk-KZ"/>
        </w:rPr>
        <w:t xml:space="preserve">», написанная международным авторским коллективом в составе российского нумизмата П.Н. Петрова (Нижний Новогород) и казахстанских археологов </w:t>
      </w:r>
      <w:r w:rsidRPr="006C0F19">
        <w:rPr>
          <w:sz w:val="28"/>
          <w:szCs w:val="28"/>
        </w:rPr>
        <w:t xml:space="preserve">К.М. </w:t>
      </w:r>
      <w:proofErr w:type="spellStart"/>
      <w:r w:rsidRPr="006C0F19">
        <w:rPr>
          <w:sz w:val="28"/>
          <w:szCs w:val="28"/>
        </w:rPr>
        <w:t>Байпаков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 Д. </w:t>
      </w:r>
      <w:r w:rsidRPr="006C0F19">
        <w:rPr>
          <w:sz w:val="28"/>
          <w:szCs w:val="28"/>
        </w:rPr>
        <w:t>Воякин</w:t>
      </w:r>
      <w:r>
        <w:rPr>
          <w:sz w:val="28"/>
          <w:szCs w:val="28"/>
        </w:rPr>
        <w:t xml:space="preserve"> (оба Алматы). Содержание рецензии посвящено рассмотрению нумизматической  части книги. Проанализировано основное содержание книги, отмечены новизна и актуальность поднятых в книге вопросов монетного дела и денежного обращения в Монгольской империи, государстве </w:t>
      </w:r>
      <w:proofErr w:type="spellStart"/>
      <w:r>
        <w:rPr>
          <w:sz w:val="28"/>
          <w:szCs w:val="28"/>
        </w:rPr>
        <w:t>Чагатаидов</w:t>
      </w:r>
      <w:proofErr w:type="spellEnd"/>
      <w:r>
        <w:rPr>
          <w:sz w:val="28"/>
          <w:szCs w:val="28"/>
        </w:rPr>
        <w:t xml:space="preserve"> и Золотой Орде. </w:t>
      </w:r>
    </w:p>
    <w:p w:rsidR="00EF3D26" w:rsidRPr="00A3180A" w:rsidRDefault="00EF3D26">
      <w:pPr>
        <w:rPr>
          <w:sz w:val="28"/>
          <w:szCs w:val="28"/>
        </w:rPr>
      </w:pPr>
    </w:p>
    <w:p w:rsidR="00196497" w:rsidRPr="006C0F19" w:rsidRDefault="0046222A">
      <w:pPr>
        <w:rPr>
          <w:sz w:val="28"/>
          <w:szCs w:val="28"/>
        </w:rPr>
      </w:pPr>
      <w:r w:rsidRPr="0046222A">
        <w:rPr>
          <w:b/>
          <w:sz w:val="28"/>
          <w:szCs w:val="28"/>
        </w:rPr>
        <w:t>Маз</w:t>
      </w:r>
      <w:r w:rsidRPr="0046222A">
        <w:rPr>
          <w:b/>
          <w:sz w:val="28"/>
          <w:szCs w:val="28"/>
          <w:lang w:val="kk-KZ"/>
        </w:rPr>
        <w:t>мұны:</w:t>
      </w:r>
      <w:r>
        <w:rPr>
          <w:sz w:val="28"/>
          <w:szCs w:val="28"/>
          <w:lang w:val="kk-KZ"/>
        </w:rPr>
        <w:t xml:space="preserve"> </w:t>
      </w:r>
      <w:r w:rsidR="00E01514" w:rsidRPr="006C0F19">
        <w:rPr>
          <w:sz w:val="28"/>
          <w:szCs w:val="28"/>
        </w:rPr>
        <w:t xml:space="preserve">История монетного </w:t>
      </w:r>
      <w:r w:rsidR="00BC75C0" w:rsidRPr="006C0F19">
        <w:rPr>
          <w:sz w:val="28"/>
          <w:szCs w:val="28"/>
        </w:rPr>
        <w:t>дел</w:t>
      </w:r>
      <w:r w:rsidR="00E01514" w:rsidRPr="006C0F19">
        <w:rPr>
          <w:sz w:val="28"/>
          <w:szCs w:val="28"/>
        </w:rPr>
        <w:t xml:space="preserve">а </w:t>
      </w:r>
      <w:r w:rsidR="00BC75C0" w:rsidRPr="006C0F19">
        <w:rPr>
          <w:sz w:val="28"/>
          <w:szCs w:val="28"/>
        </w:rPr>
        <w:t>и денеж</w:t>
      </w:r>
      <w:r w:rsidR="00E01514" w:rsidRPr="006C0F19">
        <w:rPr>
          <w:sz w:val="28"/>
          <w:szCs w:val="28"/>
        </w:rPr>
        <w:t>ного обращения на территории средневекового Казахстана относится к числу «белых пятен» казахстанской историографии</w:t>
      </w:r>
      <w:r w:rsidR="00196497" w:rsidRPr="006C0F19">
        <w:rPr>
          <w:sz w:val="28"/>
          <w:szCs w:val="28"/>
        </w:rPr>
        <w:t>. Публикации археологов и историков на эту тему ограничиваются простой фиксацией монетных находок или упоминани</w:t>
      </w:r>
      <w:r w:rsidR="00886132" w:rsidRPr="006C0F19">
        <w:rPr>
          <w:sz w:val="28"/>
          <w:szCs w:val="28"/>
        </w:rPr>
        <w:t xml:space="preserve">ем </w:t>
      </w:r>
      <w:r w:rsidR="00196497" w:rsidRPr="006C0F19">
        <w:rPr>
          <w:sz w:val="28"/>
          <w:szCs w:val="28"/>
        </w:rPr>
        <w:t xml:space="preserve">монетной чеканки в городах Казахстана теми или иными правителями. Собственная самостоятельная школа нумизматики в современном Казахстане не сложилась и тем отраднее, что на выручку приходят дружественные коллеги из соседней Российской Федерации. </w:t>
      </w:r>
      <w:r w:rsidR="00886132" w:rsidRPr="006C0F19">
        <w:rPr>
          <w:sz w:val="28"/>
          <w:szCs w:val="28"/>
        </w:rPr>
        <w:t xml:space="preserve">Медиевистам Казахстана хорошо известны работы историка и нумизмата </w:t>
      </w:r>
      <w:proofErr w:type="spellStart"/>
      <w:r w:rsidR="006F685C" w:rsidRPr="006C0F19">
        <w:rPr>
          <w:sz w:val="28"/>
          <w:szCs w:val="28"/>
        </w:rPr>
        <w:t>к.и.н</w:t>
      </w:r>
      <w:proofErr w:type="spellEnd"/>
      <w:r w:rsidR="006F685C" w:rsidRPr="006C0F19">
        <w:rPr>
          <w:sz w:val="28"/>
          <w:szCs w:val="28"/>
        </w:rPr>
        <w:t xml:space="preserve">. </w:t>
      </w:r>
      <w:r w:rsidR="00196497" w:rsidRPr="006C0F19">
        <w:rPr>
          <w:sz w:val="28"/>
          <w:szCs w:val="28"/>
        </w:rPr>
        <w:t>П</w:t>
      </w:r>
      <w:r w:rsidR="00886132" w:rsidRPr="006C0F19">
        <w:rPr>
          <w:sz w:val="28"/>
          <w:szCs w:val="28"/>
        </w:rPr>
        <w:t>.</w:t>
      </w:r>
      <w:r w:rsidR="00196497" w:rsidRPr="006C0F19">
        <w:rPr>
          <w:sz w:val="28"/>
          <w:szCs w:val="28"/>
        </w:rPr>
        <w:t>Н</w:t>
      </w:r>
      <w:r w:rsidR="00886132" w:rsidRPr="006C0F19">
        <w:rPr>
          <w:sz w:val="28"/>
          <w:szCs w:val="28"/>
        </w:rPr>
        <w:t xml:space="preserve">. </w:t>
      </w:r>
      <w:r w:rsidR="00196497" w:rsidRPr="006C0F19">
        <w:rPr>
          <w:sz w:val="28"/>
          <w:szCs w:val="28"/>
        </w:rPr>
        <w:t>Петров</w:t>
      </w:r>
      <w:r w:rsidR="00886132" w:rsidRPr="006C0F19">
        <w:rPr>
          <w:sz w:val="28"/>
          <w:szCs w:val="28"/>
        </w:rPr>
        <w:t xml:space="preserve">а. В </w:t>
      </w:r>
      <w:r w:rsidR="00196497" w:rsidRPr="006C0F19">
        <w:rPr>
          <w:sz w:val="28"/>
          <w:szCs w:val="28"/>
        </w:rPr>
        <w:t xml:space="preserve">настоящее время </w:t>
      </w:r>
      <w:r w:rsidR="00886132" w:rsidRPr="006C0F19">
        <w:rPr>
          <w:sz w:val="28"/>
          <w:szCs w:val="28"/>
        </w:rPr>
        <w:t xml:space="preserve">он </w:t>
      </w:r>
      <w:r w:rsidR="00196497" w:rsidRPr="006C0F19">
        <w:rPr>
          <w:sz w:val="28"/>
          <w:szCs w:val="28"/>
        </w:rPr>
        <w:t xml:space="preserve">один из ведущих экспертов в нумизматике монгольских государств Евразии в </w:t>
      </w:r>
      <w:r w:rsidR="00196497" w:rsidRPr="006C0F19">
        <w:rPr>
          <w:sz w:val="28"/>
          <w:szCs w:val="28"/>
          <w:lang w:val="en-US"/>
        </w:rPr>
        <w:t>XIII</w:t>
      </w:r>
      <w:r w:rsidR="00196497" w:rsidRPr="006C0F19">
        <w:rPr>
          <w:sz w:val="28"/>
          <w:szCs w:val="28"/>
        </w:rPr>
        <w:t>–</w:t>
      </w:r>
      <w:r w:rsidR="00196497" w:rsidRPr="006C0F19">
        <w:rPr>
          <w:sz w:val="28"/>
          <w:szCs w:val="28"/>
          <w:lang w:val="en-US"/>
        </w:rPr>
        <w:t>XVI</w:t>
      </w:r>
      <w:r w:rsidR="00196497" w:rsidRPr="006C0F19">
        <w:rPr>
          <w:sz w:val="28"/>
          <w:szCs w:val="28"/>
        </w:rPr>
        <w:t xml:space="preserve"> вв. </w:t>
      </w:r>
    </w:p>
    <w:p w:rsidR="000E72AC" w:rsidRPr="006C0F19" w:rsidRDefault="00172A9A">
      <w:pPr>
        <w:rPr>
          <w:sz w:val="28"/>
          <w:szCs w:val="28"/>
        </w:rPr>
      </w:pPr>
      <w:r>
        <w:rPr>
          <w:sz w:val="28"/>
          <w:szCs w:val="28"/>
        </w:rPr>
        <w:t xml:space="preserve">Основная собственно нумизматическая часть новой </w:t>
      </w:r>
      <w:r w:rsidR="00886132" w:rsidRPr="006C0F19">
        <w:rPr>
          <w:sz w:val="28"/>
          <w:szCs w:val="28"/>
        </w:rPr>
        <w:t>рецензируем</w:t>
      </w:r>
      <w:r>
        <w:rPr>
          <w:sz w:val="28"/>
          <w:szCs w:val="28"/>
        </w:rPr>
        <w:t xml:space="preserve">ой </w:t>
      </w:r>
      <w:r w:rsidR="00886132" w:rsidRPr="006C0F19">
        <w:rPr>
          <w:sz w:val="28"/>
          <w:szCs w:val="28"/>
        </w:rPr>
        <w:t>книг</w:t>
      </w:r>
      <w:r>
        <w:rPr>
          <w:sz w:val="28"/>
          <w:szCs w:val="28"/>
        </w:rPr>
        <w:t xml:space="preserve">и написана нумизматом </w:t>
      </w:r>
      <w:r w:rsidR="00886132" w:rsidRPr="006C0F19">
        <w:rPr>
          <w:sz w:val="28"/>
          <w:szCs w:val="28"/>
        </w:rPr>
        <w:t>П.Н. Петров</w:t>
      </w:r>
      <w:r>
        <w:rPr>
          <w:sz w:val="28"/>
          <w:szCs w:val="28"/>
        </w:rPr>
        <w:t>ым. К</w:t>
      </w:r>
      <w:r w:rsidR="00196497" w:rsidRPr="006C0F19">
        <w:rPr>
          <w:sz w:val="28"/>
          <w:szCs w:val="28"/>
        </w:rPr>
        <w:t>азахстански</w:t>
      </w:r>
      <w:r>
        <w:rPr>
          <w:sz w:val="28"/>
          <w:szCs w:val="28"/>
        </w:rPr>
        <w:t xml:space="preserve">м соавторам </w:t>
      </w:r>
      <w:r w:rsidR="00196497" w:rsidRPr="006C0F19">
        <w:rPr>
          <w:sz w:val="28"/>
          <w:szCs w:val="28"/>
        </w:rPr>
        <w:t>археолог</w:t>
      </w:r>
      <w:r>
        <w:rPr>
          <w:sz w:val="28"/>
          <w:szCs w:val="28"/>
        </w:rPr>
        <w:t xml:space="preserve">ам </w:t>
      </w:r>
      <w:r w:rsidR="00196497" w:rsidRPr="006C0F19">
        <w:rPr>
          <w:sz w:val="28"/>
          <w:szCs w:val="28"/>
        </w:rPr>
        <w:t xml:space="preserve">акад. НАН РК К.М. </w:t>
      </w:r>
      <w:proofErr w:type="spellStart"/>
      <w:r w:rsidR="00196497" w:rsidRPr="006C0F19">
        <w:rPr>
          <w:sz w:val="28"/>
          <w:szCs w:val="28"/>
        </w:rPr>
        <w:t>Байпаков</w:t>
      </w:r>
      <w:r>
        <w:rPr>
          <w:sz w:val="28"/>
          <w:szCs w:val="28"/>
        </w:rPr>
        <w:t>у</w:t>
      </w:r>
      <w:proofErr w:type="spellEnd"/>
      <w:r w:rsidR="00196497" w:rsidRPr="006C0F19">
        <w:rPr>
          <w:sz w:val="28"/>
          <w:szCs w:val="28"/>
        </w:rPr>
        <w:t xml:space="preserve"> и </w:t>
      </w:r>
      <w:proofErr w:type="spellStart"/>
      <w:r w:rsidR="00196497" w:rsidRPr="006C0F19">
        <w:rPr>
          <w:sz w:val="28"/>
          <w:szCs w:val="28"/>
        </w:rPr>
        <w:t>Д.Воякин</w:t>
      </w:r>
      <w:r>
        <w:rPr>
          <w:sz w:val="28"/>
          <w:szCs w:val="28"/>
        </w:rPr>
        <w:t>у</w:t>
      </w:r>
      <w:proofErr w:type="spellEnd"/>
      <w:r w:rsidR="006F685C" w:rsidRPr="006C0F19">
        <w:rPr>
          <w:sz w:val="28"/>
          <w:szCs w:val="28"/>
        </w:rPr>
        <w:t>,</w:t>
      </w:r>
      <w:r w:rsidR="00201F11" w:rsidRPr="006C0F19">
        <w:rPr>
          <w:sz w:val="28"/>
          <w:szCs w:val="28"/>
        </w:rPr>
        <w:t xml:space="preserve"> по всей видимости</w:t>
      </w:r>
      <w:r w:rsidR="006F685C" w:rsidRPr="006C0F19">
        <w:rPr>
          <w:sz w:val="28"/>
          <w:szCs w:val="28"/>
        </w:rPr>
        <w:t>,</w:t>
      </w:r>
      <w:r w:rsidR="00201F11" w:rsidRPr="006C0F19">
        <w:rPr>
          <w:sz w:val="28"/>
          <w:szCs w:val="28"/>
        </w:rPr>
        <w:t xml:space="preserve"> принадлежит вводная первая глава, посвященная городам Казахстана </w:t>
      </w:r>
      <w:r w:rsidR="00201F11" w:rsidRPr="006C0F19">
        <w:rPr>
          <w:sz w:val="28"/>
          <w:szCs w:val="28"/>
          <w:lang w:val="en-US"/>
        </w:rPr>
        <w:t>XIII</w:t>
      </w:r>
      <w:r w:rsidR="00201F11" w:rsidRPr="006C0F19">
        <w:rPr>
          <w:sz w:val="28"/>
          <w:szCs w:val="28"/>
        </w:rPr>
        <w:t>–</w:t>
      </w:r>
      <w:r w:rsidR="00201F11" w:rsidRPr="006C0F19">
        <w:rPr>
          <w:sz w:val="28"/>
          <w:szCs w:val="28"/>
          <w:lang w:val="en-US"/>
        </w:rPr>
        <w:t>XV</w:t>
      </w:r>
      <w:r w:rsidR="00201F11" w:rsidRPr="006C0F19">
        <w:rPr>
          <w:sz w:val="28"/>
          <w:szCs w:val="28"/>
        </w:rPr>
        <w:t xml:space="preserve"> вв.</w:t>
      </w:r>
      <w:r w:rsidR="005B5852" w:rsidRPr="006C0F19">
        <w:rPr>
          <w:sz w:val="28"/>
          <w:szCs w:val="28"/>
        </w:rPr>
        <w:t xml:space="preserve"> (с. 8–27).</w:t>
      </w:r>
      <w:r w:rsidR="00201F11" w:rsidRPr="006C0F19">
        <w:rPr>
          <w:sz w:val="28"/>
          <w:szCs w:val="28"/>
        </w:rPr>
        <w:t xml:space="preserve"> </w:t>
      </w:r>
      <w:r w:rsidR="006F685C" w:rsidRPr="006C0F19">
        <w:rPr>
          <w:sz w:val="28"/>
          <w:szCs w:val="28"/>
        </w:rPr>
        <w:t>Всего в книге шесть глав</w:t>
      </w:r>
      <w:r w:rsidR="005B5852" w:rsidRPr="006C0F19">
        <w:rPr>
          <w:sz w:val="28"/>
          <w:szCs w:val="28"/>
        </w:rPr>
        <w:t xml:space="preserve"> (с. 8–173)</w:t>
      </w:r>
      <w:r w:rsidR="006F685C" w:rsidRPr="006C0F19">
        <w:rPr>
          <w:sz w:val="28"/>
          <w:szCs w:val="28"/>
        </w:rPr>
        <w:t xml:space="preserve">, три приложения </w:t>
      </w:r>
      <w:r w:rsidR="005B5852" w:rsidRPr="006C0F19">
        <w:rPr>
          <w:sz w:val="28"/>
          <w:szCs w:val="28"/>
        </w:rPr>
        <w:t xml:space="preserve">(с. 174–207), </w:t>
      </w:r>
      <w:r w:rsidR="006F685C" w:rsidRPr="006C0F19">
        <w:rPr>
          <w:sz w:val="28"/>
          <w:szCs w:val="28"/>
        </w:rPr>
        <w:t xml:space="preserve">сорок две </w:t>
      </w:r>
      <w:proofErr w:type="spellStart"/>
      <w:r w:rsidR="006F685C" w:rsidRPr="006C0F19">
        <w:rPr>
          <w:sz w:val="28"/>
          <w:szCs w:val="28"/>
        </w:rPr>
        <w:t>фототаблицы</w:t>
      </w:r>
      <w:proofErr w:type="spellEnd"/>
      <w:r w:rsidR="005B5852" w:rsidRPr="006C0F19">
        <w:rPr>
          <w:sz w:val="28"/>
          <w:szCs w:val="28"/>
        </w:rPr>
        <w:t xml:space="preserve"> (с. 208–249), вклейки с иллюстрациями (11 рисунков), заключение на трех языках (с. 250–259) и список литературы (с. 260–272)</w:t>
      </w:r>
      <w:r w:rsidR="006F685C" w:rsidRPr="006C0F19">
        <w:rPr>
          <w:sz w:val="28"/>
          <w:szCs w:val="28"/>
        </w:rPr>
        <w:t xml:space="preserve">. </w:t>
      </w:r>
      <w:r w:rsidR="00C56D49" w:rsidRPr="006C0F19">
        <w:rPr>
          <w:sz w:val="28"/>
          <w:szCs w:val="28"/>
        </w:rPr>
        <w:t xml:space="preserve">Вторая и пятая главы книги посвящены общей информации о </w:t>
      </w:r>
      <w:r w:rsidR="00C56D49" w:rsidRPr="006C0F19">
        <w:rPr>
          <w:sz w:val="28"/>
          <w:szCs w:val="28"/>
        </w:rPr>
        <w:lastRenderedPageBreak/>
        <w:t xml:space="preserve">монетном деле и монетном обращении на территории Казахстана в </w:t>
      </w:r>
      <w:r w:rsidR="00C56D49" w:rsidRPr="006C0F19">
        <w:rPr>
          <w:sz w:val="28"/>
          <w:szCs w:val="28"/>
          <w:lang w:val="en-US"/>
        </w:rPr>
        <w:t>XIII</w:t>
      </w:r>
      <w:r w:rsidR="00C56D49" w:rsidRPr="006C0F19">
        <w:rPr>
          <w:sz w:val="28"/>
          <w:szCs w:val="28"/>
        </w:rPr>
        <w:t>–</w:t>
      </w:r>
      <w:r w:rsidR="00C56D49" w:rsidRPr="006C0F19">
        <w:rPr>
          <w:sz w:val="28"/>
          <w:szCs w:val="28"/>
          <w:lang w:val="en-US"/>
        </w:rPr>
        <w:t>XIV</w:t>
      </w:r>
      <w:r w:rsidR="00C56D49" w:rsidRPr="006C0F19">
        <w:rPr>
          <w:sz w:val="28"/>
          <w:szCs w:val="28"/>
        </w:rPr>
        <w:t xml:space="preserve"> вв. В третьей, четвертой и шестой главах помещена каталожная информация о монетных выпусках, осуществлявшихся монетными дворами</w:t>
      </w:r>
      <w:r w:rsidR="000E72AC" w:rsidRPr="006C0F19">
        <w:rPr>
          <w:sz w:val="28"/>
          <w:szCs w:val="28"/>
        </w:rPr>
        <w:t>,</w:t>
      </w:r>
      <w:r w:rsidR="00C56D49" w:rsidRPr="006C0F19">
        <w:rPr>
          <w:sz w:val="28"/>
          <w:szCs w:val="28"/>
        </w:rPr>
        <w:t xml:space="preserve"> </w:t>
      </w:r>
      <w:r w:rsidR="000E72AC" w:rsidRPr="006C0F19">
        <w:rPr>
          <w:sz w:val="28"/>
          <w:szCs w:val="28"/>
        </w:rPr>
        <w:t xml:space="preserve">располагавшимися на территории современного Казахстана. </w:t>
      </w:r>
    </w:p>
    <w:p w:rsidR="00C56D49" w:rsidRPr="006C0F19" w:rsidRDefault="000E72AC">
      <w:pPr>
        <w:rPr>
          <w:sz w:val="28"/>
          <w:szCs w:val="28"/>
        </w:rPr>
      </w:pPr>
      <w:r w:rsidRPr="006C0F19">
        <w:rPr>
          <w:sz w:val="28"/>
          <w:szCs w:val="28"/>
        </w:rPr>
        <w:t>В</w:t>
      </w:r>
      <w:r w:rsidR="005B5852" w:rsidRPr="006C0F19">
        <w:rPr>
          <w:sz w:val="28"/>
          <w:szCs w:val="28"/>
        </w:rPr>
        <w:t>о</w:t>
      </w:r>
      <w:r w:rsidR="00C56D49" w:rsidRPr="006C0F19">
        <w:rPr>
          <w:sz w:val="28"/>
          <w:szCs w:val="28"/>
        </w:rPr>
        <w:t xml:space="preserve"> введении </w:t>
      </w:r>
      <w:r w:rsidR="005B5852" w:rsidRPr="006C0F19">
        <w:rPr>
          <w:sz w:val="28"/>
          <w:szCs w:val="28"/>
        </w:rPr>
        <w:t xml:space="preserve">(с. 3–7) </w:t>
      </w:r>
      <w:r w:rsidR="00C56D49" w:rsidRPr="006C0F19">
        <w:rPr>
          <w:sz w:val="28"/>
          <w:szCs w:val="28"/>
        </w:rPr>
        <w:t xml:space="preserve">П.Н. Петров отмечает, что в денежном деле монгольских государств </w:t>
      </w:r>
      <w:r w:rsidR="00C56D49" w:rsidRPr="006C0F19">
        <w:rPr>
          <w:sz w:val="28"/>
          <w:szCs w:val="28"/>
          <w:lang w:val="en-US"/>
        </w:rPr>
        <w:t>XIII</w:t>
      </w:r>
      <w:r w:rsidR="00C56D49" w:rsidRPr="006C0F19">
        <w:rPr>
          <w:sz w:val="28"/>
          <w:szCs w:val="28"/>
        </w:rPr>
        <w:t>–</w:t>
      </w:r>
      <w:r w:rsidR="00C56D49" w:rsidRPr="006C0F19">
        <w:rPr>
          <w:sz w:val="28"/>
          <w:szCs w:val="28"/>
          <w:lang w:val="en-US"/>
        </w:rPr>
        <w:t>XIV</w:t>
      </w:r>
      <w:r w:rsidR="00C56D49" w:rsidRPr="006C0F19">
        <w:rPr>
          <w:sz w:val="28"/>
          <w:szCs w:val="28"/>
        </w:rPr>
        <w:t xml:space="preserve"> вв. «очень много неразрешенных вопросов» (с. 5). Однако</w:t>
      </w:r>
      <w:proofErr w:type="gramStart"/>
      <w:r w:rsidR="00C56D49" w:rsidRPr="006C0F19">
        <w:rPr>
          <w:sz w:val="28"/>
          <w:szCs w:val="28"/>
        </w:rPr>
        <w:t>,</w:t>
      </w:r>
      <w:proofErr w:type="gramEnd"/>
      <w:r w:rsidR="00C56D49" w:rsidRPr="006C0F19">
        <w:rPr>
          <w:sz w:val="28"/>
          <w:szCs w:val="28"/>
        </w:rPr>
        <w:t xml:space="preserve"> чтобы нумизматический источник стал информативным нужно, по словам автора, достигнуть определенного уровня полноты сбора фактических данных, но поскольку специальных исследований по ряду направлений этой проблематики еще нет, автор наиболее полно и системно представил материалы по </w:t>
      </w:r>
      <w:proofErr w:type="spellStart"/>
      <w:r w:rsidR="00C56D49" w:rsidRPr="006C0F19">
        <w:rPr>
          <w:sz w:val="28"/>
          <w:szCs w:val="28"/>
        </w:rPr>
        <w:t>Чагатаидскому</w:t>
      </w:r>
      <w:proofErr w:type="spellEnd"/>
      <w:r w:rsidR="00C56D49" w:rsidRPr="006C0F19">
        <w:rPr>
          <w:sz w:val="28"/>
          <w:szCs w:val="28"/>
        </w:rPr>
        <w:t xml:space="preserve"> государству (с. 5). </w:t>
      </w:r>
    </w:p>
    <w:p w:rsidR="00CE2236" w:rsidRPr="006C0F19" w:rsidRDefault="005B5852" w:rsidP="00CE2236">
      <w:pPr>
        <w:rPr>
          <w:sz w:val="28"/>
          <w:szCs w:val="28"/>
        </w:rPr>
      </w:pPr>
      <w:proofErr w:type="gramStart"/>
      <w:r w:rsidRPr="006C0F19">
        <w:rPr>
          <w:sz w:val="28"/>
          <w:szCs w:val="28"/>
        </w:rPr>
        <w:t xml:space="preserve">Нумизматическая часть книги открывается главой «Общие вопросы денежного дела и денежного обращения в Великой Монгольской империи, государстве </w:t>
      </w:r>
      <w:proofErr w:type="spellStart"/>
      <w:r w:rsidRPr="006C0F19">
        <w:rPr>
          <w:sz w:val="28"/>
          <w:szCs w:val="28"/>
        </w:rPr>
        <w:t>Чагатаидов</w:t>
      </w:r>
      <w:proofErr w:type="spellEnd"/>
      <w:r w:rsidRPr="006C0F19">
        <w:rPr>
          <w:sz w:val="28"/>
          <w:szCs w:val="28"/>
        </w:rPr>
        <w:t xml:space="preserve"> и </w:t>
      </w:r>
      <w:proofErr w:type="spellStart"/>
      <w:r w:rsidRPr="006C0F19">
        <w:rPr>
          <w:sz w:val="28"/>
          <w:szCs w:val="28"/>
        </w:rPr>
        <w:t>Джучидов</w:t>
      </w:r>
      <w:proofErr w:type="spellEnd"/>
      <w:r w:rsidRPr="006C0F19">
        <w:rPr>
          <w:sz w:val="28"/>
          <w:szCs w:val="28"/>
        </w:rPr>
        <w:t xml:space="preserve"> в </w:t>
      </w:r>
      <w:r w:rsidRPr="006C0F19">
        <w:rPr>
          <w:sz w:val="28"/>
          <w:szCs w:val="28"/>
          <w:lang w:val="en-US"/>
        </w:rPr>
        <w:t>XIII</w:t>
      </w:r>
      <w:r w:rsidRPr="006C0F19">
        <w:rPr>
          <w:sz w:val="28"/>
          <w:szCs w:val="28"/>
        </w:rPr>
        <w:t>–</w:t>
      </w:r>
      <w:r w:rsidRPr="006C0F19">
        <w:rPr>
          <w:sz w:val="28"/>
          <w:szCs w:val="28"/>
          <w:lang w:val="en-US"/>
        </w:rPr>
        <w:t>XIV</w:t>
      </w:r>
      <w:r w:rsidRPr="006C0F19">
        <w:rPr>
          <w:sz w:val="28"/>
          <w:szCs w:val="28"/>
        </w:rPr>
        <w:t xml:space="preserve"> вв.». Это наиболее информативная</w:t>
      </w:r>
      <w:r w:rsidR="00AE1100">
        <w:rPr>
          <w:sz w:val="28"/>
          <w:szCs w:val="28"/>
        </w:rPr>
        <w:t>,</w:t>
      </w:r>
      <w:r w:rsidRPr="006C0F19">
        <w:rPr>
          <w:sz w:val="28"/>
          <w:szCs w:val="28"/>
        </w:rPr>
        <w:t xml:space="preserve"> с общеисторической точки зрения</w:t>
      </w:r>
      <w:r w:rsidR="00AE1100">
        <w:rPr>
          <w:sz w:val="28"/>
          <w:szCs w:val="28"/>
        </w:rPr>
        <w:t>,</w:t>
      </w:r>
      <w:r w:rsidRPr="006C0F19">
        <w:rPr>
          <w:sz w:val="28"/>
          <w:szCs w:val="28"/>
        </w:rPr>
        <w:t xml:space="preserve"> глава всей книги рассматривает такие аспекты проблемы как «Этапы монетного дела и денежного обращения»</w:t>
      </w:r>
      <w:r w:rsidR="00CE2236" w:rsidRPr="006C0F19">
        <w:rPr>
          <w:sz w:val="28"/>
          <w:szCs w:val="28"/>
        </w:rPr>
        <w:t xml:space="preserve"> (с. 28–30)</w:t>
      </w:r>
      <w:r w:rsidRPr="006C0F19">
        <w:rPr>
          <w:sz w:val="28"/>
          <w:szCs w:val="28"/>
        </w:rPr>
        <w:t>, «</w:t>
      </w:r>
      <w:r w:rsidR="00CE2236" w:rsidRPr="006C0F19">
        <w:rPr>
          <w:sz w:val="28"/>
          <w:szCs w:val="28"/>
        </w:rPr>
        <w:t>Монетные номиналы</w:t>
      </w:r>
      <w:r w:rsidRPr="006C0F19">
        <w:rPr>
          <w:sz w:val="28"/>
          <w:szCs w:val="28"/>
        </w:rPr>
        <w:t>»</w:t>
      </w:r>
      <w:r w:rsidR="00CE2236" w:rsidRPr="006C0F19">
        <w:rPr>
          <w:sz w:val="28"/>
          <w:szCs w:val="28"/>
        </w:rPr>
        <w:t xml:space="preserve"> (с. 30–34), </w:t>
      </w:r>
      <w:r w:rsidRPr="006C0F19">
        <w:rPr>
          <w:sz w:val="28"/>
          <w:szCs w:val="28"/>
        </w:rPr>
        <w:t>«</w:t>
      </w:r>
      <w:r w:rsidR="00CE2236" w:rsidRPr="006C0F19">
        <w:rPr>
          <w:sz w:val="28"/>
          <w:szCs w:val="28"/>
        </w:rPr>
        <w:t>Особенности обращения медных посеребренных дирхамов</w:t>
      </w:r>
      <w:r w:rsidRPr="006C0F19">
        <w:rPr>
          <w:sz w:val="28"/>
          <w:szCs w:val="28"/>
        </w:rPr>
        <w:t>»</w:t>
      </w:r>
      <w:r w:rsidR="00CE2236" w:rsidRPr="006C0F19">
        <w:rPr>
          <w:sz w:val="28"/>
          <w:szCs w:val="28"/>
        </w:rPr>
        <w:t xml:space="preserve"> (с. 34–36), </w:t>
      </w:r>
      <w:r w:rsidRPr="006C0F19">
        <w:rPr>
          <w:sz w:val="28"/>
          <w:szCs w:val="28"/>
        </w:rPr>
        <w:t>«</w:t>
      </w:r>
      <w:proofErr w:type="spellStart"/>
      <w:r w:rsidR="00CE2236" w:rsidRPr="006C0F19">
        <w:rPr>
          <w:sz w:val="28"/>
          <w:szCs w:val="28"/>
        </w:rPr>
        <w:t>Дордже</w:t>
      </w:r>
      <w:proofErr w:type="spellEnd"/>
      <w:r w:rsidR="00CE2236" w:rsidRPr="006C0F19">
        <w:rPr>
          <w:sz w:val="28"/>
          <w:szCs w:val="28"/>
        </w:rPr>
        <w:t>/</w:t>
      </w:r>
      <w:proofErr w:type="spellStart"/>
      <w:r w:rsidR="00CE2236" w:rsidRPr="006C0F19">
        <w:rPr>
          <w:sz w:val="28"/>
          <w:szCs w:val="28"/>
        </w:rPr>
        <w:t>ваджра</w:t>
      </w:r>
      <w:proofErr w:type="spellEnd"/>
      <w:r w:rsidR="00CE2236" w:rsidRPr="006C0F19">
        <w:rPr>
          <w:sz w:val="28"/>
          <w:szCs w:val="28"/>
        </w:rPr>
        <w:t xml:space="preserve"> и</w:t>
      </w:r>
      <w:proofErr w:type="gramEnd"/>
      <w:r w:rsidR="00CE2236" w:rsidRPr="006C0F19">
        <w:rPr>
          <w:sz w:val="28"/>
          <w:szCs w:val="28"/>
        </w:rPr>
        <w:t xml:space="preserve"> </w:t>
      </w:r>
      <w:proofErr w:type="spellStart"/>
      <w:r w:rsidR="00CE2236" w:rsidRPr="006C0F19">
        <w:rPr>
          <w:sz w:val="28"/>
          <w:szCs w:val="28"/>
        </w:rPr>
        <w:t>мандала</w:t>
      </w:r>
      <w:proofErr w:type="spellEnd"/>
      <w:r w:rsidR="00CE2236" w:rsidRPr="006C0F19">
        <w:rPr>
          <w:sz w:val="28"/>
          <w:szCs w:val="28"/>
        </w:rPr>
        <w:t xml:space="preserve"> на </w:t>
      </w:r>
      <w:proofErr w:type="spellStart"/>
      <w:r w:rsidR="00CE2236" w:rsidRPr="006C0F19">
        <w:rPr>
          <w:sz w:val="28"/>
          <w:szCs w:val="28"/>
        </w:rPr>
        <w:t>чагатаидских</w:t>
      </w:r>
      <w:proofErr w:type="spellEnd"/>
      <w:r w:rsidR="00CE2236" w:rsidRPr="006C0F19">
        <w:rPr>
          <w:sz w:val="28"/>
          <w:szCs w:val="28"/>
        </w:rPr>
        <w:t xml:space="preserve"> монетах </w:t>
      </w:r>
      <w:r w:rsidR="00CE2236" w:rsidRPr="006C0F19">
        <w:rPr>
          <w:sz w:val="28"/>
          <w:szCs w:val="28"/>
          <w:lang w:val="en-US"/>
        </w:rPr>
        <w:t>XIV</w:t>
      </w:r>
      <w:r w:rsidR="00CE2236" w:rsidRPr="006C0F19">
        <w:rPr>
          <w:sz w:val="28"/>
          <w:szCs w:val="28"/>
        </w:rPr>
        <w:t xml:space="preserve"> века</w:t>
      </w:r>
      <w:r w:rsidRPr="006C0F19">
        <w:rPr>
          <w:sz w:val="28"/>
          <w:szCs w:val="28"/>
        </w:rPr>
        <w:t>»</w:t>
      </w:r>
      <w:r w:rsidR="00CE2236" w:rsidRPr="006C0F19">
        <w:rPr>
          <w:sz w:val="28"/>
          <w:szCs w:val="28"/>
        </w:rPr>
        <w:t xml:space="preserve"> (с. 36–41), </w:t>
      </w:r>
      <w:r w:rsidRPr="006C0F19">
        <w:rPr>
          <w:sz w:val="28"/>
          <w:szCs w:val="28"/>
        </w:rPr>
        <w:t>«</w:t>
      </w:r>
      <w:r w:rsidR="00CE2236" w:rsidRPr="006C0F19">
        <w:rPr>
          <w:sz w:val="28"/>
          <w:szCs w:val="28"/>
        </w:rPr>
        <w:t xml:space="preserve">Тамги на монетах </w:t>
      </w:r>
      <w:proofErr w:type="spellStart"/>
      <w:r w:rsidR="00CE2236" w:rsidRPr="006C0F19">
        <w:rPr>
          <w:sz w:val="28"/>
          <w:szCs w:val="28"/>
        </w:rPr>
        <w:t>Чагатаидов</w:t>
      </w:r>
      <w:proofErr w:type="spellEnd"/>
      <w:r w:rsidR="00CE2236" w:rsidRPr="006C0F19">
        <w:rPr>
          <w:sz w:val="28"/>
          <w:szCs w:val="28"/>
        </w:rPr>
        <w:t xml:space="preserve"> и </w:t>
      </w:r>
      <w:proofErr w:type="spellStart"/>
      <w:r w:rsidR="00CE2236" w:rsidRPr="006C0F19">
        <w:rPr>
          <w:sz w:val="28"/>
          <w:szCs w:val="28"/>
        </w:rPr>
        <w:t>Джучидов</w:t>
      </w:r>
      <w:proofErr w:type="spellEnd"/>
      <w:r w:rsidRPr="006C0F19">
        <w:rPr>
          <w:sz w:val="28"/>
          <w:szCs w:val="28"/>
        </w:rPr>
        <w:t>»</w:t>
      </w:r>
      <w:r w:rsidR="00CE2236" w:rsidRPr="006C0F19">
        <w:rPr>
          <w:sz w:val="28"/>
          <w:szCs w:val="28"/>
        </w:rPr>
        <w:t xml:space="preserve"> (с. 41–67), «Эмитенты </w:t>
      </w:r>
      <w:proofErr w:type="spellStart"/>
      <w:r w:rsidR="00CE2236" w:rsidRPr="006C0F19">
        <w:rPr>
          <w:sz w:val="28"/>
          <w:szCs w:val="28"/>
        </w:rPr>
        <w:t>Чингизиды</w:t>
      </w:r>
      <w:proofErr w:type="spellEnd"/>
      <w:r w:rsidR="00CE2236" w:rsidRPr="006C0F19">
        <w:rPr>
          <w:sz w:val="28"/>
          <w:szCs w:val="28"/>
        </w:rPr>
        <w:t xml:space="preserve"> – хронология правлений» (с. 67–79).</w:t>
      </w:r>
    </w:p>
    <w:p w:rsidR="00DB5E29" w:rsidRPr="006C0F19" w:rsidRDefault="00C12509" w:rsidP="00DB5E29">
      <w:pPr>
        <w:rPr>
          <w:sz w:val="28"/>
          <w:szCs w:val="28"/>
        </w:rPr>
      </w:pPr>
      <w:r w:rsidRPr="006C0F19">
        <w:rPr>
          <w:sz w:val="28"/>
          <w:szCs w:val="28"/>
        </w:rPr>
        <w:t xml:space="preserve">П.Н. Петров </w:t>
      </w:r>
      <w:r w:rsidR="00DB5E29" w:rsidRPr="006C0F19">
        <w:rPr>
          <w:sz w:val="28"/>
          <w:szCs w:val="28"/>
        </w:rPr>
        <w:t xml:space="preserve">приводит достаточно четкую градацию периодов монетного дела и денежного обращения в Великой Монгольской империи и государстве </w:t>
      </w:r>
      <w:proofErr w:type="spellStart"/>
      <w:r w:rsidR="00DB5E29" w:rsidRPr="006C0F19">
        <w:rPr>
          <w:sz w:val="28"/>
          <w:szCs w:val="28"/>
        </w:rPr>
        <w:t>Чагатаидов</w:t>
      </w:r>
      <w:proofErr w:type="spellEnd"/>
      <w:r w:rsidR="00DB5E29" w:rsidRPr="006C0F19">
        <w:rPr>
          <w:sz w:val="28"/>
          <w:szCs w:val="28"/>
        </w:rPr>
        <w:t xml:space="preserve">, тогда как аналогичные этапы в истории </w:t>
      </w:r>
      <w:proofErr w:type="spellStart"/>
      <w:r w:rsidR="00DB5E29" w:rsidRPr="006C0F19">
        <w:rPr>
          <w:sz w:val="28"/>
          <w:szCs w:val="28"/>
        </w:rPr>
        <w:t>Джучидов</w:t>
      </w:r>
      <w:proofErr w:type="spellEnd"/>
      <w:r w:rsidR="00DB5E29" w:rsidRPr="006C0F19">
        <w:rPr>
          <w:sz w:val="28"/>
          <w:szCs w:val="28"/>
        </w:rPr>
        <w:t xml:space="preserve"> автором не проведены. </w:t>
      </w:r>
      <w:r w:rsidRPr="006C0F19">
        <w:rPr>
          <w:sz w:val="28"/>
          <w:szCs w:val="28"/>
        </w:rPr>
        <w:t xml:space="preserve">Автор </w:t>
      </w:r>
      <w:r w:rsidR="00DB5E29" w:rsidRPr="006C0F19">
        <w:rPr>
          <w:sz w:val="28"/>
          <w:szCs w:val="28"/>
        </w:rPr>
        <w:t xml:space="preserve">справедливо указывает на отсутствие сведений о чеканке монет в </w:t>
      </w:r>
      <w:proofErr w:type="spellStart"/>
      <w:r w:rsidR="00DB5E29" w:rsidRPr="006C0F19">
        <w:rPr>
          <w:sz w:val="28"/>
          <w:szCs w:val="28"/>
        </w:rPr>
        <w:t>джучидских</w:t>
      </w:r>
      <w:proofErr w:type="spellEnd"/>
      <w:r w:rsidR="00DB5E29" w:rsidRPr="006C0F19">
        <w:rPr>
          <w:sz w:val="28"/>
          <w:szCs w:val="28"/>
        </w:rPr>
        <w:t xml:space="preserve"> улусах </w:t>
      </w:r>
      <w:proofErr w:type="spellStart"/>
      <w:r w:rsidR="00DB5E29" w:rsidRPr="006C0F19">
        <w:rPr>
          <w:sz w:val="28"/>
          <w:szCs w:val="28"/>
        </w:rPr>
        <w:t>Шибана</w:t>
      </w:r>
      <w:proofErr w:type="spellEnd"/>
      <w:r w:rsidR="00DB5E29" w:rsidRPr="006C0F19">
        <w:rPr>
          <w:sz w:val="28"/>
          <w:szCs w:val="28"/>
        </w:rPr>
        <w:t xml:space="preserve"> и Орду-</w:t>
      </w:r>
      <w:proofErr w:type="spellStart"/>
      <w:r w:rsidR="00DB5E29" w:rsidRPr="006C0F19">
        <w:rPr>
          <w:sz w:val="28"/>
          <w:szCs w:val="28"/>
        </w:rPr>
        <w:t>Ичена</w:t>
      </w:r>
      <w:proofErr w:type="spellEnd"/>
      <w:r w:rsidR="00DB5E29" w:rsidRPr="006C0F19">
        <w:rPr>
          <w:sz w:val="28"/>
          <w:szCs w:val="28"/>
        </w:rPr>
        <w:t xml:space="preserve"> в период существования Монгольской империи. Только после прихода к власти </w:t>
      </w:r>
      <w:proofErr w:type="spellStart"/>
      <w:r w:rsidR="00DB5E29" w:rsidRPr="006C0F19">
        <w:rPr>
          <w:sz w:val="28"/>
          <w:szCs w:val="28"/>
        </w:rPr>
        <w:t>Менгу</w:t>
      </w:r>
      <w:proofErr w:type="spellEnd"/>
      <w:r w:rsidR="00DB5E29" w:rsidRPr="006C0F19">
        <w:rPr>
          <w:sz w:val="28"/>
          <w:szCs w:val="28"/>
        </w:rPr>
        <w:t>-Тимура в 1266–67 г. можно говорить о новом этапе активной чеканки, вызвавшей появление новых монетных дворов, но лишь там</w:t>
      </w:r>
      <w:r w:rsidRPr="006C0F19">
        <w:rPr>
          <w:sz w:val="28"/>
          <w:szCs w:val="28"/>
        </w:rPr>
        <w:t>,</w:t>
      </w:r>
      <w:r w:rsidR="00DB5E29" w:rsidRPr="006C0F19">
        <w:rPr>
          <w:sz w:val="28"/>
          <w:szCs w:val="28"/>
        </w:rPr>
        <w:t xml:space="preserve"> где были </w:t>
      </w:r>
      <w:proofErr w:type="spellStart"/>
      <w:r w:rsidR="00DB5E29" w:rsidRPr="006C0F19">
        <w:rPr>
          <w:sz w:val="28"/>
          <w:szCs w:val="28"/>
        </w:rPr>
        <w:t>домонгольские</w:t>
      </w:r>
      <w:proofErr w:type="spellEnd"/>
      <w:r w:rsidR="00DB5E29" w:rsidRPr="006C0F19">
        <w:rPr>
          <w:sz w:val="28"/>
          <w:szCs w:val="28"/>
        </w:rPr>
        <w:t xml:space="preserve"> традиции чеканки с преобладанием оседлого и городского населения и даже здесь они характеризуются локальностью (с. 29). </w:t>
      </w:r>
    </w:p>
    <w:p w:rsidR="00B0065B" w:rsidRDefault="00DB5E29" w:rsidP="00CE2236">
      <w:pPr>
        <w:rPr>
          <w:sz w:val="28"/>
          <w:szCs w:val="28"/>
        </w:rPr>
      </w:pPr>
      <w:r w:rsidRPr="006C0F19">
        <w:rPr>
          <w:sz w:val="28"/>
          <w:szCs w:val="28"/>
        </w:rPr>
        <w:t xml:space="preserve"> </w:t>
      </w:r>
      <w:r w:rsidR="00715251" w:rsidRPr="006C0F19">
        <w:rPr>
          <w:sz w:val="28"/>
          <w:szCs w:val="28"/>
        </w:rPr>
        <w:t xml:space="preserve">В главе подробно анализируются различные знаки, встречающиеся на монетах </w:t>
      </w:r>
      <w:proofErr w:type="spellStart"/>
      <w:r w:rsidR="00715251" w:rsidRPr="006C0F19">
        <w:rPr>
          <w:sz w:val="28"/>
          <w:szCs w:val="28"/>
        </w:rPr>
        <w:t>Чингизидов</w:t>
      </w:r>
      <w:proofErr w:type="spellEnd"/>
      <w:r w:rsidR="00715251" w:rsidRPr="006C0F19">
        <w:rPr>
          <w:sz w:val="28"/>
          <w:szCs w:val="28"/>
        </w:rPr>
        <w:t xml:space="preserve"> Казахстана, причины их появления на монетах, семантика. В частности, очень интересны размышления автора об орнаментальном построении, разделявшем поле монеты на две части, которое трактуется как </w:t>
      </w:r>
      <w:proofErr w:type="gramStart"/>
      <w:r w:rsidR="00715251" w:rsidRPr="006C0F19">
        <w:rPr>
          <w:sz w:val="28"/>
          <w:szCs w:val="28"/>
        </w:rPr>
        <w:t>буддийская</w:t>
      </w:r>
      <w:proofErr w:type="gramEnd"/>
      <w:r w:rsidR="00715251" w:rsidRPr="006C0F19">
        <w:rPr>
          <w:sz w:val="28"/>
          <w:szCs w:val="28"/>
        </w:rPr>
        <w:t xml:space="preserve"> </w:t>
      </w:r>
      <w:proofErr w:type="spellStart"/>
      <w:r w:rsidR="00715251" w:rsidRPr="006C0F19">
        <w:rPr>
          <w:sz w:val="28"/>
          <w:szCs w:val="28"/>
        </w:rPr>
        <w:t>ваджра</w:t>
      </w:r>
      <w:proofErr w:type="spellEnd"/>
      <w:r w:rsidR="00715251" w:rsidRPr="006C0F19">
        <w:rPr>
          <w:sz w:val="28"/>
          <w:szCs w:val="28"/>
        </w:rPr>
        <w:t xml:space="preserve"> (</w:t>
      </w:r>
      <w:proofErr w:type="spellStart"/>
      <w:r w:rsidR="00715251" w:rsidRPr="006C0F19">
        <w:rPr>
          <w:sz w:val="28"/>
          <w:szCs w:val="28"/>
        </w:rPr>
        <w:t>дорчже</w:t>
      </w:r>
      <w:proofErr w:type="spellEnd"/>
      <w:r w:rsidR="00715251" w:rsidRPr="006C0F19">
        <w:rPr>
          <w:sz w:val="28"/>
          <w:szCs w:val="28"/>
        </w:rPr>
        <w:t xml:space="preserve">). </w:t>
      </w:r>
      <w:r w:rsidR="006C0F19" w:rsidRPr="006C0F19">
        <w:rPr>
          <w:sz w:val="28"/>
          <w:szCs w:val="28"/>
        </w:rPr>
        <w:t xml:space="preserve">Кроме того, загадочный круг с точкой внутри на монетах </w:t>
      </w:r>
      <w:proofErr w:type="spellStart"/>
      <w:r w:rsidR="006C0F19" w:rsidRPr="006C0F19">
        <w:rPr>
          <w:sz w:val="28"/>
          <w:szCs w:val="28"/>
        </w:rPr>
        <w:t>Чагатаидов</w:t>
      </w:r>
      <w:proofErr w:type="spellEnd"/>
      <w:r w:rsidR="006C0F19" w:rsidRPr="006C0F19">
        <w:rPr>
          <w:sz w:val="28"/>
          <w:szCs w:val="28"/>
        </w:rPr>
        <w:t xml:space="preserve"> является символическим изображением </w:t>
      </w:r>
      <w:proofErr w:type="spellStart"/>
      <w:r w:rsidR="006C0F19" w:rsidRPr="006C0F19">
        <w:rPr>
          <w:sz w:val="28"/>
          <w:szCs w:val="28"/>
        </w:rPr>
        <w:t>мандалы</w:t>
      </w:r>
      <w:proofErr w:type="spellEnd"/>
      <w:r w:rsidR="006C0F19" w:rsidRPr="006C0F19">
        <w:rPr>
          <w:sz w:val="28"/>
          <w:szCs w:val="28"/>
        </w:rPr>
        <w:t xml:space="preserve">, еще одного символа буддизма. </w:t>
      </w:r>
      <w:r w:rsidR="00715251" w:rsidRPr="006C0F19">
        <w:rPr>
          <w:sz w:val="28"/>
          <w:szCs w:val="28"/>
        </w:rPr>
        <w:t xml:space="preserve">Такому пониманию </w:t>
      </w:r>
      <w:r w:rsidR="006C0F19" w:rsidRPr="006C0F19">
        <w:rPr>
          <w:sz w:val="28"/>
          <w:szCs w:val="28"/>
        </w:rPr>
        <w:t xml:space="preserve">этих знаков </w:t>
      </w:r>
      <w:r w:rsidR="00715251" w:rsidRPr="006C0F19">
        <w:rPr>
          <w:sz w:val="28"/>
          <w:szCs w:val="28"/>
        </w:rPr>
        <w:t>способствует не только сама конструкция рисунка, но и сведения письменных источников. Так, П.</w:t>
      </w:r>
      <w:r w:rsidR="00AE1100">
        <w:rPr>
          <w:sz w:val="28"/>
          <w:szCs w:val="28"/>
        </w:rPr>
        <w:t>Н. Петров</w:t>
      </w:r>
      <w:r w:rsidR="00715251" w:rsidRPr="006C0F19">
        <w:rPr>
          <w:sz w:val="28"/>
          <w:szCs w:val="28"/>
        </w:rPr>
        <w:t xml:space="preserve"> цитирует сведения </w:t>
      </w:r>
      <w:proofErr w:type="spellStart"/>
      <w:r w:rsidR="00715251" w:rsidRPr="006C0F19">
        <w:rPr>
          <w:sz w:val="28"/>
          <w:szCs w:val="28"/>
        </w:rPr>
        <w:t>Муин</w:t>
      </w:r>
      <w:proofErr w:type="spellEnd"/>
      <w:r w:rsidR="00715251" w:rsidRPr="006C0F19">
        <w:rPr>
          <w:sz w:val="28"/>
          <w:szCs w:val="28"/>
        </w:rPr>
        <w:t xml:space="preserve"> ад-Дина </w:t>
      </w:r>
      <w:proofErr w:type="spellStart"/>
      <w:r w:rsidR="00715251" w:rsidRPr="006C0F19">
        <w:rPr>
          <w:sz w:val="28"/>
          <w:szCs w:val="28"/>
        </w:rPr>
        <w:t>Натанзи</w:t>
      </w:r>
      <w:proofErr w:type="spellEnd"/>
      <w:r w:rsidR="00715251" w:rsidRPr="006C0F19">
        <w:rPr>
          <w:sz w:val="28"/>
          <w:szCs w:val="28"/>
        </w:rPr>
        <w:t>, автора «</w:t>
      </w:r>
      <w:proofErr w:type="spellStart"/>
      <w:r w:rsidR="00715251" w:rsidRPr="006C0F19">
        <w:rPr>
          <w:sz w:val="28"/>
          <w:szCs w:val="28"/>
        </w:rPr>
        <w:t>Мунтахаб</w:t>
      </w:r>
      <w:proofErr w:type="spellEnd"/>
      <w:r w:rsidR="00715251" w:rsidRPr="006C0F19">
        <w:rPr>
          <w:sz w:val="28"/>
          <w:szCs w:val="28"/>
        </w:rPr>
        <w:t xml:space="preserve"> </w:t>
      </w:r>
      <w:proofErr w:type="spellStart"/>
      <w:r w:rsidR="00715251" w:rsidRPr="006C0F19">
        <w:rPr>
          <w:sz w:val="28"/>
          <w:szCs w:val="28"/>
        </w:rPr>
        <w:t>ат</w:t>
      </w:r>
      <w:proofErr w:type="spellEnd"/>
      <w:r w:rsidR="00715251" w:rsidRPr="006C0F19">
        <w:rPr>
          <w:sz w:val="28"/>
          <w:szCs w:val="28"/>
        </w:rPr>
        <w:t>-</w:t>
      </w:r>
      <w:proofErr w:type="spellStart"/>
      <w:r w:rsidR="00715251" w:rsidRPr="006C0F19">
        <w:rPr>
          <w:sz w:val="28"/>
          <w:szCs w:val="28"/>
        </w:rPr>
        <w:t>таварих</w:t>
      </w:r>
      <w:proofErr w:type="spellEnd"/>
      <w:r w:rsidR="00715251" w:rsidRPr="006C0F19">
        <w:rPr>
          <w:sz w:val="28"/>
          <w:szCs w:val="28"/>
        </w:rPr>
        <w:t xml:space="preserve">-и </w:t>
      </w:r>
      <w:proofErr w:type="spellStart"/>
      <w:r w:rsidR="00715251" w:rsidRPr="006C0F19">
        <w:rPr>
          <w:sz w:val="28"/>
          <w:szCs w:val="28"/>
        </w:rPr>
        <w:t>Муини</w:t>
      </w:r>
      <w:proofErr w:type="spellEnd"/>
      <w:r w:rsidR="00715251" w:rsidRPr="006C0F19">
        <w:rPr>
          <w:sz w:val="28"/>
          <w:szCs w:val="28"/>
        </w:rPr>
        <w:t xml:space="preserve">», о широком распространении буддизма среди </w:t>
      </w:r>
      <w:proofErr w:type="spellStart"/>
      <w:r w:rsidR="00715251" w:rsidRPr="006C0F19">
        <w:rPr>
          <w:sz w:val="28"/>
          <w:szCs w:val="28"/>
        </w:rPr>
        <w:t>Чагатаидов</w:t>
      </w:r>
      <w:proofErr w:type="spellEnd"/>
      <w:r w:rsidR="00715251" w:rsidRPr="006C0F19">
        <w:rPr>
          <w:sz w:val="28"/>
          <w:szCs w:val="28"/>
        </w:rPr>
        <w:t xml:space="preserve"> (с. 38–39).</w:t>
      </w:r>
      <w:r w:rsidR="006C0F19" w:rsidRPr="006C0F19">
        <w:rPr>
          <w:sz w:val="28"/>
          <w:szCs w:val="28"/>
        </w:rPr>
        <w:t xml:space="preserve"> По словам автора рецензируемой книги, на </w:t>
      </w:r>
      <w:proofErr w:type="spellStart"/>
      <w:r w:rsidR="006C0F19" w:rsidRPr="006C0F19">
        <w:rPr>
          <w:sz w:val="28"/>
          <w:szCs w:val="28"/>
        </w:rPr>
        <w:t>чагатаидских</w:t>
      </w:r>
      <w:proofErr w:type="spellEnd"/>
      <w:r w:rsidR="006C0F19" w:rsidRPr="006C0F19">
        <w:rPr>
          <w:sz w:val="28"/>
          <w:szCs w:val="28"/>
        </w:rPr>
        <w:t xml:space="preserve"> монетах изображалось два важнейших символа буддизма </w:t>
      </w:r>
      <w:proofErr w:type="spellStart"/>
      <w:r w:rsidR="006C0F19" w:rsidRPr="006C0F19">
        <w:rPr>
          <w:sz w:val="28"/>
          <w:szCs w:val="28"/>
        </w:rPr>
        <w:t>ваджра</w:t>
      </w:r>
      <w:proofErr w:type="spellEnd"/>
      <w:r w:rsidR="006C0F19" w:rsidRPr="006C0F19">
        <w:rPr>
          <w:sz w:val="28"/>
          <w:szCs w:val="28"/>
        </w:rPr>
        <w:t xml:space="preserve"> и </w:t>
      </w:r>
      <w:proofErr w:type="spellStart"/>
      <w:r w:rsidR="006C0F19" w:rsidRPr="006C0F19">
        <w:rPr>
          <w:sz w:val="28"/>
          <w:szCs w:val="28"/>
        </w:rPr>
        <w:t>мандала</w:t>
      </w:r>
      <w:proofErr w:type="spellEnd"/>
      <w:r w:rsidR="006C0F19" w:rsidRPr="006C0F19">
        <w:rPr>
          <w:sz w:val="28"/>
          <w:szCs w:val="28"/>
        </w:rPr>
        <w:t>. При этом</w:t>
      </w:r>
      <w:proofErr w:type="gramStart"/>
      <w:r w:rsidR="006C0F19" w:rsidRPr="006C0F19">
        <w:rPr>
          <w:sz w:val="28"/>
          <w:szCs w:val="28"/>
        </w:rPr>
        <w:t>,</w:t>
      </w:r>
      <w:proofErr w:type="gramEnd"/>
      <w:r w:rsidR="006C0F19" w:rsidRPr="006C0F19">
        <w:rPr>
          <w:sz w:val="28"/>
          <w:szCs w:val="28"/>
        </w:rPr>
        <w:t xml:space="preserve"> никакого </w:t>
      </w:r>
      <w:r w:rsidR="006C0F19" w:rsidRPr="006C0F19">
        <w:rPr>
          <w:sz w:val="28"/>
          <w:szCs w:val="28"/>
        </w:rPr>
        <w:lastRenderedPageBreak/>
        <w:t xml:space="preserve">отношения к знакам собственности </w:t>
      </w:r>
      <w:proofErr w:type="spellStart"/>
      <w:r w:rsidR="006C0F19" w:rsidRPr="006C0F19">
        <w:rPr>
          <w:sz w:val="28"/>
          <w:szCs w:val="28"/>
        </w:rPr>
        <w:t>Чингизидов</w:t>
      </w:r>
      <w:proofErr w:type="spellEnd"/>
      <w:r w:rsidR="006C0F19" w:rsidRPr="006C0F19">
        <w:rPr>
          <w:sz w:val="28"/>
          <w:szCs w:val="28"/>
        </w:rPr>
        <w:t xml:space="preserve"> (тамгам) они не имели и бессмысленно отождествлять их с именами правителей государства </w:t>
      </w:r>
      <w:proofErr w:type="spellStart"/>
      <w:r w:rsidR="006C0F19" w:rsidRPr="006C0F19">
        <w:rPr>
          <w:sz w:val="28"/>
          <w:szCs w:val="28"/>
        </w:rPr>
        <w:t>Чагатаидов</w:t>
      </w:r>
      <w:proofErr w:type="spellEnd"/>
      <w:r w:rsidR="006C0F19">
        <w:rPr>
          <w:sz w:val="28"/>
          <w:szCs w:val="28"/>
        </w:rPr>
        <w:t xml:space="preserve"> (с. 41)</w:t>
      </w:r>
      <w:r w:rsidR="006C0F19" w:rsidRPr="006C0F19">
        <w:rPr>
          <w:sz w:val="28"/>
          <w:szCs w:val="28"/>
        </w:rPr>
        <w:t xml:space="preserve">. </w:t>
      </w:r>
      <w:r w:rsidR="006C0F19">
        <w:rPr>
          <w:sz w:val="28"/>
          <w:szCs w:val="28"/>
        </w:rPr>
        <w:t xml:space="preserve">О знаках собственности </w:t>
      </w:r>
      <w:proofErr w:type="spellStart"/>
      <w:r w:rsidR="006C0F19">
        <w:rPr>
          <w:sz w:val="28"/>
          <w:szCs w:val="28"/>
        </w:rPr>
        <w:t>Чингизидов</w:t>
      </w:r>
      <w:proofErr w:type="spellEnd"/>
      <w:r w:rsidR="006C0F19">
        <w:rPr>
          <w:sz w:val="28"/>
          <w:szCs w:val="28"/>
        </w:rPr>
        <w:t xml:space="preserve"> подробно говорится в пятом параграфе этой главы. </w:t>
      </w:r>
      <w:r w:rsidR="00F0303B">
        <w:rPr>
          <w:sz w:val="28"/>
          <w:szCs w:val="28"/>
        </w:rPr>
        <w:t xml:space="preserve">По мнению автора, первый вопрос, с которым сталкиваются исследователи </w:t>
      </w:r>
      <w:proofErr w:type="spellStart"/>
      <w:r w:rsidR="00F0303B">
        <w:rPr>
          <w:sz w:val="28"/>
          <w:szCs w:val="28"/>
        </w:rPr>
        <w:t>тамг</w:t>
      </w:r>
      <w:proofErr w:type="spellEnd"/>
      <w:r w:rsidR="00F0303B">
        <w:rPr>
          <w:sz w:val="28"/>
          <w:szCs w:val="28"/>
        </w:rPr>
        <w:t xml:space="preserve"> на монетах – как отличить тамгу от ничего не значащей виньетки, или локального геометрического построения. Часто вокруг </w:t>
      </w:r>
      <w:proofErr w:type="spellStart"/>
      <w:r w:rsidR="00F0303B">
        <w:rPr>
          <w:sz w:val="28"/>
          <w:szCs w:val="28"/>
        </w:rPr>
        <w:t>тамг</w:t>
      </w:r>
      <w:proofErr w:type="spellEnd"/>
      <w:r w:rsidR="00F0303B">
        <w:rPr>
          <w:sz w:val="28"/>
          <w:szCs w:val="28"/>
        </w:rPr>
        <w:t xml:space="preserve"> изображались точки или кружочки, но иногда за тамгу принимают стилизованные или просто безграмотно выгравированные резчиком буквы или их части. Некоторые исследователи ошибочно принимают за тамгу различные виньетки (с. 42–43). Расположение </w:t>
      </w:r>
      <w:proofErr w:type="spellStart"/>
      <w:r w:rsidR="00F0303B">
        <w:rPr>
          <w:sz w:val="28"/>
          <w:szCs w:val="28"/>
        </w:rPr>
        <w:t>тамг</w:t>
      </w:r>
      <w:proofErr w:type="spellEnd"/>
      <w:r w:rsidR="00F0303B">
        <w:rPr>
          <w:sz w:val="28"/>
          <w:szCs w:val="28"/>
        </w:rPr>
        <w:t xml:space="preserve"> на монетах не имеет никакого значения, в любом положении она должна быть узнаваема. Однако нередки случаи повторения одних и тех же </w:t>
      </w:r>
      <w:proofErr w:type="spellStart"/>
      <w:proofErr w:type="gramStart"/>
      <w:r w:rsidR="00F0303B">
        <w:rPr>
          <w:sz w:val="28"/>
          <w:szCs w:val="28"/>
        </w:rPr>
        <w:t>тамг</w:t>
      </w:r>
      <w:proofErr w:type="spellEnd"/>
      <w:r w:rsidR="00F0303B">
        <w:rPr>
          <w:sz w:val="28"/>
          <w:szCs w:val="28"/>
        </w:rPr>
        <w:t xml:space="preserve"> у</w:t>
      </w:r>
      <w:proofErr w:type="gramEnd"/>
      <w:r w:rsidR="00F0303B">
        <w:rPr>
          <w:sz w:val="28"/>
          <w:szCs w:val="28"/>
        </w:rPr>
        <w:t xml:space="preserve"> представителей разных ветвей </w:t>
      </w:r>
      <w:proofErr w:type="spellStart"/>
      <w:r w:rsidR="00F0303B">
        <w:rPr>
          <w:sz w:val="28"/>
          <w:szCs w:val="28"/>
        </w:rPr>
        <w:t>Чингизидов</w:t>
      </w:r>
      <w:proofErr w:type="spellEnd"/>
      <w:r w:rsidR="00F0303B">
        <w:rPr>
          <w:sz w:val="28"/>
          <w:szCs w:val="28"/>
        </w:rPr>
        <w:t xml:space="preserve"> в разные хронологические отрезки (с. 43–44).</w:t>
      </w:r>
      <w:r w:rsidR="00B17DFD">
        <w:rPr>
          <w:sz w:val="28"/>
          <w:szCs w:val="28"/>
        </w:rPr>
        <w:t xml:space="preserve"> На монетах периода Великой Монгольской империи тамги заменяли имена ханов, поскольку по шаманским поверьям прижизненное имя человека нельзя произносить после его смерти (с. 45). Справедливо отвергнуто П.Н. Петровым мнение о наличии </w:t>
      </w:r>
      <w:proofErr w:type="gramStart"/>
      <w:r w:rsidR="00B17DFD">
        <w:rPr>
          <w:sz w:val="28"/>
          <w:szCs w:val="28"/>
        </w:rPr>
        <w:t>общих</w:t>
      </w:r>
      <w:proofErr w:type="gramEnd"/>
      <w:r w:rsidR="00B17DFD">
        <w:rPr>
          <w:sz w:val="28"/>
          <w:szCs w:val="28"/>
        </w:rPr>
        <w:t xml:space="preserve"> </w:t>
      </w:r>
      <w:proofErr w:type="spellStart"/>
      <w:r w:rsidR="00B17DFD">
        <w:rPr>
          <w:sz w:val="28"/>
          <w:szCs w:val="28"/>
        </w:rPr>
        <w:t>династийных</w:t>
      </w:r>
      <w:proofErr w:type="spellEnd"/>
      <w:r w:rsidR="00B17DFD">
        <w:rPr>
          <w:sz w:val="28"/>
          <w:szCs w:val="28"/>
        </w:rPr>
        <w:t xml:space="preserve"> </w:t>
      </w:r>
      <w:proofErr w:type="spellStart"/>
      <w:r w:rsidR="00B17DFD">
        <w:rPr>
          <w:sz w:val="28"/>
          <w:szCs w:val="28"/>
        </w:rPr>
        <w:t>тамг</w:t>
      </w:r>
      <w:proofErr w:type="spellEnd"/>
      <w:r w:rsidR="00B17DFD">
        <w:rPr>
          <w:sz w:val="28"/>
          <w:szCs w:val="28"/>
        </w:rPr>
        <w:t xml:space="preserve"> по типу герба («тамга дома Бату»). Тамга это не герб и свойств герба она не имела (с. 50).</w:t>
      </w:r>
      <w:r w:rsidR="00E14398">
        <w:rPr>
          <w:sz w:val="28"/>
          <w:szCs w:val="28"/>
        </w:rPr>
        <w:t xml:space="preserve"> В представлениях людей, для которых чеканились монеты «конкретная тамга на ней означала конкретное имя хана или </w:t>
      </w:r>
      <w:proofErr w:type="spellStart"/>
      <w:r w:rsidR="00E14398">
        <w:rPr>
          <w:sz w:val="28"/>
          <w:szCs w:val="28"/>
        </w:rPr>
        <w:t>оглана</w:t>
      </w:r>
      <w:proofErr w:type="spellEnd"/>
      <w:r w:rsidR="00E14398">
        <w:rPr>
          <w:sz w:val="28"/>
          <w:szCs w:val="28"/>
        </w:rPr>
        <w:t xml:space="preserve">» (с. 60). </w:t>
      </w:r>
      <w:r w:rsidR="00903637">
        <w:rPr>
          <w:sz w:val="28"/>
          <w:szCs w:val="28"/>
        </w:rPr>
        <w:t xml:space="preserve">Согласно автору книги, первое предназначение </w:t>
      </w:r>
      <w:proofErr w:type="spellStart"/>
      <w:r w:rsidR="00903637">
        <w:rPr>
          <w:sz w:val="28"/>
          <w:szCs w:val="28"/>
        </w:rPr>
        <w:t>тамг</w:t>
      </w:r>
      <w:proofErr w:type="spellEnd"/>
      <w:r w:rsidR="00903637">
        <w:rPr>
          <w:sz w:val="28"/>
          <w:szCs w:val="28"/>
        </w:rPr>
        <w:t xml:space="preserve"> на монетах – хозяйственное, связанное с учетом собственности. Второе немаловажное, но вторичное предназначение – политическое декларирование персональной власти (с. 62–63).</w:t>
      </w:r>
      <w:r w:rsidR="00951DA3">
        <w:rPr>
          <w:sz w:val="28"/>
          <w:szCs w:val="28"/>
        </w:rPr>
        <w:t xml:space="preserve"> После утверждения ислама в качестве государственной религии и укрепления центральной власти использование </w:t>
      </w:r>
      <w:proofErr w:type="spellStart"/>
      <w:r w:rsidR="00951DA3">
        <w:rPr>
          <w:sz w:val="28"/>
          <w:szCs w:val="28"/>
        </w:rPr>
        <w:t>тамг</w:t>
      </w:r>
      <w:proofErr w:type="spellEnd"/>
      <w:r w:rsidR="00951DA3">
        <w:rPr>
          <w:sz w:val="28"/>
          <w:szCs w:val="28"/>
        </w:rPr>
        <w:t xml:space="preserve"> на дирхемах </w:t>
      </w:r>
      <w:proofErr w:type="spellStart"/>
      <w:r w:rsidR="00951DA3">
        <w:rPr>
          <w:sz w:val="28"/>
          <w:szCs w:val="28"/>
        </w:rPr>
        <w:t>Джучидов</w:t>
      </w:r>
      <w:proofErr w:type="spellEnd"/>
      <w:r w:rsidR="00951DA3">
        <w:rPr>
          <w:sz w:val="28"/>
          <w:szCs w:val="28"/>
        </w:rPr>
        <w:t xml:space="preserve"> прекратилось (с. 66).</w:t>
      </w:r>
      <w:r w:rsidR="00E94383">
        <w:rPr>
          <w:sz w:val="28"/>
          <w:szCs w:val="28"/>
        </w:rPr>
        <w:t xml:space="preserve"> В заключительном шестом параграфе второй главы автор</w:t>
      </w:r>
      <w:r w:rsidR="00951DA3">
        <w:rPr>
          <w:sz w:val="28"/>
          <w:szCs w:val="28"/>
        </w:rPr>
        <w:t xml:space="preserve"> </w:t>
      </w:r>
      <w:r w:rsidR="00E94383">
        <w:rPr>
          <w:sz w:val="28"/>
          <w:szCs w:val="28"/>
        </w:rPr>
        <w:t xml:space="preserve">подробно остановился на хронологии и обстоятельствах правления эмитентов </w:t>
      </w:r>
      <w:proofErr w:type="spellStart"/>
      <w:r w:rsidR="00E94383">
        <w:rPr>
          <w:sz w:val="28"/>
          <w:szCs w:val="28"/>
        </w:rPr>
        <w:t>Чагатаидского</w:t>
      </w:r>
      <w:proofErr w:type="spellEnd"/>
      <w:r w:rsidR="00E94383">
        <w:rPr>
          <w:sz w:val="28"/>
          <w:szCs w:val="28"/>
        </w:rPr>
        <w:t xml:space="preserve"> государства, но оставил без внимания таковых в Великой Монгольской империи и </w:t>
      </w:r>
      <w:proofErr w:type="spellStart"/>
      <w:r w:rsidR="00E94383">
        <w:rPr>
          <w:sz w:val="28"/>
          <w:szCs w:val="28"/>
        </w:rPr>
        <w:t>Джучидском</w:t>
      </w:r>
      <w:proofErr w:type="spellEnd"/>
      <w:r w:rsidR="00E94383">
        <w:rPr>
          <w:sz w:val="28"/>
          <w:szCs w:val="28"/>
        </w:rPr>
        <w:t xml:space="preserve"> государс</w:t>
      </w:r>
      <w:r w:rsidR="00C8154F">
        <w:rPr>
          <w:sz w:val="28"/>
          <w:szCs w:val="28"/>
        </w:rPr>
        <w:t>т</w:t>
      </w:r>
      <w:r w:rsidR="00E94383">
        <w:rPr>
          <w:sz w:val="28"/>
          <w:szCs w:val="28"/>
        </w:rPr>
        <w:t xml:space="preserve">ве. </w:t>
      </w:r>
      <w:r w:rsidR="00C8154F">
        <w:rPr>
          <w:sz w:val="28"/>
          <w:szCs w:val="28"/>
        </w:rPr>
        <w:t xml:space="preserve">В расписывании обстоятельств и времени их правлений, по мнению автора, нет необходимости, так как их монеты все анонимны, малочисленны и не имеют </w:t>
      </w:r>
      <w:proofErr w:type="spellStart"/>
      <w:r w:rsidR="00C8154F">
        <w:rPr>
          <w:sz w:val="28"/>
          <w:szCs w:val="28"/>
        </w:rPr>
        <w:t>тамг</w:t>
      </w:r>
      <w:proofErr w:type="spellEnd"/>
      <w:r w:rsidR="00C8154F">
        <w:rPr>
          <w:sz w:val="28"/>
          <w:szCs w:val="28"/>
        </w:rPr>
        <w:t xml:space="preserve"> (с. 79). Но эти слова автора опровергаются содержанием последующих глав, где описаны монеты ханов </w:t>
      </w:r>
      <w:proofErr w:type="spellStart"/>
      <w:r w:rsidR="00C8154F">
        <w:rPr>
          <w:sz w:val="28"/>
          <w:szCs w:val="28"/>
        </w:rPr>
        <w:t>Джучидов</w:t>
      </w:r>
      <w:proofErr w:type="spellEnd"/>
      <w:r w:rsidR="00C8154F">
        <w:rPr>
          <w:sz w:val="28"/>
          <w:szCs w:val="28"/>
        </w:rPr>
        <w:t xml:space="preserve"> с именами, годами и тамгами. См.: гл. </w:t>
      </w:r>
      <w:r w:rsidR="00C8154F">
        <w:rPr>
          <w:sz w:val="28"/>
          <w:szCs w:val="28"/>
          <w:lang w:val="en-US"/>
        </w:rPr>
        <w:t>III</w:t>
      </w:r>
      <w:r w:rsidR="00C8154F">
        <w:rPr>
          <w:sz w:val="28"/>
          <w:szCs w:val="28"/>
        </w:rPr>
        <w:t xml:space="preserve"> «Каталог продукции монетных дворов Великой </w:t>
      </w:r>
      <w:r w:rsidR="00921792">
        <w:rPr>
          <w:sz w:val="28"/>
          <w:szCs w:val="28"/>
        </w:rPr>
        <w:t>Монгольской</w:t>
      </w:r>
      <w:r w:rsidR="00C8154F">
        <w:rPr>
          <w:sz w:val="28"/>
          <w:szCs w:val="28"/>
        </w:rPr>
        <w:t xml:space="preserve"> империи» (с. 80–89) и</w:t>
      </w:r>
      <w:r w:rsidR="00C8154F" w:rsidRPr="00C8154F">
        <w:rPr>
          <w:sz w:val="28"/>
          <w:szCs w:val="28"/>
        </w:rPr>
        <w:t xml:space="preserve"> </w:t>
      </w:r>
      <w:r w:rsidR="00921792">
        <w:rPr>
          <w:sz w:val="28"/>
          <w:szCs w:val="28"/>
        </w:rPr>
        <w:t xml:space="preserve">гл. </w:t>
      </w:r>
      <w:r w:rsidR="00C8154F">
        <w:rPr>
          <w:sz w:val="28"/>
          <w:szCs w:val="28"/>
          <w:lang w:val="en-US"/>
        </w:rPr>
        <w:t>VI</w:t>
      </w:r>
      <w:r w:rsidR="00921792">
        <w:rPr>
          <w:sz w:val="28"/>
          <w:szCs w:val="28"/>
        </w:rPr>
        <w:t xml:space="preserve"> </w:t>
      </w:r>
      <w:r w:rsidR="00C8154F">
        <w:rPr>
          <w:sz w:val="28"/>
          <w:szCs w:val="28"/>
        </w:rPr>
        <w:t>«</w:t>
      </w:r>
      <w:r w:rsidR="00921792">
        <w:rPr>
          <w:sz w:val="28"/>
          <w:szCs w:val="28"/>
        </w:rPr>
        <w:t>Каталог продукции монетных дворов Золотой Орды</w:t>
      </w:r>
      <w:r w:rsidR="00C8154F">
        <w:rPr>
          <w:sz w:val="28"/>
          <w:szCs w:val="28"/>
        </w:rPr>
        <w:t>»</w:t>
      </w:r>
      <w:r w:rsidR="00921792">
        <w:rPr>
          <w:sz w:val="28"/>
          <w:szCs w:val="28"/>
        </w:rPr>
        <w:t xml:space="preserve"> (с. </w:t>
      </w:r>
      <w:r w:rsidR="0062092D">
        <w:rPr>
          <w:sz w:val="28"/>
          <w:szCs w:val="28"/>
        </w:rPr>
        <w:t>156–173</w:t>
      </w:r>
      <w:r w:rsidR="00C8154F">
        <w:rPr>
          <w:sz w:val="28"/>
          <w:szCs w:val="28"/>
        </w:rPr>
        <w:t xml:space="preserve">). </w:t>
      </w:r>
      <w:r w:rsidR="0062092D">
        <w:rPr>
          <w:sz w:val="28"/>
          <w:szCs w:val="28"/>
        </w:rPr>
        <w:t xml:space="preserve">Каталожные главы впервые систематизируют нумизматический материал </w:t>
      </w:r>
      <w:proofErr w:type="spellStart"/>
      <w:r w:rsidR="0062092D">
        <w:rPr>
          <w:sz w:val="28"/>
          <w:szCs w:val="28"/>
        </w:rPr>
        <w:t>Чингизидов</w:t>
      </w:r>
      <w:proofErr w:type="spellEnd"/>
      <w:r w:rsidR="0062092D">
        <w:rPr>
          <w:sz w:val="28"/>
          <w:szCs w:val="28"/>
        </w:rPr>
        <w:t xml:space="preserve"> на территории Казахстана, хотя, как отмечает сам автор, предлагаемый каталог нельзя считать исчерпывающим или полным, поскольку это только начало подобной работы (с. 80). В третьей главе описана монетная  продукция </w:t>
      </w:r>
      <w:proofErr w:type="spellStart"/>
      <w:r w:rsidR="0062092D">
        <w:rPr>
          <w:sz w:val="28"/>
          <w:szCs w:val="28"/>
        </w:rPr>
        <w:t>Барчинлыгкента</w:t>
      </w:r>
      <w:proofErr w:type="spellEnd"/>
      <w:r w:rsidR="0062092D">
        <w:rPr>
          <w:sz w:val="28"/>
          <w:szCs w:val="28"/>
        </w:rPr>
        <w:t xml:space="preserve">, </w:t>
      </w:r>
      <w:proofErr w:type="spellStart"/>
      <w:r w:rsidR="0062092D">
        <w:rPr>
          <w:sz w:val="28"/>
          <w:szCs w:val="28"/>
        </w:rPr>
        <w:t>Дженда</w:t>
      </w:r>
      <w:proofErr w:type="spellEnd"/>
      <w:r w:rsidR="0062092D">
        <w:rPr>
          <w:sz w:val="28"/>
          <w:szCs w:val="28"/>
        </w:rPr>
        <w:t xml:space="preserve">, </w:t>
      </w:r>
      <w:proofErr w:type="spellStart"/>
      <w:r w:rsidR="0062092D">
        <w:rPr>
          <w:sz w:val="28"/>
          <w:szCs w:val="28"/>
        </w:rPr>
        <w:t>Отрара</w:t>
      </w:r>
      <w:proofErr w:type="spellEnd"/>
      <w:r w:rsidR="0062092D">
        <w:rPr>
          <w:sz w:val="28"/>
          <w:szCs w:val="28"/>
        </w:rPr>
        <w:t xml:space="preserve">, </w:t>
      </w:r>
      <w:proofErr w:type="spellStart"/>
      <w:r w:rsidR="0062092D">
        <w:rPr>
          <w:sz w:val="28"/>
          <w:szCs w:val="28"/>
        </w:rPr>
        <w:t>Тараза</w:t>
      </w:r>
      <w:proofErr w:type="spellEnd"/>
      <w:r w:rsidR="0062092D">
        <w:rPr>
          <w:sz w:val="28"/>
          <w:szCs w:val="28"/>
        </w:rPr>
        <w:t xml:space="preserve">, </w:t>
      </w:r>
      <w:proofErr w:type="spellStart"/>
      <w:r w:rsidR="0062092D">
        <w:rPr>
          <w:sz w:val="28"/>
          <w:szCs w:val="28"/>
        </w:rPr>
        <w:t>Кайалыка</w:t>
      </w:r>
      <w:proofErr w:type="spellEnd"/>
      <w:r w:rsidR="0062092D">
        <w:rPr>
          <w:sz w:val="28"/>
          <w:szCs w:val="28"/>
        </w:rPr>
        <w:t xml:space="preserve"> во времена единой Монгольской империи. В четвертой главе автор подробно характеризует продукцию монетных дворов </w:t>
      </w:r>
      <w:proofErr w:type="spellStart"/>
      <w:r w:rsidR="0062092D">
        <w:rPr>
          <w:sz w:val="28"/>
          <w:szCs w:val="28"/>
        </w:rPr>
        <w:t>Чагатаидского</w:t>
      </w:r>
      <w:proofErr w:type="spellEnd"/>
      <w:r w:rsidR="0062092D">
        <w:rPr>
          <w:sz w:val="28"/>
          <w:szCs w:val="28"/>
        </w:rPr>
        <w:t xml:space="preserve"> государства </w:t>
      </w:r>
      <w:proofErr w:type="spellStart"/>
      <w:r w:rsidR="0062092D">
        <w:rPr>
          <w:sz w:val="28"/>
          <w:szCs w:val="28"/>
        </w:rPr>
        <w:t>Отрара</w:t>
      </w:r>
      <w:proofErr w:type="spellEnd"/>
      <w:r w:rsidR="0062092D">
        <w:rPr>
          <w:sz w:val="28"/>
          <w:szCs w:val="28"/>
        </w:rPr>
        <w:t xml:space="preserve">, </w:t>
      </w:r>
      <w:proofErr w:type="spellStart"/>
      <w:r w:rsidR="0062092D">
        <w:rPr>
          <w:sz w:val="28"/>
          <w:szCs w:val="28"/>
        </w:rPr>
        <w:t>Сайрама</w:t>
      </w:r>
      <w:proofErr w:type="spellEnd"/>
      <w:r w:rsidR="0062092D">
        <w:rPr>
          <w:sz w:val="28"/>
          <w:szCs w:val="28"/>
        </w:rPr>
        <w:t xml:space="preserve">, </w:t>
      </w:r>
      <w:proofErr w:type="spellStart"/>
      <w:r w:rsidR="0062092D">
        <w:rPr>
          <w:sz w:val="28"/>
          <w:szCs w:val="28"/>
        </w:rPr>
        <w:t>Йанги</w:t>
      </w:r>
      <w:proofErr w:type="spellEnd"/>
      <w:r w:rsidR="0062092D">
        <w:rPr>
          <w:sz w:val="28"/>
          <w:szCs w:val="28"/>
        </w:rPr>
        <w:t xml:space="preserve"> </w:t>
      </w:r>
      <w:proofErr w:type="spellStart"/>
      <w:r w:rsidR="0062092D">
        <w:rPr>
          <w:sz w:val="28"/>
          <w:szCs w:val="28"/>
        </w:rPr>
        <w:t>Тараза</w:t>
      </w:r>
      <w:proofErr w:type="spellEnd"/>
      <w:r w:rsidR="0062092D">
        <w:rPr>
          <w:sz w:val="28"/>
          <w:szCs w:val="28"/>
        </w:rPr>
        <w:t xml:space="preserve"> и др. </w:t>
      </w:r>
      <w:r w:rsidR="001A749A">
        <w:rPr>
          <w:sz w:val="28"/>
          <w:szCs w:val="28"/>
        </w:rPr>
        <w:t xml:space="preserve">Подробно проанализированы и описаны шесть монет отчеканенных монетным </w:t>
      </w:r>
      <w:r w:rsidR="0062092D">
        <w:rPr>
          <w:sz w:val="28"/>
          <w:szCs w:val="28"/>
        </w:rPr>
        <w:t xml:space="preserve"> </w:t>
      </w:r>
      <w:r w:rsidR="001A749A">
        <w:rPr>
          <w:sz w:val="28"/>
          <w:szCs w:val="28"/>
        </w:rPr>
        <w:t xml:space="preserve">двором </w:t>
      </w:r>
      <w:proofErr w:type="spellStart"/>
      <w:r w:rsidR="001A749A">
        <w:rPr>
          <w:sz w:val="28"/>
          <w:szCs w:val="28"/>
        </w:rPr>
        <w:t>Алмату</w:t>
      </w:r>
      <w:proofErr w:type="spellEnd"/>
      <w:r w:rsidR="001A749A">
        <w:rPr>
          <w:sz w:val="28"/>
          <w:szCs w:val="28"/>
        </w:rPr>
        <w:t xml:space="preserve">. Последнее обстоятельство особенно важно в свете юбилейных </w:t>
      </w:r>
      <w:r w:rsidR="001A749A">
        <w:rPr>
          <w:sz w:val="28"/>
          <w:szCs w:val="28"/>
        </w:rPr>
        <w:lastRenderedPageBreak/>
        <w:t>событий, отмечаемых  в южной столице Казахстана. По мнению, П.Н. Петрова,</w:t>
      </w:r>
      <w:r w:rsidR="001A749A" w:rsidRPr="001A749A">
        <w:rPr>
          <w:sz w:val="28"/>
          <w:szCs w:val="28"/>
        </w:rPr>
        <w:t xml:space="preserve"> </w:t>
      </w:r>
      <w:r w:rsidR="001A749A">
        <w:rPr>
          <w:sz w:val="28"/>
          <w:szCs w:val="28"/>
        </w:rPr>
        <w:t xml:space="preserve">«никакие фантазии и околонаучные инсинуации по поводу отнесения монет </w:t>
      </w:r>
      <w:proofErr w:type="spellStart"/>
      <w:r w:rsidR="001A749A">
        <w:rPr>
          <w:sz w:val="28"/>
          <w:szCs w:val="28"/>
        </w:rPr>
        <w:t>Алмату</w:t>
      </w:r>
      <w:proofErr w:type="spellEnd"/>
      <w:r w:rsidR="001A749A">
        <w:rPr>
          <w:sz w:val="28"/>
          <w:szCs w:val="28"/>
        </w:rPr>
        <w:t xml:space="preserve"> к выпускам </w:t>
      </w:r>
      <w:proofErr w:type="spellStart"/>
      <w:r w:rsidR="001A749A">
        <w:rPr>
          <w:sz w:val="28"/>
          <w:szCs w:val="28"/>
        </w:rPr>
        <w:t>синьцзянского</w:t>
      </w:r>
      <w:proofErr w:type="spellEnd"/>
      <w:r w:rsidR="001A749A">
        <w:rPr>
          <w:sz w:val="28"/>
          <w:szCs w:val="28"/>
        </w:rPr>
        <w:t xml:space="preserve"> Алмалыка не могут быть приняты всерьез, поскольку не имеют никакой </w:t>
      </w:r>
      <w:proofErr w:type="spellStart"/>
      <w:r w:rsidR="001A749A">
        <w:rPr>
          <w:sz w:val="28"/>
          <w:szCs w:val="28"/>
        </w:rPr>
        <w:t>фактологической</w:t>
      </w:r>
      <w:proofErr w:type="spellEnd"/>
      <w:r w:rsidR="001A749A">
        <w:rPr>
          <w:sz w:val="28"/>
          <w:szCs w:val="28"/>
        </w:rPr>
        <w:t xml:space="preserve"> основы» (с. 131). В заключительной шестой главе каталогизированы </w:t>
      </w:r>
      <w:proofErr w:type="spellStart"/>
      <w:r w:rsidR="001A749A">
        <w:rPr>
          <w:sz w:val="28"/>
          <w:szCs w:val="28"/>
        </w:rPr>
        <w:t>джучидские</w:t>
      </w:r>
      <w:proofErr w:type="spellEnd"/>
      <w:r w:rsidR="001A749A">
        <w:rPr>
          <w:sz w:val="28"/>
          <w:szCs w:val="28"/>
        </w:rPr>
        <w:t xml:space="preserve"> монеты Казахстана, битые в </w:t>
      </w:r>
      <w:proofErr w:type="spellStart"/>
      <w:r w:rsidR="001A749A">
        <w:rPr>
          <w:sz w:val="28"/>
          <w:szCs w:val="28"/>
        </w:rPr>
        <w:t>Кутлугкенде</w:t>
      </w:r>
      <w:proofErr w:type="spellEnd"/>
      <w:r w:rsidR="001A749A">
        <w:rPr>
          <w:sz w:val="28"/>
          <w:szCs w:val="28"/>
        </w:rPr>
        <w:t xml:space="preserve">, </w:t>
      </w:r>
      <w:proofErr w:type="spellStart"/>
      <w:r w:rsidR="001A749A">
        <w:rPr>
          <w:sz w:val="28"/>
          <w:szCs w:val="28"/>
        </w:rPr>
        <w:t>Сарайчуке</w:t>
      </w:r>
      <w:proofErr w:type="spellEnd"/>
      <w:r w:rsidR="001A749A">
        <w:rPr>
          <w:sz w:val="28"/>
          <w:szCs w:val="28"/>
        </w:rPr>
        <w:t xml:space="preserve">, </w:t>
      </w:r>
      <w:proofErr w:type="spellStart"/>
      <w:r w:rsidR="000004E4">
        <w:rPr>
          <w:sz w:val="28"/>
          <w:szCs w:val="28"/>
        </w:rPr>
        <w:t>Барчине</w:t>
      </w:r>
      <w:proofErr w:type="spellEnd"/>
      <w:r w:rsidR="000004E4">
        <w:rPr>
          <w:sz w:val="28"/>
          <w:szCs w:val="28"/>
        </w:rPr>
        <w:t xml:space="preserve">, </w:t>
      </w:r>
      <w:proofErr w:type="spellStart"/>
      <w:r w:rsidR="000004E4">
        <w:rPr>
          <w:sz w:val="28"/>
          <w:szCs w:val="28"/>
        </w:rPr>
        <w:t>Сыгнаке</w:t>
      </w:r>
      <w:proofErr w:type="spellEnd"/>
      <w:r w:rsidR="000004E4">
        <w:rPr>
          <w:sz w:val="28"/>
          <w:szCs w:val="28"/>
        </w:rPr>
        <w:t xml:space="preserve">, </w:t>
      </w:r>
      <w:proofErr w:type="spellStart"/>
      <w:r w:rsidR="000004E4">
        <w:rPr>
          <w:sz w:val="28"/>
          <w:szCs w:val="28"/>
        </w:rPr>
        <w:t>Сыгнаке</w:t>
      </w:r>
      <w:proofErr w:type="spellEnd"/>
      <w:r w:rsidR="000004E4">
        <w:rPr>
          <w:sz w:val="28"/>
          <w:szCs w:val="28"/>
        </w:rPr>
        <w:t xml:space="preserve"> ал-</w:t>
      </w:r>
      <w:proofErr w:type="spellStart"/>
      <w:r w:rsidR="000004E4">
        <w:rPr>
          <w:sz w:val="28"/>
          <w:szCs w:val="28"/>
        </w:rPr>
        <w:t>Джадид</w:t>
      </w:r>
      <w:proofErr w:type="spellEnd"/>
      <w:r w:rsidR="000004E4">
        <w:rPr>
          <w:sz w:val="28"/>
          <w:szCs w:val="28"/>
        </w:rPr>
        <w:t xml:space="preserve">, </w:t>
      </w:r>
      <w:proofErr w:type="spellStart"/>
      <w:r w:rsidR="000004E4">
        <w:rPr>
          <w:sz w:val="28"/>
          <w:szCs w:val="28"/>
        </w:rPr>
        <w:t>Дженде</w:t>
      </w:r>
      <w:proofErr w:type="spellEnd"/>
      <w:r w:rsidR="000004E4">
        <w:rPr>
          <w:sz w:val="28"/>
          <w:szCs w:val="28"/>
        </w:rPr>
        <w:t xml:space="preserve">, </w:t>
      </w:r>
      <w:proofErr w:type="spellStart"/>
      <w:r w:rsidR="000004E4">
        <w:rPr>
          <w:sz w:val="28"/>
          <w:szCs w:val="28"/>
        </w:rPr>
        <w:t>Йангикенте</w:t>
      </w:r>
      <w:proofErr w:type="spellEnd"/>
      <w:r w:rsidR="000004E4">
        <w:rPr>
          <w:sz w:val="28"/>
          <w:szCs w:val="28"/>
        </w:rPr>
        <w:t>, Сарае, Сарае ал-</w:t>
      </w:r>
      <w:proofErr w:type="spellStart"/>
      <w:r w:rsidR="000004E4">
        <w:rPr>
          <w:sz w:val="28"/>
          <w:szCs w:val="28"/>
        </w:rPr>
        <w:t>Джадид</w:t>
      </w:r>
      <w:proofErr w:type="spellEnd"/>
      <w:r w:rsidR="000004E4">
        <w:rPr>
          <w:sz w:val="28"/>
          <w:szCs w:val="28"/>
        </w:rPr>
        <w:t xml:space="preserve"> и </w:t>
      </w:r>
      <w:proofErr w:type="spellStart"/>
      <w:r w:rsidR="000004E4">
        <w:rPr>
          <w:sz w:val="28"/>
          <w:szCs w:val="28"/>
        </w:rPr>
        <w:t>Узкенд</w:t>
      </w:r>
      <w:r w:rsidR="00B91CA5">
        <w:rPr>
          <w:sz w:val="28"/>
          <w:szCs w:val="28"/>
        </w:rPr>
        <w:t>е</w:t>
      </w:r>
      <w:proofErr w:type="spellEnd"/>
      <w:r w:rsidR="000004E4">
        <w:rPr>
          <w:sz w:val="28"/>
          <w:szCs w:val="28"/>
        </w:rPr>
        <w:t xml:space="preserve">. Для меня представляют особенный интерес описания монеты </w:t>
      </w:r>
      <w:proofErr w:type="spellStart"/>
      <w:r w:rsidR="000004E4">
        <w:rPr>
          <w:sz w:val="28"/>
          <w:szCs w:val="28"/>
        </w:rPr>
        <w:t>Мубар</w:t>
      </w:r>
      <w:r w:rsidR="00B91CA5">
        <w:rPr>
          <w:sz w:val="28"/>
          <w:szCs w:val="28"/>
        </w:rPr>
        <w:t>а</w:t>
      </w:r>
      <w:r w:rsidR="000004E4">
        <w:rPr>
          <w:sz w:val="28"/>
          <w:szCs w:val="28"/>
        </w:rPr>
        <w:t>к</w:t>
      </w:r>
      <w:proofErr w:type="spellEnd"/>
      <w:r w:rsidR="000004E4">
        <w:rPr>
          <w:sz w:val="28"/>
          <w:szCs w:val="28"/>
        </w:rPr>
        <w:t xml:space="preserve">-Ходжа-хана и </w:t>
      </w:r>
      <w:proofErr w:type="spellStart"/>
      <w:r w:rsidR="000004E4">
        <w:rPr>
          <w:sz w:val="28"/>
          <w:szCs w:val="28"/>
        </w:rPr>
        <w:t>Урус</w:t>
      </w:r>
      <w:proofErr w:type="spellEnd"/>
      <w:r w:rsidR="000004E4">
        <w:rPr>
          <w:sz w:val="28"/>
          <w:szCs w:val="28"/>
        </w:rPr>
        <w:t xml:space="preserve">-хана. Павел Николаевич разделяет мнение Е.Ю. Гончарова о «среднеазиатском» происхождении </w:t>
      </w:r>
      <w:proofErr w:type="spellStart"/>
      <w:r w:rsidR="000004E4">
        <w:rPr>
          <w:sz w:val="28"/>
          <w:szCs w:val="28"/>
        </w:rPr>
        <w:t>сарайских</w:t>
      </w:r>
      <w:proofErr w:type="spellEnd"/>
      <w:r w:rsidR="000004E4">
        <w:rPr>
          <w:sz w:val="28"/>
          <w:szCs w:val="28"/>
        </w:rPr>
        <w:t xml:space="preserve"> монет </w:t>
      </w:r>
      <w:proofErr w:type="spellStart"/>
      <w:r w:rsidR="000004E4">
        <w:rPr>
          <w:sz w:val="28"/>
          <w:szCs w:val="28"/>
        </w:rPr>
        <w:t>Урус</w:t>
      </w:r>
      <w:proofErr w:type="spellEnd"/>
      <w:r w:rsidR="000004E4">
        <w:rPr>
          <w:sz w:val="28"/>
          <w:szCs w:val="28"/>
        </w:rPr>
        <w:t>-хана, упрекая историков, в том, что они</w:t>
      </w:r>
      <w:r w:rsidR="00592C20">
        <w:rPr>
          <w:sz w:val="28"/>
          <w:szCs w:val="28"/>
        </w:rPr>
        <w:t>,</w:t>
      </w:r>
      <w:r w:rsidR="000004E4">
        <w:rPr>
          <w:sz w:val="28"/>
          <w:szCs w:val="28"/>
        </w:rPr>
        <w:t xml:space="preserve"> узнав о существовании чеканки </w:t>
      </w:r>
      <w:proofErr w:type="spellStart"/>
      <w:r w:rsidR="000004E4">
        <w:rPr>
          <w:sz w:val="28"/>
          <w:szCs w:val="28"/>
        </w:rPr>
        <w:t>Урус</w:t>
      </w:r>
      <w:proofErr w:type="spellEnd"/>
      <w:r w:rsidR="000004E4">
        <w:rPr>
          <w:sz w:val="28"/>
          <w:szCs w:val="28"/>
        </w:rPr>
        <w:t xml:space="preserve">-хана в Сарае, воспринимают эту информацию без анализа как свидетельство завоевания Сарая на Волге, тогда как Сарай </w:t>
      </w:r>
      <w:proofErr w:type="spellStart"/>
      <w:r w:rsidR="000004E4">
        <w:rPr>
          <w:sz w:val="28"/>
          <w:szCs w:val="28"/>
        </w:rPr>
        <w:t>Урус</w:t>
      </w:r>
      <w:proofErr w:type="spellEnd"/>
      <w:r w:rsidR="000004E4">
        <w:rPr>
          <w:sz w:val="28"/>
          <w:szCs w:val="28"/>
        </w:rPr>
        <w:t xml:space="preserve">-хана следует искать в Южном Казахстане (с. 171). </w:t>
      </w:r>
      <w:r w:rsidR="00592C20">
        <w:rPr>
          <w:sz w:val="28"/>
          <w:szCs w:val="28"/>
        </w:rPr>
        <w:t xml:space="preserve">Не берется во внимание тот факт, что историки использовали нумизматический материал как дополнительный аргумент к исчерпывающим данным </w:t>
      </w:r>
      <w:proofErr w:type="gramStart"/>
      <w:r w:rsidR="00592C20">
        <w:rPr>
          <w:sz w:val="28"/>
          <w:szCs w:val="28"/>
        </w:rPr>
        <w:t>средневековых</w:t>
      </w:r>
      <w:proofErr w:type="gramEnd"/>
      <w:r w:rsidR="00592C20">
        <w:rPr>
          <w:sz w:val="28"/>
          <w:szCs w:val="28"/>
        </w:rPr>
        <w:t xml:space="preserve"> арабо-персидских нарративов. </w:t>
      </w:r>
      <w:r w:rsidR="003770F3">
        <w:rPr>
          <w:sz w:val="28"/>
          <w:szCs w:val="28"/>
        </w:rPr>
        <w:t xml:space="preserve">На следующей странице автор не столь категоричен и говорит об отсутствии работ по системному изучению </w:t>
      </w:r>
      <w:proofErr w:type="spellStart"/>
      <w:r w:rsidR="003770F3">
        <w:rPr>
          <w:sz w:val="28"/>
          <w:szCs w:val="28"/>
        </w:rPr>
        <w:t>сарайских</w:t>
      </w:r>
      <w:proofErr w:type="spellEnd"/>
      <w:r w:rsidR="003770F3">
        <w:rPr>
          <w:sz w:val="28"/>
          <w:szCs w:val="28"/>
        </w:rPr>
        <w:t xml:space="preserve"> монет </w:t>
      </w:r>
      <w:proofErr w:type="spellStart"/>
      <w:r w:rsidR="003770F3">
        <w:rPr>
          <w:sz w:val="28"/>
          <w:szCs w:val="28"/>
        </w:rPr>
        <w:t>Урус</w:t>
      </w:r>
      <w:proofErr w:type="spellEnd"/>
      <w:r w:rsidR="003770F3">
        <w:rPr>
          <w:sz w:val="28"/>
          <w:szCs w:val="28"/>
        </w:rPr>
        <w:t xml:space="preserve">-хана с критическим анализом нумизматического источника. П.Н. Петров надеется, «что подобные исследования появятся в будущем и смогут прояснить ситуацию с присутствием </w:t>
      </w:r>
      <w:proofErr w:type="spellStart"/>
      <w:r w:rsidR="003770F3">
        <w:rPr>
          <w:sz w:val="28"/>
          <w:szCs w:val="28"/>
        </w:rPr>
        <w:t>Урус</w:t>
      </w:r>
      <w:proofErr w:type="spellEnd"/>
      <w:r w:rsidR="003770F3">
        <w:rPr>
          <w:sz w:val="28"/>
          <w:szCs w:val="28"/>
        </w:rPr>
        <w:t xml:space="preserve">-хана в Поволжской столице Золотой Орды по нумизматическим данным». Полностью разделяя надежды уважаемого коллеги, отмечу, что именно благодаря таким исследованиям, как рецензируемый </w:t>
      </w:r>
      <w:r w:rsidR="00B0065B">
        <w:rPr>
          <w:sz w:val="28"/>
          <w:szCs w:val="28"/>
        </w:rPr>
        <w:t xml:space="preserve">здесь труд, в Казахстане, несмотря на его проблемное финансирование научной отрасли, </w:t>
      </w:r>
      <w:proofErr w:type="gramStart"/>
      <w:r w:rsidR="00B0065B">
        <w:rPr>
          <w:sz w:val="28"/>
          <w:szCs w:val="28"/>
        </w:rPr>
        <w:t>возможно</w:t>
      </w:r>
      <w:proofErr w:type="gramEnd"/>
      <w:r w:rsidR="00B0065B">
        <w:rPr>
          <w:sz w:val="28"/>
          <w:szCs w:val="28"/>
        </w:rPr>
        <w:t xml:space="preserve"> появится собственная нумизматическая отрасль. </w:t>
      </w:r>
    </w:p>
    <w:p w:rsidR="000010D6" w:rsidRPr="006C0F19" w:rsidRDefault="00B0065B">
      <w:pPr>
        <w:rPr>
          <w:sz w:val="28"/>
          <w:szCs w:val="28"/>
        </w:rPr>
      </w:pPr>
      <w:r>
        <w:rPr>
          <w:sz w:val="28"/>
          <w:szCs w:val="28"/>
        </w:rPr>
        <w:t xml:space="preserve">В целом книга </w:t>
      </w:r>
      <w:r w:rsidR="00CE2236" w:rsidRPr="006C0F19">
        <w:rPr>
          <w:sz w:val="28"/>
          <w:szCs w:val="28"/>
        </w:rPr>
        <w:t>«</w:t>
      </w:r>
      <w:r w:rsidRPr="006C0F19">
        <w:rPr>
          <w:sz w:val="28"/>
          <w:szCs w:val="28"/>
        </w:rPr>
        <w:t xml:space="preserve">Монетное дело и денежное обращение в Великой Монгольской империи, государствах </w:t>
      </w:r>
      <w:proofErr w:type="spellStart"/>
      <w:r w:rsidRPr="006C0F19">
        <w:rPr>
          <w:sz w:val="28"/>
          <w:szCs w:val="28"/>
        </w:rPr>
        <w:t>Чагатаидов</w:t>
      </w:r>
      <w:proofErr w:type="spellEnd"/>
      <w:r w:rsidRPr="006C0F19">
        <w:rPr>
          <w:sz w:val="28"/>
          <w:szCs w:val="28"/>
        </w:rPr>
        <w:t xml:space="preserve"> и </w:t>
      </w:r>
      <w:proofErr w:type="spellStart"/>
      <w:r w:rsidRPr="006C0F19">
        <w:rPr>
          <w:sz w:val="28"/>
          <w:szCs w:val="28"/>
        </w:rPr>
        <w:t>Джучидов</w:t>
      </w:r>
      <w:proofErr w:type="spellEnd"/>
      <w:r w:rsidRPr="006C0F19">
        <w:rPr>
          <w:sz w:val="28"/>
          <w:szCs w:val="28"/>
        </w:rPr>
        <w:t xml:space="preserve"> на территории Казахстана</w:t>
      </w:r>
      <w:r w:rsidR="00CE2236" w:rsidRPr="006C0F19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весомым вкладом в историографию Казахстана и послужит стимулом для дальнейших научных изысканий в этой малоизученной области. </w:t>
      </w:r>
    </w:p>
    <w:p w:rsidR="00CE2236" w:rsidRPr="006C0F19" w:rsidRDefault="00CE2236">
      <w:pPr>
        <w:rPr>
          <w:sz w:val="28"/>
          <w:szCs w:val="28"/>
        </w:rPr>
      </w:pPr>
    </w:p>
    <w:sectPr w:rsidR="00CE2236" w:rsidRPr="006C0F19" w:rsidSect="001A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AC" w:rsidRDefault="005421AC" w:rsidP="00A3180A">
      <w:r>
        <w:separator/>
      </w:r>
    </w:p>
  </w:endnote>
  <w:endnote w:type="continuationSeparator" w:id="0">
    <w:p w:rsidR="005421AC" w:rsidRDefault="005421AC" w:rsidP="00A3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AC" w:rsidRDefault="005421AC" w:rsidP="00A3180A">
      <w:r>
        <w:separator/>
      </w:r>
    </w:p>
  </w:footnote>
  <w:footnote w:type="continuationSeparator" w:id="0">
    <w:p w:rsidR="005421AC" w:rsidRDefault="005421AC" w:rsidP="00A3180A">
      <w:r>
        <w:continuationSeparator/>
      </w:r>
    </w:p>
  </w:footnote>
  <w:footnote w:id="1">
    <w:p w:rsidR="00A3180A" w:rsidRDefault="00A3180A">
      <w:pPr>
        <w:pStyle w:val="a3"/>
      </w:pPr>
      <w:r>
        <w:rPr>
          <w:rStyle w:val="a5"/>
        </w:rPr>
        <w:footnoteRef/>
      </w:r>
      <w:r>
        <w:t xml:space="preserve"> Рецензия на книгу: </w:t>
      </w:r>
      <w:r w:rsidRPr="00A3180A">
        <w:t xml:space="preserve">Петров П.Н., </w:t>
      </w:r>
      <w:proofErr w:type="spellStart"/>
      <w:r w:rsidRPr="00A3180A">
        <w:t>Байпаков</w:t>
      </w:r>
      <w:proofErr w:type="spellEnd"/>
      <w:r w:rsidRPr="00A3180A">
        <w:t xml:space="preserve"> К.М., Воякин Д.А. Монетное дело и денежное обращение в Великой Монгольской империи, государствах </w:t>
      </w:r>
      <w:proofErr w:type="spellStart"/>
      <w:r w:rsidRPr="00A3180A">
        <w:t>Чагатаидов</w:t>
      </w:r>
      <w:proofErr w:type="spellEnd"/>
      <w:r w:rsidRPr="00A3180A">
        <w:t xml:space="preserve"> и </w:t>
      </w:r>
      <w:proofErr w:type="spellStart"/>
      <w:r w:rsidRPr="00A3180A">
        <w:t>Джучидов</w:t>
      </w:r>
      <w:proofErr w:type="spellEnd"/>
      <w:r w:rsidRPr="00A3180A">
        <w:t xml:space="preserve"> на территории Казахстана. – Алматы: </w:t>
      </w:r>
      <w:proofErr w:type="spellStart"/>
      <w:r w:rsidRPr="00A3180A">
        <w:t>Хикари</w:t>
      </w:r>
      <w:proofErr w:type="spellEnd"/>
      <w:r w:rsidRPr="00A3180A">
        <w:t>, 2014. – 264 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BEA"/>
    <w:rsid w:val="000004E4"/>
    <w:rsid w:val="000010D6"/>
    <w:rsid w:val="000E72AC"/>
    <w:rsid w:val="00172A9A"/>
    <w:rsid w:val="00196497"/>
    <w:rsid w:val="001A6A9F"/>
    <w:rsid w:val="001A749A"/>
    <w:rsid w:val="001C160C"/>
    <w:rsid w:val="00201F11"/>
    <w:rsid w:val="002B155C"/>
    <w:rsid w:val="003770F3"/>
    <w:rsid w:val="003D2DB0"/>
    <w:rsid w:val="0046222A"/>
    <w:rsid w:val="0053705F"/>
    <w:rsid w:val="005421AC"/>
    <w:rsid w:val="00552BEA"/>
    <w:rsid w:val="00592C20"/>
    <w:rsid w:val="005B5852"/>
    <w:rsid w:val="0062092D"/>
    <w:rsid w:val="006C0F19"/>
    <w:rsid w:val="006F685C"/>
    <w:rsid w:val="00715251"/>
    <w:rsid w:val="007A4CB4"/>
    <w:rsid w:val="00886132"/>
    <w:rsid w:val="008A6FC0"/>
    <w:rsid w:val="00902FE4"/>
    <w:rsid w:val="00903637"/>
    <w:rsid w:val="00921792"/>
    <w:rsid w:val="00951DA3"/>
    <w:rsid w:val="009D7890"/>
    <w:rsid w:val="009F13C1"/>
    <w:rsid w:val="00A3180A"/>
    <w:rsid w:val="00AB7C0A"/>
    <w:rsid w:val="00AE1100"/>
    <w:rsid w:val="00B0065B"/>
    <w:rsid w:val="00B17DFD"/>
    <w:rsid w:val="00B91CA5"/>
    <w:rsid w:val="00BC75C0"/>
    <w:rsid w:val="00C12509"/>
    <w:rsid w:val="00C51EBF"/>
    <w:rsid w:val="00C56D49"/>
    <w:rsid w:val="00C8154F"/>
    <w:rsid w:val="00CE2236"/>
    <w:rsid w:val="00DB2613"/>
    <w:rsid w:val="00DB5E29"/>
    <w:rsid w:val="00E01514"/>
    <w:rsid w:val="00E14398"/>
    <w:rsid w:val="00E94383"/>
    <w:rsid w:val="00EF3D26"/>
    <w:rsid w:val="00F0303B"/>
    <w:rsid w:val="00F6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9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80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180A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18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6E3D-8A29-4433-8E04-628F528D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kanat.uskenbay</dc:creator>
  <cp:lastModifiedBy>user</cp:lastModifiedBy>
  <cp:revision>16</cp:revision>
  <dcterms:created xsi:type="dcterms:W3CDTF">2016-09-26T04:20:00Z</dcterms:created>
  <dcterms:modified xsi:type="dcterms:W3CDTF">2016-10-11T09:19:00Z</dcterms:modified>
</cp:coreProperties>
</file>