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60" w:rsidRPr="00663560" w:rsidRDefault="00663560" w:rsidP="00663560">
      <w:pPr>
        <w:spacing w:line="240" w:lineRule="auto"/>
        <w:ind w:firstLine="567"/>
        <w:jc w:val="center"/>
        <w:rPr>
          <w:rFonts w:ascii="Times New Roman" w:hAnsi="Times New Roman" w:cs="Times New Roman"/>
          <w:b/>
          <w:color w:val="333333"/>
          <w:sz w:val="28"/>
          <w:szCs w:val="28"/>
        </w:rPr>
      </w:pPr>
      <w:r w:rsidRPr="00663560">
        <w:rPr>
          <w:rFonts w:ascii="Times New Roman" w:hAnsi="Times New Roman" w:cs="Times New Roman"/>
          <w:b/>
          <w:color w:val="333333"/>
          <w:sz w:val="28"/>
          <w:szCs w:val="28"/>
        </w:rPr>
        <w:t>ОТЕПОВА Г.Е.</w:t>
      </w:r>
    </w:p>
    <w:p w:rsidR="00663560" w:rsidRPr="00663560" w:rsidRDefault="00663560" w:rsidP="00663560">
      <w:pPr>
        <w:spacing w:line="240" w:lineRule="auto"/>
        <w:ind w:firstLine="567"/>
        <w:jc w:val="center"/>
        <w:rPr>
          <w:rFonts w:ascii="Times New Roman" w:hAnsi="Times New Roman" w:cs="Times New Roman"/>
          <w:b/>
          <w:color w:val="333333"/>
          <w:sz w:val="28"/>
          <w:szCs w:val="28"/>
        </w:rPr>
      </w:pPr>
      <w:r w:rsidRPr="00663560">
        <w:rPr>
          <w:rFonts w:ascii="Times New Roman" w:hAnsi="Times New Roman" w:cs="Times New Roman"/>
          <w:b/>
          <w:color w:val="333333"/>
          <w:sz w:val="28"/>
          <w:szCs w:val="28"/>
        </w:rPr>
        <w:t>Д.и.н., профессор ПГПИ (г.</w:t>
      </w:r>
      <w:r>
        <w:rPr>
          <w:rFonts w:ascii="Times New Roman" w:hAnsi="Times New Roman" w:cs="Times New Roman"/>
          <w:b/>
          <w:color w:val="333333"/>
          <w:sz w:val="28"/>
          <w:szCs w:val="28"/>
        </w:rPr>
        <w:t xml:space="preserve"> П</w:t>
      </w:r>
      <w:r w:rsidRPr="00663560">
        <w:rPr>
          <w:rFonts w:ascii="Times New Roman" w:hAnsi="Times New Roman" w:cs="Times New Roman"/>
          <w:b/>
          <w:color w:val="333333"/>
          <w:sz w:val="28"/>
          <w:szCs w:val="28"/>
        </w:rPr>
        <w:t>авлодар)</w:t>
      </w:r>
    </w:p>
    <w:p w:rsidR="0007613F" w:rsidRPr="00663560" w:rsidRDefault="00663560" w:rsidP="00645C40">
      <w:pPr>
        <w:spacing w:line="240" w:lineRule="auto"/>
        <w:ind w:firstLine="567"/>
        <w:jc w:val="center"/>
        <w:rPr>
          <w:rFonts w:ascii="Times New Roman" w:hAnsi="Times New Roman" w:cs="Times New Roman"/>
          <w:b/>
          <w:color w:val="333333"/>
          <w:sz w:val="28"/>
          <w:szCs w:val="28"/>
        </w:rPr>
      </w:pPr>
      <w:r w:rsidRPr="00663560">
        <w:rPr>
          <w:rFonts w:ascii="Times New Roman" w:hAnsi="Times New Roman" w:cs="Times New Roman"/>
          <w:b/>
          <w:color w:val="333333"/>
          <w:sz w:val="28"/>
          <w:szCs w:val="28"/>
        </w:rPr>
        <w:t>НОВЫЕ АРХИВНЫЕ МАТЕРИАЛЫ О СОБЫТИЯХ 1916 ГОДА В КАЗАХСТАНЕ</w:t>
      </w:r>
    </w:p>
    <w:p w:rsidR="0007613F" w:rsidRDefault="00663560" w:rsidP="0007613F">
      <w:pPr>
        <w:spacing w:line="240" w:lineRule="auto"/>
        <w:ind w:firstLine="567"/>
        <w:jc w:val="both"/>
        <w:rPr>
          <w:rFonts w:ascii="Times New Roman" w:hAnsi="Times New Roman" w:cs="Times New Roman"/>
          <w:color w:val="333333"/>
          <w:sz w:val="28"/>
          <w:szCs w:val="28"/>
        </w:rPr>
      </w:pPr>
      <w:r>
        <w:rPr>
          <w:rFonts w:ascii="Times New Roman" w:hAnsi="Times New Roman" w:cs="Times New Roman"/>
          <w:b/>
          <w:i/>
          <w:color w:val="333333"/>
          <w:sz w:val="28"/>
          <w:szCs w:val="28"/>
        </w:rPr>
        <w:t>Аннотация</w:t>
      </w:r>
      <w:r w:rsidR="0007613F" w:rsidRPr="00B73CFA">
        <w:rPr>
          <w:rFonts w:ascii="Times New Roman" w:hAnsi="Times New Roman" w:cs="Times New Roman"/>
          <w:b/>
          <w:color w:val="333333"/>
          <w:sz w:val="28"/>
          <w:szCs w:val="28"/>
        </w:rPr>
        <w:t>.</w:t>
      </w:r>
      <w:r w:rsidR="0007613F">
        <w:rPr>
          <w:rFonts w:ascii="Times New Roman" w:hAnsi="Times New Roman" w:cs="Times New Roman"/>
          <w:color w:val="333333"/>
          <w:sz w:val="28"/>
          <w:szCs w:val="28"/>
        </w:rPr>
        <w:t xml:space="preserve"> Статья посвящена </w:t>
      </w:r>
      <w:r w:rsidR="00AB6155">
        <w:rPr>
          <w:rFonts w:ascii="Times New Roman" w:hAnsi="Times New Roman" w:cs="Times New Roman"/>
          <w:color w:val="333333"/>
          <w:sz w:val="28"/>
          <w:szCs w:val="28"/>
        </w:rPr>
        <w:t xml:space="preserve">трагическим </w:t>
      </w:r>
      <w:r w:rsidR="0007613F">
        <w:rPr>
          <w:rFonts w:ascii="Times New Roman" w:hAnsi="Times New Roman" w:cs="Times New Roman"/>
          <w:color w:val="333333"/>
          <w:sz w:val="28"/>
          <w:szCs w:val="28"/>
        </w:rPr>
        <w:t>событиям</w:t>
      </w:r>
      <w:r w:rsidR="007270DE">
        <w:rPr>
          <w:rFonts w:ascii="Times New Roman" w:hAnsi="Times New Roman" w:cs="Times New Roman"/>
          <w:color w:val="333333"/>
          <w:sz w:val="28"/>
          <w:szCs w:val="28"/>
        </w:rPr>
        <w:t xml:space="preserve"> 1916 года в Казахстане. На основе новых опубликованных архивных материалов, автор показывает, как в высших кругах власти обсуждался вопрос о привлечении местного населения к воинской повинности. </w:t>
      </w:r>
      <w:r w:rsidR="00AB6155">
        <w:rPr>
          <w:rFonts w:ascii="Times New Roman" w:hAnsi="Times New Roman" w:cs="Times New Roman"/>
          <w:color w:val="333333"/>
          <w:sz w:val="28"/>
          <w:szCs w:val="28"/>
        </w:rPr>
        <w:t>Анализ архивных материалов помогае</w:t>
      </w:r>
      <w:r w:rsidR="007270DE">
        <w:rPr>
          <w:rFonts w:ascii="Times New Roman" w:hAnsi="Times New Roman" w:cs="Times New Roman"/>
          <w:color w:val="333333"/>
          <w:sz w:val="28"/>
          <w:szCs w:val="28"/>
        </w:rPr>
        <w:t xml:space="preserve">т понять истинные причины восстания, его последствия. Автор обращает внимание на необходимость </w:t>
      </w:r>
      <w:r w:rsidR="006C279B">
        <w:rPr>
          <w:rFonts w:ascii="Times New Roman" w:hAnsi="Times New Roman" w:cs="Times New Roman"/>
          <w:color w:val="333333"/>
          <w:sz w:val="28"/>
          <w:szCs w:val="28"/>
        </w:rPr>
        <w:t xml:space="preserve">дальнейшего </w:t>
      </w:r>
      <w:r w:rsidR="007270DE">
        <w:rPr>
          <w:rFonts w:ascii="Times New Roman" w:hAnsi="Times New Roman" w:cs="Times New Roman"/>
          <w:color w:val="333333"/>
          <w:sz w:val="28"/>
          <w:szCs w:val="28"/>
        </w:rPr>
        <w:t>объективного изучения событий 1916 года на основе документальных материалов.</w:t>
      </w:r>
    </w:p>
    <w:p w:rsidR="007270DE" w:rsidRDefault="007270DE" w:rsidP="0007613F">
      <w:pPr>
        <w:spacing w:line="240" w:lineRule="auto"/>
        <w:ind w:firstLine="567"/>
        <w:jc w:val="both"/>
        <w:rPr>
          <w:rFonts w:ascii="Times New Roman" w:hAnsi="Times New Roman" w:cs="Times New Roman"/>
          <w:color w:val="333333"/>
          <w:sz w:val="28"/>
          <w:szCs w:val="28"/>
        </w:rPr>
      </w:pPr>
      <w:r w:rsidRPr="00B73CFA">
        <w:rPr>
          <w:rFonts w:ascii="Times New Roman" w:hAnsi="Times New Roman" w:cs="Times New Roman"/>
          <w:b/>
          <w:i/>
          <w:color w:val="333333"/>
          <w:sz w:val="28"/>
          <w:szCs w:val="28"/>
        </w:rPr>
        <w:t>Ключевые слова</w:t>
      </w:r>
      <w:r>
        <w:rPr>
          <w:rFonts w:ascii="Times New Roman" w:hAnsi="Times New Roman" w:cs="Times New Roman"/>
          <w:color w:val="333333"/>
          <w:sz w:val="28"/>
          <w:szCs w:val="28"/>
        </w:rPr>
        <w:t xml:space="preserve">. </w:t>
      </w:r>
      <w:proofErr w:type="gramStart"/>
      <w:r>
        <w:rPr>
          <w:rFonts w:ascii="Times New Roman" w:hAnsi="Times New Roman" w:cs="Times New Roman"/>
          <w:color w:val="333333"/>
          <w:sz w:val="28"/>
          <w:szCs w:val="28"/>
        </w:rPr>
        <w:t>История Казахстана</w:t>
      </w:r>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Туркестанский край</w:t>
      </w:r>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w:t>
      </w:r>
      <w:r w:rsidR="00663560">
        <w:rPr>
          <w:rFonts w:ascii="Times New Roman" w:hAnsi="Times New Roman" w:cs="Times New Roman"/>
          <w:color w:val="333333"/>
          <w:sz w:val="28"/>
          <w:szCs w:val="28"/>
          <w:lang w:val="kk-KZ"/>
        </w:rPr>
        <w:t>в</w:t>
      </w:r>
      <w:proofErr w:type="spellStart"/>
      <w:r>
        <w:rPr>
          <w:rFonts w:ascii="Times New Roman" w:hAnsi="Times New Roman" w:cs="Times New Roman"/>
          <w:color w:val="333333"/>
          <w:sz w:val="28"/>
          <w:szCs w:val="28"/>
        </w:rPr>
        <w:t>осстание</w:t>
      </w:r>
      <w:proofErr w:type="spellEnd"/>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Царский указ</w:t>
      </w:r>
      <w:r w:rsidR="00AB6155">
        <w:rPr>
          <w:rFonts w:ascii="Times New Roman" w:hAnsi="Times New Roman" w:cs="Times New Roman"/>
          <w:color w:val="333333"/>
          <w:sz w:val="28"/>
          <w:szCs w:val="28"/>
        </w:rPr>
        <w:t xml:space="preserve"> 1916 г.</w:t>
      </w:r>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w:t>
      </w:r>
      <w:r w:rsidR="00663560">
        <w:rPr>
          <w:rFonts w:ascii="Times New Roman" w:hAnsi="Times New Roman" w:cs="Times New Roman"/>
          <w:color w:val="333333"/>
          <w:sz w:val="28"/>
          <w:szCs w:val="28"/>
          <w:lang w:val="kk-KZ"/>
        </w:rPr>
        <w:t>м</w:t>
      </w:r>
      <w:proofErr w:type="spellStart"/>
      <w:r>
        <w:rPr>
          <w:rFonts w:ascii="Times New Roman" w:hAnsi="Times New Roman" w:cs="Times New Roman"/>
          <w:color w:val="333333"/>
          <w:sz w:val="28"/>
          <w:szCs w:val="28"/>
        </w:rPr>
        <w:t>обилизация</w:t>
      </w:r>
      <w:proofErr w:type="spellEnd"/>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w:t>
      </w:r>
      <w:r w:rsidR="00663560">
        <w:rPr>
          <w:rFonts w:ascii="Times New Roman" w:hAnsi="Times New Roman" w:cs="Times New Roman"/>
          <w:color w:val="333333"/>
          <w:sz w:val="28"/>
          <w:szCs w:val="28"/>
          <w:lang w:val="kk-KZ"/>
        </w:rPr>
        <w:t>и</w:t>
      </w:r>
      <w:proofErr w:type="spellStart"/>
      <w:r>
        <w:rPr>
          <w:rFonts w:ascii="Times New Roman" w:hAnsi="Times New Roman" w:cs="Times New Roman"/>
          <w:color w:val="333333"/>
          <w:sz w:val="28"/>
          <w:szCs w:val="28"/>
        </w:rPr>
        <w:t>нородцы</w:t>
      </w:r>
      <w:proofErr w:type="spellEnd"/>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Российская империя</w:t>
      </w:r>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w:t>
      </w:r>
      <w:r w:rsidR="00663560">
        <w:rPr>
          <w:rFonts w:ascii="Times New Roman" w:hAnsi="Times New Roman" w:cs="Times New Roman"/>
          <w:color w:val="333333"/>
          <w:sz w:val="28"/>
          <w:szCs w:val="28"/>
          <w:lang w:val="kk-KZ"/>
        </w:rPr>
        <w:t>к</w:t>
      </w:r>
      <w:proofErr w:type="spellStart"/>
      <w:r>
        <w:rPr>
          <w:rFonts w:ascii="Times New Roman" w:hAnsi="Times New Roman" w:cs="Times New Roman"/>
          <w:color w:val="333333"/>
          <w:sz w:val="28"/>
          <w:szCs w:val="28"/>
        </w:rPr>
        <w:t>олониальная</w:t>
      </w:r>
      <w:proofErr w:type="spellEnd"/>
      <w:r>
        <w:rPr>
          <w:rFonts w:ascii="Times New Roman" w:hAnsi="Times New Roman" w:cs="Times New Roman"/>
          <w:color w:val="333333"/>
          <w:sz w:val="28"/>
          <w:szCs w:val="28"/>
        </w:rPr>
        <w:t xml:space="preserve"> политика</w:t>
      </w:r>
      <w:r w:rsidR="00663560">
        <w:rPr>
          <w:rFonts w:ascii="Times New Roman" w:hAnsi="Times New Roman" w:cs="Times New Roman"/>
          <w:color w:val="333333"/>
          <w:sz w:val="28"/>
          <w:szCs w:val="28"/>
          <w:lang w:val="kk-KZ"/>
        </w:rPr>
        <w:t>,</w:t>
      </w:r>
      <w:r>
        <w:rPr>
          <w:rFonts w:ascii="Times New Roman" w:hAnsi="Times New Roman" w:cs="Times New Roman"/>
          <w:color w:val="333333"/>
          <w:sz w:val="28"/>
          <w:szCs w:val="28"/>
        </w:rPr>
        <w:t xml:space="preserve"> </w:t>
      </w:r>
      <w:r w:rsidR="00663560">
        <w:rPr>
          <w:rFonts w:ascii="Times New Roman" w:hAnsi="Times New Roman" w:cs="Times New Roman"/>
          <w:color w:val="333333"/>
          <w:sz w:val="28"/>
          <w:szCs w:val="28"/>
          <w:lang w:val="kk-KZ"/>
        </w:rPr>
        <w:t>а</w:t>
      </w:r>
      <w:proofErr w:type="spellStart"/>
      <w:r>
        <w:rPr>
          <w:rFonts w:ascii="Times New Roman" w:hAnsi="Times New Roman" w:cs="Times New Roman"/>
          <w:color w:val="333333"/>
          <w:sz w:val="28"/>
          <w:szCs w:val="28"/>
        </w:rPr>
        <w:t>рхивные</w:t>
      </w:r>
      <w:proofErr w:type="spellEnd"/>
      <w:r>
        <w:rPr>
          <w:rFonts w:ascii="Times New Roman" w:hAnsi="Times New Roman" w:cs="Times New Roman"/>
          <w:color w:val="333333"/>
          <w:sz w:val="28"/>
          <w:szCs w:val="28"/>
        </w:rPr>
        <w:t xml:space="preserve"> документы.</w:t>
      </w:r>
      <w:proofErr w:type="gramEnd"/>
    </w:p>
    <w:p w:rsidR="00645C40" w:rsidRDefault="00645C40" w:rsidP="0007613F">
      <w:pPr>
        <w:spacing w:line="240" w:lineRule="auto"/>
        <w:ind w:firstLine="567"/>
        <w:jc w:val="center"/>
        <w:rPr>
          <w:rFonts w:ascii="Times New Roman" w:hAnsi="Times New Roman" w:cs="Times New Roman"/>
          <w:color w:val="333333"/>
          <w:sz w:val="28"/>
          <w:szCs w:val="28"/>
        </w:rPr>
      </w:pPr>
    </w:p>
    <w:p w:rsidR="003E06CA" w:rsidRPr="00961C73" w:rsidRDefault="00467ABE" w:rsidP="0007613F">
      <w:pPr>
        <w:spacing w:line="240" w:lineRule="auto"/>
        <w:ind w:firstLine="567"/>
        <w:jc w:val="both"/>
        <w:rPr>
          <w:rFonts w:ascii="Arial" w:hAnsi="Arial" w:cs="Arial"/>
          <w:color w:val="333333"/>
          <w:sz w:val="28"/>
          <w:szCs w:val="28"/>
        </w:rPr>
      </w:pPr>
      <w:r w:rsidRPr="00961C73">
        <w:rPr>
          <w:rFonts w:ascii="Times New Roman" w:hAnsi="Times New Roman" w:cs="Times New Roman"/>
          <w:color w:val="333333"/>
          <w:sz w:val="28"/>
          <w:szCs w:val="28"/>
        </w:rPr>
        <w:t xml:space="preserve">В этом году </w:t>
      </w:r>
      <w:r w:rsidR="00AE085D">
        <w:rPr>
          <w:rFonts w:ascii="Times New Roman" w:hAnsi="Times New Roman" w:cs="Times New Roman"/>
          <w:color w:val="333333"/>
          <w:sz w:val="28"/>
          <w:szCs w:val="28"/>
        </w:rPr>
        <w:t xml:space="preserve">прогрессивное общество всего постсоветского пространства </w:t>
      </w:r>
      <w:r w:rsidR="00AE085D" w:rsidRPr="00961C73">
        <w:rPr>
          <w:rFonts w:ascii="Times New Roman" w:hAnsi="Times New Roman" w:cs="Times New Roman"/>
          <w:color w:val="333333"/>
          <w:sz w:val="28"/>
          <w:szCs w:val="28"/>
        </w:rPr>
        <w:t>отмеч</w:t>
      </w:r>
      <w:r w:rsidR="00AE085D">
        <w:rPr>
          <w:rFonts w:ascii="Times New Roman" w:hAnsi="Times New Roman" w:cs="Times New Roman"/>
          <w:color w:val="333333"/>
          <w:sz w:val="28"/>
          <w:szCs w:val="28"/>
        </w:rPr>
        <w:t xml:space="preserve">ает </w:t>
      </w:r>
      <w:r w:rsidR="00661D7C">
        <w:rPr>
          <w:rFonts w:ascii="Times New Roman" w:hAnsi="Times New Roman" w:cs="Times New Roman"/>
          <w:color w:val="333333"/>
          <w:sz w:val="28"/>
          <w:szCs w:val="28"/>
        </w:rPr>
        <w:t>100-</w:t>
      </w:r>
      <w:r w:rsidR="00D5702F" w:rsidRPr="00961C73">
        <w:rPr>
          <w:rFonts w:ascii="Times New Roman" w:hAnsi="Times New Roman" w:cs="Times New Roman"/>
          <w:color w:val="333333"/>
          <w:sz w:val="28"/>
          <w:szCs w:val="28"/>
        </w:rPr>
        <w:t>лет</w:t>
      </w:r>
      <w:r w:rsidR="00661D7C">
        <w:rPr>
          <w:rFonts w:ascii="Times New Roman" w:hAnsi="Times New Roman" w:cs="Times New Roman"/>
          <w:color w:val="333333"/>
          <w:sz w:val="28"/>
          <w:szCs w:val="28"/>
        </w:rPr>
        <w:t>ний юбилей</w:t>
      </w:r>
      <w:r w:rsidR="00D5702F" w:rsidRPr="00961C73">
        <w:rPr>
          <w:rFonts w:ascii="Times New Roman" w:hAnsi="Times New Roman" w:cs="Times New Roman"/>
          <w:color w:val="333333"/>
          <w:sz w:val="28"/>
          <w:szCs w:val="28"/>
        </w:rPr>
        <w:t xml:space="preserve"> событиям, которые произошли</w:t>
      </w:r>
      <w:r w:rsidR="00661D7C">
        <w:rPr>
          <w:rFonts w:ascii="Times New Roman" w:hAnsi="Times New Roman" w:cs="Times New Roman"/>
          <w:color w:val="333333"/>
          <w:sz w:val="28"/>
          <w:szCs w:val="28"/>
        </w:rPr>
        <w:t xml:space="preserve"> на территории Казахстана</w:t>
      </w:r>
      <w:r w:rsidRPr="00961C73">
        <w:rPr>
          <w:rFonts w:ascii="Times New Roman" w:hAnsi="Times New Roman" w:cs="Times New Roman"/>
          <w:color w:val="333333"/>
          <w:sz w:val="28"/>
          <w:szCs w:val="28"/>
        </w:rPr>
        <w:t xml:space="preserve"> </w:t>
      </w:r>
      <w:r w:rsidR="00661D7C">
        <w:rPr>
          <w:rFonts w:ascii="Times New Roman" w:hAnsi="Times New Roman" w:cs="Times New Roman"/>
          <w:color w:val="333333"/>
          <w:sz w:val="28"/>
          <w:szCs w:val="28"/>
        </w:rPr>
        <w:t>и Средней Азии в 1916 году</w:t>
      </w:r>
      <w:r w:rsidR="00D5702F" w:rsidRPr="00961C73">
        <w:rPr>
          <w:rFonts w:ascii="Times New Roman" w:hAnsi="Times New Roman" w:cs="Times New Roman"/>
          <w:color w:val="333333"/>
          <w:sz w:val="28"/>
          <w:szCs w:val="28"/>
        </w:rPr>
        <w:t>.</w:t>
      </w:r>
      <w:r w:rsidRPr="00961C73">
        <w:rPr>
          <w:rFonts w:ascii="Times New Roman" w:hAnsi="Times New Roman" w:cs="Times New Roman"/>
          <w:color w:val="333333"/>
          <w:sz w:val="28"/>
          <w:szCs w:val="28"/>
        </w:rPr>
        <w:t xml:space="preserve"> В советский период об этом событии говорилось и писалось доста</w:t>
      </w:r>
      <w:r w:rsidR="00961C73">
        <w:rPr>
          <w:rFonts w:ascii="Times New Roman" w:hAnsi="Times New Roman" w:cs="Times New Roman"/>
          <w:color w:val="333333"/>
          <w:sz w:val="28"/>
          <w:szCs w:val="28"/>
        </w:rPr>
        <w:t>точно много, но в период распада СССР, становления независимых государств, интерес к теме потихоньку начал стихать</w:t>
      </w:r>
      <w:r w:rsidRPr="00961C73">
        <w:rPr>
          <w:rFonts w:ascii="Times New Roman" w:hAnsi="Times New Roman" w:cs="Times New Roman"/>
          <w:color w:val="333333"/>
          <w:sz w:val="28"/>
          <w:szCs w:val="28"/>
        </w:rPr>
        <w:t xml:space="preserve">. Здесь, скорее всего, </w:t>
      </w:r>
      <w:r w:rsidR="00961C73" w:rsidRPr="00961C73">
        <w:rPr>
          <w:rFonts w:ascii="Times New Roman" w:hAnsi="Times New Roman" w:cs="Times New Roman"/>
          <w:color w:val="333333"/>
          <w:sz w:val="28"/>
          <w:szCs w:val="28"/>
        </w:rPr>
        <w:t xml:space="preserve">сказалась </w:t>
      </w:r>
      <w:r w:rsidRPr="00961C73">
        <w:rPr>
          <w:rFonts w:ascii="Times New Roman" w:hAnsi="Times New Roman" w:cs="Times New Roman"/>
          <w:color w:val="333333"/>
          <w:sz w:val="28"/>
          <w:szCs w:val="28"/>
        </w:rPr>
        <w:t>сложность, неоднозначность,</w:t>
      </w:r>
      <w:r w:rsidR="00887915" w:rsidRPr="00961C73">
        <w:rPr>
          <w:rFonts w:ascii="Times New Roman" w:hAnsi="Times New Roman" w:cs="Times New Roman"/>
          <w:color w:val="333333"/>
          <w:sz w:val="28"/>
          <w:szCs w:val="28"/>
        </w:rPr>
        <w:t xml:space="preserve"> многоплановость,</w:t>
      </w:r>
      <w:r w:rsidRPr="00961C73">
        <w:rPr>
          <w:rFonts w:ascii="Times New Roman" w:hAnsi="Times New Roman" w:cs="Times New Roman"/>
          <w:color w:val="333333"/>
          <w:sz w:val="28"/>
          <w:szCs w:val="28"/>
        </w:rPr>
        <w:t xml:space="preserve"> а порой и противоречивость оценки тех далеких событий, отсутствие достаточной документальной базы. Подходы в оценке событий 100-летней давности были различные: начиная от мятежа, бунта и заканчивая национально-освободительным движением, которое подготовило участие народных масс в Октябрьской революции. Эта мысль четко и </w:t>
      </w:r>
      <w:r w:rsidR="009B036D" w:rsidRPr="00961C73">
        <w:rPr>
          <w:rFonts w:ascii="Times New Roman" w:hAnsi="Times New Roman" w:cs="Times New Roman"/>
          <w:color w:val="333333"/>
          <w:sz w:val="28"/>
          <w:szCs w:val="28"/>
        </w:rPr>
        <w:t>я</w:t>
      </w:r>
      <w:r w:rsidRPr="00961C73">
        <w:rPr>
          <w:rFonts w:ascii="Times New Roman" w:hAnsi="Times New Roman" w:cs="Times New Roman"/>
          <w:color w:val="333333"/>
          <w:sz w:val="28"/>
          <w:szCs w:val="28"/>
        </w:rPr>
        <w:t xml:space="preserve">сно прозвучала в </w:t>
      </w:r>
      <w:r w:rsidR="009B036D" w:rsidRPr="00961C73">
        <w:rPr>
          <w:rFonts w:ascii="Times New Roman" w:hAnsi="Times New Roman" w:cs="Times New Roman"/>
          <w:color w:val="333333"/>
          <w:sz w:val="28"/>
          <w:szCs w:val="28"/>
        </w:rPr>
        <w:t>выступлениях</w:t>
      </w:r>
      <w:r w:rsidRPr="00961C73">
        <w:rPr>
          <w:rFonts w:ascii="Times New Roman" w:hAnsi="Times New Roman" w:cs="Times New Roman"/>
          <w:color w:val="333333"/>
          <w:sz w:val="28"/>
          <w:szCs w:val="28"/>
        </w:rPr>
        <w:t xml:space="preserve"> многих участников</w:t>
      </w:r>
      <w:r w:rsidR="009B036D" w:rsidRPr="00961C73">
        <w:rPr>
          <w:rFonts w:ascii="Times New Roman" w:hAnsi="Times New Roman" w:cs="Times New Roman"/>
          <w:color w:val="333333"/>
          <w:sz w:val="28"/>
          <w:szCs w:val="28"/>
        </w:rPr>
        <w:t xml:space="preserve"> научно-практической конференции, посвященной 100-летию Туркестанского восстания 1916 года,</w:t>
      </w:r>
      <w:r w:rsidRPr="00961C73">
        <w:rPr>
          <w:rFonts w:ascii="Times New Roman" w:hAnsi="Times New Roman" w:cs="Times New Roman"/>
          <w:color w:val="333333"/>
          <w:sz w:val="28"/>
          <w:szCs w:val="28"/>
        </w:rPr>
        <w:t xml:space="preserve"> состоявшейся в Москве </w:t>
      </w:r>
      <w:r w:rsidR="00661D7C">
        <w:rPr>
          <w:rFonts w:ascii="Times New Roman" w:hAnsi="Times New Roman" w:cs="Times New Roman"/>
          <w:color w:val="333333"/>
          <w:sz w:val="28"/>
          <w:szCs w:val="28"/>
        </w:rPr>
        <w:t>(</w:t>
      </w:r>
      <w:r w:rsidR="009B036D" w:rsidRPr="00961C73">
        <w:rPr>
          <w:rFonts w:ascii="Times New Roman" w:hAnsi="Times New Roman" w:cs="Times New Roman"/>
          <w:color w:val="333333"/>
          <w:sz w:val="28"/>
          <w:szCs w:val="28"/>
        </w:rPr>
        <w:t>сентябр</w:t>
      </w:r>
      <w:r w:rsidR="00661D7C">
        <w:rPr>
          <w:rFonts w:ascii="Times New Roman" w:hAnsi="Times New Roman" w:cs="Times New Roman"/>
          <w:color w:val="333333"/>
          <w:sz w:val="28"/>
          <w:szCs w:val="28"/>
        </w:rPr>
        <w:t>ь 2015 г.)</w:t>
      </w:r>
      <w:r w:rsidR="009B036D" w:rsidRPr="00961C73">
        <w:rPr>
          <w:rFonts w:ascii="Times New Roman" w:hAnsi="Times New Roman" w:cs="Times New Roman"/>
          <w:color w:val="333333"/>
          <w:sz w:val="28"/>
          <w:szCs w:val="28"/>
        </w:rPr>
        <w:t>.</w:t>
      </w:r>
      <w:r w:rsidRPr="00961C73">
        <w:rPr>
          <w:rFonts w:ascii="Times New Roman" w:hAnsi="Times New Roman" w:cs="Times New Roman"/>
          <w:color w:val="333333"/>
          <w:sz w:val="28"/>
          <w:szCs w:val="28"/>
        </w:rPr>
        <w:t xml:space="preserve"> </w:t>
      </w:r>
      <w:r w:rsidR="009B036D" w:rsidRPr="00961C73">
        <w:rPr>
          <w:rFonts w:ascii="Times New Roman" w:hAnsi="Times New Roman" w:cs="Times New Roman"/>
          <w:color w:val="333333"/>
          <w:sz w:val="28"/>
          <w:szCs w:val="28"/>
        </w:rPr>
        <w:t>В целом, участники конференции сошлись во мнении о том, что последствия восстания были катастрофическими для местных обществ. Война и последствия поражения восстания тяжело отразились как на социально-экономическом развитии общества, так и на численности населения</w:t>
      </w:r>
      <w:r w:rsidR="00C76A7E">
        <w:rPr>
          <w:rFonts w:ascii="Times New Roman" w:hAnsi="Times New Roman" w:cs="Times New Roman"/>
          <w:color w:val="333333"/>
          <w:sz w:val="28"/>
          <w:szCs w:val="28"/>
        </w:rPr>
        <w:t>. Многие аспекты</w:t>
      </w:r>
      <w:r w:rsidR="003E06CA" w:rsidRPr="00961C73">
        <w:rPr>
          <w:rFonts w:ascii="Times New Roman" w:hAnsi="Times New Roman" w:cs="Times New Roman"/>
          <w:color w:val="333333"/>
          <w:sz w:val="28"/>
          <w:szCs w:val="28"/>
        </w:rPr>
        <w:t xml:space="preserve"> данной тематики до сих пор остаются </w:t>
      </w:r>
      <w:r w:rsidR="00AE085D">
        <w:rPr>
          <w:rFonts w:ascii="Times New Roman" w:hAnsi="Times New Roman" w:cs="Times New Roman"/>
          <w:color w:val="333333"/>
          <w:sz w:val="28"/>
          <w:szCs w:val="28"/>
        </w:rPr>
        <w:t>невыясненными</w:t>
      </w:r>
      <w:r w:rsidR="003E06CA" w:rsidRPr="00961C73">
        <w:rPr>
          <w:rFonts w:ascii="Times New Roman" w:hAnsi="Times New Roman" w:cs="Times New Roman"/>
          <w:color w:val="333333"/>
          <w:sz w:val="28"/>
          <w:szCs w:val="28"/>
        </w:rPr>
        <w:t xml:space="preserve">. </w:t>
      </w:r>
      <w:r w:rsidR="00661D7C">
        <w:rPr>
          <w:rFonts w:ascii="Times New Roman" w:hAnsi="Times New Roman" w:cs="Times New Roman"/>
          <w:color w:val="333333"/>
          <w:sz w:val="28"/>
          <w:szCs w:val="28"/>
        </w:rPr>
        <w:t>Такие как, н</w:t>
      </w:r>
      <w:r w:rsidR="00AE085D">
        <w:rPr>
          <w:rFonts w:ascii="Times New Roman" w:hAnsi="Times New Roman" w:cs="Times New Roman"/>
          <w:color w:val="333333"/>
          <w:sz w:val="28"/>
          <w:szCs w:val="28"/>
        </w:rPr>
        <w:t>апример,</w:t>
      </w:r>
      <w:r w:rsidR="003E06CA" w:rsidRPr="00961C73">
        <w:rPr>
          <w:rFonts w:ascii="Times New Roman" w:hAnsi="Times New Roman" w:cs="Times New Roman"/>
          <w:color w:val="333333"/>
          <w:sz w:val="28"/>
          <w:szCs w:val="28"/>
        </w:rPr>
        <w:t xml:space="preserve"> </w:t>
      </w:r>
      <w:r w:rsidR="00AE085D">
        <w:rPr>
          <w:rFonts w:ascii="Times New Roman" w:hAnsi="Times New Roman" w:cs="Times New Roman"/>
          <w:color w:val="333333"/>
          <w:sz w:val="28"/>
          <w:szCs w:val="28"/>
        </w:rPr>
        <w:t>как и кто</w:t>
      </w:r>
      <w:r w:rsidR="005862DB" w:rsidRPr="00961C73">
        <w:rPr>
          <w:rFonts w:ascii="Times New Roman" w:hAnsi="Times New Roman" w:cs="Times New Roman"/>
          <w:color w:val="333333"/>
          <w:sz w:val="28"/>
          <w:szCs w:val="28"/>
        </w:rPr>
        <w:t xml:space="preserve"> г</w:t>
      </w:r>
      <w:r w:rsidR="00887915" w:rsidRPr="00961C73">
        <w:rPr>
          <w:rFonts w:ascii="Times New Roman" w:hAnsi="Times New Roman" w:cs="Times New Roman"/>
          <w:color w:val="333333"/>
          <w:sz w:val="28"/>
          <w:szCs w:val="28"/>
        </w:rPr>
        <w:t>отовил текст царского документа;</w:t>
      </w:r>
      <w:r w:rsidR="005862DB" w:rsidRPr="00961C73">
        <w:rPr>
          <w:rFonts w:ascii="Times New Roman" w:hAnsi="Times New Roman" w:cs="Times New Roman"/>
          <w:color w:val="333333"/>
          <w:sz w:val="28"/>
          <w:szCs w:val="28"/>
        </w:rPr>
        <w:t xml:space="preserve"> </w:t>
      </w:r>
      <w:r w:rsidR="00887915" w:rsidRPr="00961C73">
        <w:rPr>
          <w:rFonts w:ascii="Times New Roman" w:hAnsi="Times New Roman" w:cs="Times New Roman"/>
          <w:color w:val="333333"/>
          <w:sz w:val="28"/>
          <w:szCs w:val="28"/>
        </w:rPr>
        <w:t xml:space="preserve">какова роль мусульманского духовенства; </w:t>
      </w:r>
      <w:r w:rsidR="005862DB" w:rsidRPr="00961C73">
        <w:rPr>
          <w:rFonts w:ascii="Times New Roman" w:hAnsi="Times New Roman" w:cs="Times New Roman"/>
          <w:color w:val="333333"/>
          <w:sz w:val="28"/>
          <w:szCs w:val="28"/>
        </w:rPr>
        <w:t>почему</w:t>
      </w:r>
      <w:r w:rsidR="00C76A7E">
        <w:rPr>
          <w:rFonts w:ascii="Times New Roman" w:hAnsi="Times New Roman" w:cs="Times New Roman"/>
          <w:color w:val="333333"/>
          <w:sz w:val="28"/>
          <w:szCs w:val="28"/>
        </w:rPr>
        <w:t>,</w:t>
      </w:r>
      <w:r w:rsidR="005862DB" w:rsidRPr="00961C73">
        <w:rPr>
          <w:rFonts w:ascii="Times New Roman" w:hAnsi="Times New Roman" w:cs="Times New Roman"/>
          <w:color w:val="333333"/>
          <w:sz w:val="28"/>
          <w:szCs w:val="28"/>
        </w:rPr>
        <w:t xml:space="preserve"> пр</w:t>
      </w:r>
      <w:r w:rsidR="00C76A7E">
        <w:rPr>
          <w:rFonts w:ascii="Times New Roman" w:hAnsi="Times New Roman" w:cs="Times New Roman"/>
          <w:color w:val="333333"/>
          <w:sz w:val="28"/>
          <w:szCs w:val="28"/>
        </w:rPr>
        <w:t>и всей неожиданности выступления</w:t>
      </w:r>
      <w:r w:rsidR="005862DB" w:rsidRPr="00961C73">
        <w:rPr>
          <w:rFonts w:ascii="Times New Roman" w:hAnsi="Times New Roman" w:cs="Times New Roman"/>
          <w:color w:val="333333"/>
          <w:sz w:val="28"/>
          <w:szCs w:val="28"/>
        </w:rPr>
        <w:t xml:space="preserve"> повстанцев</w:t>
      </w:r>
      <w:r w:rsidR="00C76A7E">
        <w:rPr>
          <w:rFonts w:ascii="Times New Roman" w:hAnsi="Times New Roman" w:cs="Times New Roman"/>
          <w:color w:val="333333"/>
          <w:sz w:val="28"/>
          <w:szCs w:val="28"/>
        </w:rPr>
        <w:t>,</w:t>
      </w:r>
      <w:r w:rsidR="005862DB" w:rsidRPr="00961C73">
        <w:rPr>
          <w:rFonts w:ascii="Times New Roman" w:hAnsi="Times New Roman" w:cs="Times New Roman"/>
          <w:color w:val="333333"/>
          <w:sz w:val="28"/>
          <w:szCs w:val="28"/>
        </w:rPr>
        <w:t xml:space="preserve"> видна их организ</w:t>
      </w:r>
      <w:r w:rsidR="00EB03C8">
        <w:rPr>
          <w:rFonts w:ascii="Times New Roman" w:hAnsi="Times New Roman" w:cs="Times New Roman"/>
          <w:color w:val="333333"/>
          <w:sz w:val="28"/>
          <w:szCs w:val="28"/>
        </w:rPr>
        <w:t>ованность</w:t>
      </w:r>
      <w:r w:rsidR="009135AE">
        <w:rPr>
          <w:rFonts w:ascii="Times New Roman" w:hAnsi="Times New Roman" w:cs="Times New Roman"/>
          <w:color w:val="333333"/>
          <w:sz w:val="28"/>
          <w:szCs w:val="28"/>
        </w:rPr>
        <w:t xml:space="preserve"> и </w:t>
      </w:r>
      <w:proofErr w:type="gramStart"/>
      <w:r w:rsidR="009135AE">
        <w:rPr>
          <w:rFonts w:ascii="Times New Roman" w:hAnsi="Times New Roman" w:cs="Times New Roman"/>
          <w:color w:val="333333"/>
          <w:sz w:val="28"/>
          <w:szCs w:val="28"/>
        </w:rPr>
        <w:t>слаженность</w:t>
      </w:r>
      <w:proofErr w:type="gramEnd"/>
      <w:r w:rsidR="009135AE">
        <w:rPr>
          <w:rFonts w:ascii="Times New Roman" w:hAnsi="Times New Roman" w:cs="Times New Roman"/>
          <w:color w:val="333333"/>
          <w:sz w:val="28"/>
          <w:szCs w:val="28"/>
        </w:rPr>
        <w:t xml:space="preserve"> в действиях</w:t>
      </w:r>
      <w:r w:rsidR="00887915" w:rsidRPr="00961C73">
        <w:rPr>
          <w:rFonts w:ascii="Times New Roman" w:hAnsi="Times New Roman" w:cs="Times New Roman"/>
          <w:color w:val="333333"/>
          <w:sz w:val="28"/>
          <w:szCs w:val="28"/>
        </w:rPr>
        <w:t xml:space="preserve">; </w:t>
      </w:r>
      <w:proofErr w:type="gramStart"/>
      <w:r w:rsidR="00887915" w:rsidRPr="00961C73">
        <w:rPr>
          <w:rFonts w:ascii="Times New Roman" w:hAnsi="Times New Roman" w:cs="Times New Roman"/>
          <w:color w:val="333333"/>
          <w:sz w:val="28"/>
          <w:szCs w:val="28"/>
        </w:rPr>
        <w:t>какую</w:t>
      </w:r>
      <w:proofErr w:type="gramEnd"/>
      <w:r w:rsidR="00887915" w:rsidRPr="00961C73">
        <w:rPr>
          <w:rFonts w:ascii="Times New Roman" w:hAnsi="Times New Roman" w:cs="Times New Roman"/>
          <w:color w:val="333333"/>
          <w:sz w:val="28"/>
          <w:szCs w:val="28"/>
        </w:rPr>
        <w:t xml:space="preserve"> помощь оказывали внешние силы</w:t>
      </w:r>
      <w:r w:rsidR="005862DB" w:rsidRPr="00961C73">
        <w:rPr>
          <w:rFonts w:ascii="Times New Roman" w:hAnsi="Times New Roman" w:cs="Times New Roman"/>
          <w:color w:val="333333"/>
          <w:sz w:val="28"/>
          <w:szCs w:val="28"/>
        </w:rPr>
        <w:t xml:space="preserve"> </w:t>
      </w:r>
      <w:r w:rsidR="00887915" w:rsidRPr="00961C73">
        <w:rPr>
          <w:rFonts w:ascii="Times New Roman" w:hAnsi="Times New Roman" w:cs="Times New Roman"/>
          <w:color w:val="333333"/>
          <w:sz w:val="28"/>
          <w:szCs w:val="28"/>
        </w:rPr>
        <w:t xml:space="preserve">в </w:t>
      </w:r>
      <w:r w:rsidR="005862DB" w:rsidRPr="00961C73">
        <w:rPr>
          <w:rFonts w:ascii="Times New Roman" w:hAnsi="Times New Roman" w:cs="Times New Roman"/>
          <w:color w:val="333333"/>
          <w:sz w:val="28"/>
          <w:szCs w:val="28"/>
        </w:rPr>
        <w:t>координации восстания.</w:t>
      </w:r>
    </w:p>
    <w:p w:rsidR="009B036D" w:rsidRDefault="00C76A7E" w:rsidP="0007613F">
      <w:pPr>
        <w:spacing w:line="240" w:lineRule="auto"/>
        <w:ind w:firstLine="567"/>
        <w:jc w:val="both"/>
        <w:rPr>
          <w:rFonts w:ascii="Times New Roman" w:hAnsi="Times New Roman" w:cs="Times New Roman"/>
          <w:sz w:val="28"/>
          <w:szCs w:val="28"/>
        </w:rPr>
      </w:pPr>
      <w:r>
        <w:rPr>
          <w:rFonts w:ascii="Times New Roman" w:hAnsi="Times New Roman" w:cs="Times New Roman"/>
          <w:color w:val="333333"/>
          <w:sz w:val="28"/>
          <w:szCs w:val="28"/>
        </w:rPr>
        <w:t>О</w:t>
      </w:r>
      <w:r w:rsidR="009B036D" w:rsidRPr="00961C73">
        <w:rPr>
          <w:rFonts w:ascii="Times New Roman" w:hAnsi="Times New Roman" w:cs="Times New Roman"/>
          <w:color w:val="333333"/>
          <w:sz w:val="28"/>
          <w:szCs w:val="28"/>
        </w:rPr>
        <w:t xml:space="preserve">тветить на </w:t>
      </w:r>
      <w:r>
        <w:rPr>
          <w:rFonts w:ascii="Times New Roman" w:hAnsi="Times New Roman" w:cs="Times New Roman"/>
          <w:color w:val="333333"/>
          <w:sz w:val="28"/>
          <w:szCs w:val="28"/>
        </w:rPr>
        <w:t xml:space="preserve">эти и </w:t>
      </w:r>
      <w:r w:rsidR="009B036D" w:rsidRPr="00961C73">
        <w:rPr>
          <w:rFonts w:ascii="Times New Roman" w:hAnsi="Times New Roman" w:cs="Times New Roman"/>
          <w:color w:val="333333"/>
          <w:sz w:val="28"/>
          <w:szCs w:val="28"/>
        </w:rPr>
        <w:t xml:space="preserve">многие </w:t>
      </w:r>
      <w:r>
        <w:rPr>
          <w:rFonts w:ascii="Times New Roman" w:hAnsi="Times New Roman" w:cs="Times New Roman"/>
          <w:color w:val="333333"/>
          <w:sz w:val="28"/>
          <w:szCs w:val="28"/>
        </w:rPr>
        <w:t xml:space="preserve">другие </w:t>
      </w:r>
      <w:r w:rsidR="009B036D" w:rsidRPr="00961C73">
        <w:rPr>
          <w:rFonts w:ascii="Times New Roman" w:hAnsi="Times New Roman" w:cs="Times New Roman"/>
          <w:color w:val="333333"/>
          <w:sz w:val="28"/>
          <w:szCs w:val="28"/>
        </w:rPr>
        <w:t>вопросы, касающиеся тех трагических событий, извлечь из них у</w:t>
      </w:r>
      <w:r w:rsidR="004A6CE6">
        <w:rPr>
          <w:rFonts w:ascii="Times New Roman" w:hAnsi="Times New Roman" w:cs="Times New Roman"/>
          <w:color w:val="333333"/>
          <w:sz w:val="28"/>
          <w:szCs w:val="28"/>
        </w:rPr>
        <w:t>роки</w:t>
      </w:r>
      <w:r>
        <w:rPr>
          <w:rFonts w:ascii="Times New Roman" w:hAnsi="Times New Roman" w:cs="Times New Roman"/>
          <w:color w:val="333333"/>
          <w:sz w:val="28"/>
          <w:szCs w:val="28"/>
        </w:rPr>
        <w:t>, можно только</w:t>
      </w:r>
      <w:r w:rsidRPr="00C76A7E">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опираясь на документальные </w:t>
      </w:r>
      <w:r>
        <w:rPr>
          <w:rFonts w:ascii="Times New Roman" w:hAnsi="Times New Roman" w:cs="Times New Roman"/>
          <w:color w:val="333333"/>
          <w:sz w:val="28"/>
          <w:szCs w:val="28"/>
        </w:rPr>
        <w:lastRenderedPageBreak/>
        <w:t>материалы</w:t>
      </w:r>
      <w:r w:rsidR="004A6CE6">
        <w:rPr>
          <w:rFonts w:ascii="Times New Roman" w:hAnsi="Times New Roman" w:cs="Times New Roman"/>
          <w:color w:val="333333"/>
          <w:sz w:val="28"/>
          <w:szCs w:val="28"/>
        </w:rPr>
        <w:t>. А для этого нужно</w:t>
      </w:r>
      <w:r w:rsidR="00661D7C">
        <w:rPr>
          <w:rFonts w:ascii="Times New Roman" w:hAnsi="Times New Roman" w:cs="Times New Roman"/>
          <w:color w:val="333333"/>
          <w:sz w:val="28"/>
          <w:szCs w:val="28"/>
        </w:rPr>
        <w:t xml:space="preserve"> </w:t>
      </w:r>
      <w:r w:rsidR="009B036D" w:rsidRPr="00961C73">
        <w:rPr>
          <w:rFonts w:ascii="Times New Roman" w:hAnsi="Times New Roman" w:cs="Times New Roman"/>
          <w:color w:val="333333"/>
          <w:sz w:val="28"/>
          <w:szCs w:val="28"/>
        </w:rPr>
        <w:t xml:space="preserve">выявлять, </w:t>
      </w:r>
      <w:r w:rsidR="005A7959" w:rsidRPr="00961C73">
        <w:rPr>
          <w:rFonts w:ascii="Times New Roman" w:hAnsi="Times New Roman" w:cs="Times New Roman"/>
          <w:color w:val="333333"/>
          <w:sz w:val="28"/>
          <w:szCs w:val="28"/>
        </w:rPr>
        <w:t xml:space="preserve">изучать, </w:t>
      </w:r>
      <w:r w:rsidR="009B036D" w:rsidRPr="00961C73">
        <w:rPr>
          <w:rFonts w:ascii="Times New Roman" w:hAnsi="Times New Roman" w:cs="Times New Roman"/>
          <w:color w:val="333333"/>
          <w:sz w:val="28"/>
          <w:szCs w:val="28"/>
        </w:rPr>
        <w:t>публиковать</w:t>
      </w:r>
      <w:r w:rsidR="005A7959" w:rsidRPr="00961C73">
        <w:rPr>
          <w:rFonts w:ascii="Times New Roman" w:hAnsi="Times New Roman" w:cs="Times New Roman"/>
          <w:color w:val="333333"/>
          <w:sz w:val="28"/>
          <w:szCs w:val="28"/>
        </w:rPr>
        <w:t xml:space="preserve"> </w:t>
      </w:r>
      <w:r w:rsidR="004A6CE6">
        <w:rPr>
          <w:rFonts w:ascii="Times New Roman" w:hAnsi="Times New Roman" w:cs="Times New Roman"/>
          <w:color w:val="333333"/>
          <w:sz w:val="28"/>
          <w:szCs w:val="28"/>
        </w:rPr>
        <w:t>архивные документы</w:t>
      </w:r>
      <w:r w:rsidR="004A6CE6" w:rsidRPr="00961C73">
        <w:rPr>
          <w:rFonts w:ascii="Times New Roman" w:hAnsi="Times New Roman" w:cs="Times New Roman"/>
          <w:color w:val="333333"/>
          <w:sz w:val="28"/>
          <w:szCs w:val="28"/>
        </w:rPr>
        <w:t xml:space="preserve"> </w:t>
      </w:r>
      <w:r w:rsidR="005A7959" w:rsidRPr="00961C73">
        <w:rPr>
          <w:rFonts w:ascii="Times New Roman" w:hAnsi="Times New Roman" w:cs="Times New Roman"/>
          <w:color w:val="333333"/>
          <w:sz w:val="28"/>
          <w:szCs w:val="28"/>
        </w:rPr>
        <w:t xml:space="preserve">и делать </w:t>
      </w:r>
      <w:r w:rsidR="004A6CE6">
        <w:rPr>
          <w:rFonts w:ascii="Times New Roman" w:hAnsi="Times New Roman" w:cs="Times New Roman"/>
          <w:color w:val="333333"/>
          <w:sz w:val="28"/>
          <w:szCs w:val="28"/>
        </w:rPr>
        <w:t xml:space="preserve">их </w:t>
      </w:r>
      <w:r w:rsidR="005A7959" w:rsidRPr="00961C73">
        <w:rPr>
          <w:rFonts w:ascii="Times New Roman" w:hAnsi="Times New Roman" w:cs="Times New Roman"/>
          <w:color w:val="333333"/>
          <w:sz w:val="28"/>
          <w:szCs w:val="28"/>
        </w:rPr>
        <w:t>достоянием общественности.</w:t>
      </w:r>
      <w:r w:rsidR="00625D6E">
        <w:rPr>
          <w:rFonts w:ascii="Times New Roman" w:hAnsi="Times New Roman" w:cs="Times New Roman"/>
          <w:color w:val="333333"/>
          <w:sz w:val="28"/>
          <w:szCs w:val="28"/>
        </w:rPr>
        <w:t xml:space="preserve"> Именно эту цель поставили авторы</w:t>
      </w:r>
      <w:r>
        <w:rPr>
          <w:rFonts w:ascii="Times New Roman" w:hAnsi="Times New Roman" w:cs="Times New Roman"/>
          <w:color w:val="333333"/>
          <w:sz w:val="28"/>
          <w:szCs w:val="28"/>
        </w:rPr>
        <w:t xml:space="preserve"> И</w:t>
      </w:r>
      <w:r w:rsidR="005A7959" w:rsidRPr="00961C73">
        <w:rPr>
          <w:rFonts w:ascii="Times New Roman" w:hAnsi="Times New Roman" w:cs="Times New Roman"/>
          <w:color w:val="333333"/>
          <w:sz w:val="28"/>
          <w:szCs w:val="28"/>
        </w:rPr>
        <w:t>нтернет –</w:t>
      </w:r>
      <w:r w:rsidR="00AE6357" w:rsidRPr="00961C73">
        <w:rPr>
          <w:rFonts w:ascii="Times New Roman" w:hAnsi="Times New Roman" w:cs="Times New Roman"/>
          <w:color w:val="333333"/>
          <w:sz w:val="28"/>
          <w:szCs w:val="28"/>
        </w:rPr>
        <w:t xml:space="preserve"> </w:t>
      </w:r>
      <w:r w:rsidR="008B2F1A">
        <w:rPr>
          <w:rFonts w:ascii="Times New Roman" w:hAnsi="Times New Roman" w:cs="Times New Roman"/>
          <w:color w:val="333333"/>
          <w:sz w:val="28"/>
          <w:szCs w:val="28"/>
        </w:rPr>
        <w:t>проект</w:t>
      </w:r>
      <w:r w:rsidR="00625D6E">
        <w:rPr>
          <w:rFonts w:ascii="Times New Roman" w:hAnsi="Times New Roman" w:cs="Times New Roman"/>
          <w:color w:val="333333"/>
          <w:sz w:val="28"/>
          <w:szCs w:val="28"/>
        </w:rPr>
        <w:t>а</w:t>
      </w:r>
      <w:r w:rsidR="008B2F1A">
        <w:rPr>
          <w:rFonts w:ascii="Times New Roman" w:hAnsi="Times New Roman" w:cs="Times New Roman"/>
          <w:color w:val="333333"/>
          <w:sz w:val="28"/>
          <w:szCs w:val="28"/>
        </w:rPr>
        <w:t xml:space="preserve"> </w:t>
      </w:r>
      <w:r w:rsidR="005A7959" w:rsidRPr="00961C73">
        <w:rPr>
          <w:rFonts w:ascii="Times New Roman" w:hAnsi="Times New Roman" w:cs="Times New Roman"/>
          <w:color w:val="333333"/>
          <w:sz w:val="28"/>
          <w:szCs w:val="28"/>
        </w:rPr>
        <w:t>«События в Семиречье 1916 года по документам российских архивов»</w:t>
      </w:r>
      <w:r w:rsidR="00625D6E">
        <w:rPr>
          <w:rFonts w:ascii="Times New Roman" w:hAnsi="Times New Roman" w:cs="Times New Roman"/>
          <w:color w:val="333333"/>
          <w:sz w:val="28"/>
          <w:szCs w:val="28"/>
        </w:rPr>
        <w:t>, недавно опубликованного на</w:t>
      </w:r>
      <w:r w:rsidR="005A7959" w:rsidRPr="00961C73">
        <w:rPr>
          <w:rFonts w:ascii="Times New Roman" w:hAnsi="Times New Roman" w:cs="Times New Roman"/>
          <w:color w:val="333333"/>
          <w:sz w:val="28"/>
          <w:szCs w:val="28"/>
        </w:rPr>
        <w:t xml:space="preserve"> сайте Р</w:t>
      </w:r>
      <w:r w:rsidR="00625D6E">
        <w:rPr>
          <w:rFonts w:ascii="Times New Roman" w:hAnsi="Times New Roman" w:cs="Times New Roman"/>
          <w:color w:val="333333"/>
          <w:sz w:val="28"/>
          <w:szCs w:val="28"/>
        </w:rPr>
        <w:t>оссийского государственного военно-исторического</w:t>
      </w:r>
      <w:r w:rsidR="00AE6357" w:rsidRPr="00961C73">
        <w:rPr>
          <w:rFonts w:ascii="Times New Roman" w:hAnsi="Times New Roman" w:cs="Times New Roman"/>
          <w:color w:val="333333"/>
          <w:sz w:val="28"/>
          <w:szCs w:val="28"/>
        </w:rPr>
        <w:t xml:space="preserve"> архив</w:t>
      </w:r>
      <w:r w:rsidR="00625D6E">
        <w:rPr>
          <w:rFonts w:ascii="Times New Roman" w:hAnsi="Times New Roman" w:cs="Times New Roman"/>
          <w:color w:val="333333"/>
          <w:sz w:val="28"/>
          <w:szCs w:val="28"/>
        </w:rPr>
        <w:t>а</w:t>
      </w:r>
      <w:r w:rsidR="005A7959" w:rsidRPr="00961C73">
        <w:rPr>
          <w:rFonts w:ascii="Times New Roman" w:hAnsi="Times New Roman" w:cs="Times New Roman"/>
          <w:color w:val="333333"/>
          <w:sz w:val="28"/>
          <w:szCs w:val="28"/>
        </w:rPr>
        <w:t xml:space="preserve">. </w:t>
      </w:r>
      <w:r w:rsidR="008B2F1A">
        <w:rPr>
          <w:rFonts w:ascii="Times New Roman" w:hAnsi="Times New Roman" w:cs="Times New Roman"/>
          <w:color w:val="333333"/>
          <w:sz w:val="28"/>
          <w:szCs w:val="28"/>
        </w:rPr>
        <w:t>В п</w:t>
      </w:r>
      <w:r w:rsidR="00625D6E">
        <w:rPr>
          <w:rFonts w:ascii="Times New Roman" w:hAnsi="Times New Roman" w:cs="Times New Roman"/>
          <w:color w:val="333333"/>
          <w:sz w:val="28"/>
          <w:szCs w:val="28"/>
        </w:rPr>
        <w:t>роекте</w:t>
      </w:r>
      <w:r w:rsidR="00786172">
        <w:rPr>
          <w:rFonts w:ascii="Times New Roman" w:hAnsi="Times New Roman" w:cs="Times New Roman"/>
          <w:color w:val="333333"/>
          <w:sz w:val="28"/>
          <w:szCs w:val="28"/>
        </w:rPr>
        <w:t xml:space="preserve"> </w:t>
      </w:r>
      <w:r w:rsidR="00AE6357" w:rsidRPr="00961C73">
        <w:rPr>
          <w:rFonts w:ascii="Times New Roman" w:hAnsi="Times New Roman" w:cs="Times New Roman"/>
          <w:color w:val="333333"/>
          <w:sz w:val="28"/>
          <w:szCs w:val="28"/>
        </w:rPr>
        <w:t>представлены</w:t>
      </w:r>
      <w:r w:rsidR="00AE6357" w:rsidRPr="00961C73">
        <w:rPr>
          <w:rFonts w:ascii="Times New Roman" w:hAnsi="Times New Roman" w:cs="Times New Roman"/>
          <w:sz w:val="28"/>
          <w:szCs w:val="28"/>
        </w:rPr>
        <w:t xml:space="preserve"> </w:t>
      </w:r>
      <w:r w:rsidR="00625D6E">
        <w:rPr>
          <w:rFonts w:ascii="Times New Roman" w:hAnsi="Times New Roman" w:cs="Times New Roman"/>
          <w:sz w:val="28"/>
          <w:szCs w:val="28"/>
        </w:rPr>
        <w:t>около 200 материалов</w:t>
      </w:r>
      <w:r w:rsidR="00AE6357" w:rsidRPr="00961C73">
        <w:rPr>
          <w:rFonts w:ascii="Times New Roman" w:hAnsi="Times New Roman" w:cs="Times New Roman"/>
          <w:sz w:val="28"/>
          <w:szCs w:val="28"/>
        </w:rPr>
        <w:t xml:space="preserve"> из фондов федеральных архивов</w:t>
      </w:r>
      <w:r w:rsidR="00661D7C">
        <w:rPr>
          <w:rFonts w:ascii="Times New Roman" w:hAnsi="Times New Roman" w:cs="Times New Roman"/>
          <w:sz w:val="28"/>
          <w:szCs w:val="28"/>
        </w:rPr>
        <w:t xml:space="preserve"> России</w:t>
      </w:r>
      <w:r w:rsidR="00AE6357" w:rsidRPr="00961C73">
        <w:rPr>
          <w:rFonts w:ascii="Times New Roman" w:hAnsi="Times New Roman" w:cs="Times New Roman"/>
          <w:sz w:val="28"/>
          <w:szCs w:val="28"/>
        </w:rPr>
        <w:t xml:space="preserve"> – Российского государственного военно-исторического архива (РГВИА), Российского государственного исторического архива (РГИА), Государственного </w:t>
      </w:r>
      <w:r w:rsidR="00D5702F" w:rsidRPr="00961C73">
        <w:rPr>
          <w:rFonts w:ascii="Times New Roman" w:hAnsi="Times New Roman" w:cs="Times New Roman"/>
          <w:sz w:val="28"/>
          <w:szCs w:val="28"/>
        </w:rPr>
        <w:t>архива Российской Федерации (ГА</w:t>
      </w:r>
      <w:r w:rsidR="00AE6357" w:rsidRPr="00961C73">
        <w:rPr>
          <w:rFonts w:ascii="Times New Roman" w:hAnsi="Times New Roman" w:cs="Times New Roman"/>
          <w:sz w:val="28"/>
          <w:szCs w:val="28"/>
        </w:rPr>
        <w:t>РФ). Кроме того, использова</w:t>
      </w:r>
      <w:r w:rsidR="008B2F1A">
        <w:rPr>
          <w:rFonts w:ascii="Times New Roman" w:hAnsi="Times New Roman" w:cs="Times New Roman"/>
          <w:sz w:val="28"/>
          <w:szCs w:val="28"/>
        </w:rPr>
        <w:t>ны документы МИД, хранящиеся в а</w:t>
      </w:r>
      <w:r w:rsidR="00AE6357" w:rsidRPr="00961C73">
        <w:rPr>
          <w:rFonts w:ascii="Times New Roman" w:hAnsi="Times New Roman" w:cs="Times New Roman"/>
          <w:sz w:val="28"/>
          <w:szCs w:val="28"/>
        </w:rPr>
        <w:t>рхиве внешней политики Российской империи (АВПРИ). Среди п</w:t>
      </w:r>
      <w:r>
        <w:rPr>
          <w:rFonts w:ascii="Times New Roman" w:hAnsi="Times New Roman" w:cs="Times New Roman"/>
          <w:sz w:val="28"/>
          <w:szCs w:val="28"/>
        </w:rPr>
        <w:t>убликуемых документов есть</w:t>
      </w:r>
      <w:r w:rsidR="00AE6357" w:rsidRPr="00961C73">
        <w:rPr>
          <w:rFonts w:ascii="Times New Roman" w:hAnsi="Times New Roman" w:cs="Times New Roman"/>
          <w:sz w:val="28"/>
          <w:szCs w:val="28"/>
        </w:rPr>
        <w:t xml:space="preserve"> дневниковые записи генерала А.Н. Куропаткина, донесения представителей местной администрации, военных деятелей, в которых освещаются военно-политические и социально-экономические аспекты жизни региона в этот период.</w:t>
      </w:r>
      <w:r w:rsidR="00D5702F" w:rsidRPr="00961C73">
        <w:rPr>
          <w:rFonts w:ascii="Times New Roman" w:hAnsi="Times New Roman" w:cs="Times New Roman"/>
          <w:sz w:val="28"/>
          <w:szCs w:val="28"/>
        </w:rPr>
        <w:t xml:space="preserve"> Данный проект в значительной степени пополнил</w:t>
      </w:r>
      <w:r w:rsidR="00AE6357" w:rsidRPr="00961C73">
        <w:rPr>
          <w:rFonts w:ascii="Times New Roman" w:hAnsi="Times New Roman" w:cs="Times New Roman"/>
          <w:sz w:val="28"/>
          <w:szCs w:val="28"/>
        </w:rPr>
        <w:t xml:space="preserve"> </w:t>
      </w:r>
      <w:r w:rsidR="00D5702F" w:rsidRPr="00961C73">
        <w:rPr>
          <w:rFonts w:ascii="Times New Roman" w:hAnsi="Times New Roman" w:cs="Times New Roman"/>
          <w:sz w:val="28"/>
          <w:szCs w:val="28"/>
        </w:rPr>
        <w:t>исто</w:t>
      </w:r>
      <w:r w:rsidR="00A71F28" w:rsidRPr="00961C73">
        <w:rPr>
          <w:rFonts w:ascii="Times New Roman" w:hAnsi="Times New Roman" w:cs="Times New Roman"/>
          <w:sz w:val="28"/>
          <w:szCs w:val="28"/>
        </w:rPr>
        <w:t>чниковую базу темы и дает</w:t>
      </w:r>
      <w:r w:rsidR="00D5702F" w:rsidRPr="00961C73">
        <w:rPr>
          <w:rFonts w:ascii="Times New Roman" w:hAnsi="Times New Roman" w:cs="Times New Roman"/>
          <w:sz w:val="28"/>
          <w:szCs w:val="28"/>
        </w:rPr>
        <w:t xml:space="preserve"> возможность</w:t>
      </w:r>
      <w:r w:rsidR="00AE6357" w:rsidRPr="00961C73">
        <w:rPr>
          <w:rFonts w:ascii="Times New Roman" w:hAnsi="Times New Roman" w:cs="Times New Roman"/>
          <w:sz w:val="28"/>
          <w:szCs w:val="28"/>
        </w:rPr>
        <w:t xml:space="preserve"> осветить многие </w:t>
      </w:r>
      <w:r w:rsidR="00786172">
        <w:rPr>
          <w:rFonts w:ascii="Times New Roman" w:hAnsi="Times New Roman" w:cs="Times New Roman"/>
          <w:sz w:val="28"/>
          <w:szCs w:val="28"/>
        </w:rPr>
        <w:t xml:space="preserve">малоизученные </w:t>
      </w:r>
      <w:r w:rsidR="00AE6357" w:rsidRPr="00961C73">
        <w:rPr>
          <w:rFonts w:ascii="Times New Roman" w:hAnsi="Times New Roman" w:cs="Times New Roman"/>
          <w:sz w:val="28"/>
          <w:szCs w:val="28"/>
        </w:rPr>
        <w:t>аспекты событий 1916 года.</w:t>
      </w:r>
    </w:p>
    <w:p w:rsidR="00A71F28" w:rsidRPr="00786172" w:rsidRDefault="00064594" w:rsidP="0007613F">
      <w:pPr>
        <w:pStyle w:val="a4"/>
        <w:spacing w:line="240" w:lineRule="auto"/>
        <w:ind w:left="0" w:firstLine="567"/>
        <w:jc w:val="both"/>
        <w:rPr>
          <w:rFonts w:ascii="Times New Roman" w:hAnsi="Times New Roman" w:cs="Times New Roman"/>
          <w:color w:val="333333"/>
          <w:sz w:val="28"/>
          <w:szCs w:val="28"/>
        </w:rPr>
      </w:pPr>
      <w:r w:rsidRPr="00961C73">
        <w:rPr>
          <w:rFonts w:ascii="Times New Roman" w:hAnsi="Times New Roman" w:cs="Times New Roman"/>
          <w:color w:val="333333"/>
          <w:sz w:val="28"/>
          <w:szCs w:val="28"/>
        </w:rPr>
        <w:t>В</w:t>
      </w:r>
      <w:r w:rsidR="005A7959" w:rsidRPr="00961C73">
        <w:rPr>
          <w:rFonts w:ascii="Times New Roman" w:hAnsi="Times New Roman" w:cs="Times New Roman"/>
          <w:color w:val="333333"/>
          <w:sz w:val="28"/>
          <w:szCs w:val="28"/>
        </w:rPr>
        <w:t>осстание 1916 года это общее историческое событие</w:t>
      </w:r>
      <w:r w:rsidRPr="00961C73">
        <w:rPr>
          <w:rFonts w:ascii="Times New Roman" w:hAnsi="Times New Roman" w:cs="Times New Roman"/>
          <w:color w:val="333333"/>
          <w:sz w:val="28"/>
          <w:szCs w:val="28"/>
        </w:rPr>
        <w:t>, как для Казахстана</w:t>
      </w:r>
      <w:r w:rsidR="00AE6357" w:rsidRPr="00961C73">
        <w:rPr>
          <w:rFonts w:ascii="Times New Roman" w:hAnsi="Times New Roman" w:cs="Times New Roman"/>
          <w:color w:val="333333"/>
          <w:sz w:val="28"/>
          <w:szCs w:val="28"/>
        </w:rPr>
        <w:t xml:space="preserve"> и </w:t>
      </w:r>
      <w:r w:rsidR="005A7959" w:rsidRPr="00961C73">
        <w:rPr>
          <w:rFonts w:ascii="Times New Roman" w:hAnsi="Times New Roman" w:cs="Times New Roman"/>
          <w:color w:val="333333"/>
          <w:sz w:val="28"/>
          <w:szCs w:val="28"/>
        </w:rPr>
        <w:t xml:space="preserve">России, </w:t>
      </w:r>
      <w:r w:rsidRPr="00961C73">
        <w:rPr>
          <w:rFonts w:ascii="Times New Roman" w:hAnsi="Times New Roman" w:cs="Times New Roman"/>
          <w:color w:val="333333"/>
          <w:sz w:val="28"/>
          <w:szCs w:val="28"/>
        </w:rPr>
        <w:t xml:space="preserve">так </w:t>
      </w:r>
      <w:r w:rsidR="005A7959" w:rsidRPr="00961C73">
        <w:rPr>
          <w:rFonts w:ascii="Times New Roman" w:hAnsi="Times New Roman" w:cs="Times New Roman"/>
          <w:color w:val="333333"/>
          <w:sz w:val="28"/>
          <w:szCs w:val="28"/>
        </w:rPr>
        <w:t>и для народов</w:t>
      </w:r>
      <w:r w:rsidR="00D5702F" w:rsidRPr="00961C73">
        <w:rPr>
          <w:rFonts w:ascii="Times New Roman" w:hAnsi="Times New Roman" w:cs="Times New Roman"/>
          <w:color w:val="333333"/>
          <w:sz w:val="28"/>
          <w:szCs w:val="28"/>
        </w:rPr>
        <w:t xml:space="preserve"> Средней</w:t>
      </w:r>
      <w:r w:rsidR="005A7959" w:rsidRPr="00961C73">
        <w:rPr>
          <w:rFonts w:ascii="Times New Roman" w:hAnsi="Times New Roman" w:cs="Times New Roman"/>
          <w:color w:val="333333"/>
          <w:sz w:val="28"/>
          <w:szCs w:val="28"/>
        </w:rPr>
        <w:t xml:space="preserve"> Азии. События 1916 года показали </w:t>
      </w:r>
      <w:r w:rsidR="00AE6357" w:rsidRPr="00961C73">
        <w:rPr>
          <w:rFonts w:ascii="Times New Roman" w:hAnsi="Times New Roman" w:cs="Times New Roman"/>
          <w:color w:val="333333"/>
          <w:sz w:val="28"/>
          <w:szCs w:val="28"/>
        </w:rPr>
        <w:t xml:space="preserve">и вскрыли </w:t>
      </w:r>
      <w:r w:rsidR="005A7959" w:rsidRPr="00961C73">
        <w:rPr>
          <w:rFonts w:ascii="Times New Roman" w:hAnsi="Times New Roman" w:cs="Times New Roman"/>
          <w:color w:val="333333"/>
          <w:sz w:val="28"/>
          <w:szCs w:val="28"/>
        </w:rPr>
        <w:t xml:space="preserve">назревший всеобщий кризис Российской империи, который был вызван целым комплексом политических, социально-экономических проблем. </w:t>
      </w:r>
      <w:r w:rsidR="00B43496" w:rsidRPr="00961C73">
        <w:rPr>
          <w:rFonts w:ascii="Times New Roman" w:hAnsi="Times New Roman" w:cs="Times New Roman"/>
          <w:sz w:val="28"/>
          <w:szCs w:val="28"/>
        </w:rPr>
        <w:t xml:space="preserve">Первая мировая война до предела обострила все противоречия в обществе, привела к резкому упадку сельскохозяйственного и промышленного производства, значительному снижению жизненного уровня населения. </w:t>
      </w:r>
      <w:r w:rsidR="005A7959" w:rsidRPr="00961C73">
        <w:rPr>
          <w:rFonts w:ascii="Times New Roman" w:hAnsi="Times New Roman" w:cs="Times New Roman"/>
          <w:color w:val="333333"/>
          <w:sz w:val="28"/>
          <w:szCs w:val="28"/>
        </w:rPr>
        <w:t>В частности это: массовое изъятие земель у коренного населения, ущемления</w:t>
      </w:r>
      <w:r w:rsidR="00881F1B" w:rsidRPr="00961C73">
        <w:rPr>
          <w:rFonts w:ascii="Times New Roman" w:hAnsi="Times New Roman" w:cs="Times New Roman"/>
          <w:color w:val="333333"/>
          <w:sz w:val="28"/>
          <w:szCs w:val="28"/>
        </w:rPr>
        <w:t xml:space="preserve"> и произвол </w:t>
      </w:r>
      <w:r w:rsidR="005A7959" w:rsidRPr="00961C73">
        <w:rPr>
          <w:rFonts w:ascii="Times New Roman" w:hAnsi="Times New Roman" w:cs="Times New Roman"/>
          <w:color w:val="333333"/>
          <w:sz w:val="28"/>
          <w:szCs w:val="28"/>
        </w:rPr>
        <w:t>со стороны царской администрации и суда</w:t>
      </w:r>
      <w:r w:rsidR="00881F1B" w:rsidRPr="00961C73">
        <w:rPr>
          <w:rFonts w:ascii="Times New Roman" w:hAnsi="Times New Roman" w:cs="Times New Roman"/>
          <w:color w:val="333333"/>
          <w:sz w:val="28"/>
          <w:szCs w:val="28"/>
        </w:rPr>
        <w:t>,</w:t>
      </w:r>
      <w:r w:rsidR="005A7959" w:rsidRPr="00961C73">
        <w:rPr>
          <w:rFonts w:ascii="Times New Roman" w:hAnsi="Times New Roman" w:cs="Times New Roman"/>
          <w:color w:val="333333"/>
          <w:sz w:val="28"/>
          <w:szCs w:val="28"/>
        </w:rPr>
        <w:t xml:space="preserve"> усиление налоговой политики и всевозможных поборов и повинностей, политика русификации и христианизации. Все это привело к резкому ухудшению положения народных масс и обострению национального вопроса.</w:t>
      </w:r>
      <w:r w:rsidR="00881F1B" w:rsidRPr="00961C73">
        <w:rPr>
          <w:rFonts w:ascii="Times New Roman" w:hAnsi="Times New Roman" w:cs="Times New Roman"/>
          <w:color w:val="333333"/>
          <w:sz w:val="28"/>
          <w:szCs w:val="28"/>
        </w:rPr>
        <w:t xml:space="preserve"> </w:t>
      </w:r>
      <w:r w:rsidR="00786172">
        <w:rPr>
          <w:rFonts w:ascii="Times New Roman" w:hAnsi="Times New Roman" w:cs="Times New Roman"/>
          <w:color w:val="333333"/>
          <w:sz w:val="28"/>
          <w:szCs w:val="28"/>
        </w:rPr>
        <w:t xml:space="preserve">О тяжелом положении местного населения, об </w:t>
      </w:r>
      <w:r w:rsidR="00B43496" w:rsidRPr="00961C73">
        <w:rPr>
          <w:rFonts w:ascii="Times New Roman" w:hAnsi="Times New Roman" w:cs="Times New Roman"/>
          <w:color w:val="333333"/>
          <w:sz w:val="28"/>
          <w:szCs w:val="28"/>
        </w:rPr>
        <w:t>ущемление прав казахов в земельном во</w:t>
      </w:r>
      <w:r w:rsidR="00786172">
        <w:rPr>
          <w:rFonts w:ascii="Times New Roman" w:hAnsi="Times New Roman" w:cs="Times New Roman"/>
          <w:color w:val="333333"/>
          <w:sz w:val="28"/>
          <w:szCs w:val="28"/>
        </w:rPr>
        <w:t>просе, о растущем</w:t>
      </w:r>
      <w:r w:rsidR="00B43496" w:rsidRPr="00961C73">
        <w:rPr>
          <w:rFonts w:ascii="Times New Roman" w:hAnsi="Times New Roman" w:cs="Times New Roman"/>
          <w:color w:val="333333"/>
          <w:sz w:val="28"/>
          <w:szCs w:val="28"/>
        </w:rPr>
        <w:t xml:space="preserve"> произвол</w:t>
      </w:r>
      <w:r w:rsidR="00786172">
        <w:rPr>
          <w:rFonts w:ascii="Times New Roman" w:hAnsi="Times New Roman" w:cs="Times New Roman"/>
          <w:color w:val="333333"/>
          <w:sz w:val="28"/>
          <w:szCs w:val="28"/>
        </w:rPr>
        <w:t>е</w:t>
      </w:r>
      <w:r w:rsidR="00B43496" w:rsidRPr="00961C73">
        <w:rPr>
          <w:rFonts w:ascii="Times New Roman" w:hAnsi="Times New Roman" w:cs="Times New Roman"/>
          <w:color w:val="333333"/>
          <w:sz w:val="28"/>
          <w:szCs w:val="28"/>
        </w:rPr>
        <w:t xml:space="preserve"> со стороны царских и местных чиновников, рост</w:t>
      </w:r>
      <w:r w:rsidR="00786172">
        <w:rPr>
          <w:rFonts w:ascii="Times New Roman" w:hAnsi="Times New Roman" w:cs="Times New Roman"/>
          <w:color w:val="333333"/>
          <w:sz w:val="28"/>
          <w:szCs w:val="28"/>
        </w:rPr>
        <w:t>е</w:t>
      </w:r>
      <w:r w:rsidR="00B43496" w:rsidRPr="00961C73">
        <w:rPr>
          <w:rFonts w:ascii="Times New Roman" w:hAnsi="Times New Roman" w:cs="Times New Roman"/>
          <w:color w:val="333333"/>
          <w:sz w:val="28"/>
          <w:szCs w:val="28"/>
        </w:rPr>
        <w:t xml:space="preserve"> налогов обращали внимание </w:t>
      </w:r>
      <w:r w:rsidR="00786172">
        <w:rPr>
          <w:rFonts w:ascii="Times New Roman" w:hAnsi="Times New Roman" w:cs="Times New Roman"/>
          <w:color w:val="333333"/>
          <w:sz w:val="28"/>
          <w:szCs w:val="28"/>
        </w:rPr>
        <w:t>и писали в своих донесения</w:t>
      </w:r>
      <w:r w:rsidR="004A6CE6">
        <w:rPr>
          <w:rFonts w:ascii="Times New Roman" w:hAnsi="Times New Roman" w:cs="Times New Roman"/>
          <w:color w:val="333333"/>
          <w:sz w:val="28"/>
          <w:szCs w:val="28"/>
        </w:rPr>
        <w:t>х</w:t>
      </w:r>
      <w:r w:rsidR="00786172">
        <w:rPr>
          <w:rFonts w:ascii="Times New Roman" w:hAnsi="Times New Roman" w:cs="Times New Roman"/>
          <w:color w:val="333333"/>
          <w:sz w:val="28"/>
          <w:szCs w:val="28"/>
        </w:rPr>
        <w:t xml:space="preserve"> и отчетах </w:t>
      </w:r>
      <w:r w:rsidR="00B43496" w:rsidRPr="00961C73">
        <w:rPr>
          <w:rFonts w:ascii="Times New Roman" w:hAnsi="Times New Roman" w:cs="Times New Roman"/>
          <w:color w:val="333333"/>
          <w:sz w:val="28"/>
          <w:szCs w:val="28"/>
        </w:rPr>
        <w:t xml:space="preserve">представители </w:t>
      </w:r>
      <w:r w:rsidR="00786172">
        <w:rPr>
          <w:rFonts w:ascii="Times New Roman" w:hAnsi="Times New Roman" w:cs="Times New Roman"/>
          <w:color w:val="333333"/>
          <w:sz w:val="28"/>
          <w:szCs w:val="28"/>
        </w:rPr>
        <w:t xml:space="preserve">царской </w:t>
      </w:r>
      <w:r w:rsidR="00B43496" w:rsidRPr="00961C73">
        <w:rPr>
          <w:rFonts w:ascii="Times New Roman" w:hAnsi="Times New Roman" w:cs="Times New Roman"/>
          <w:color w:val="333333"/>
          <w:sz w:val="28"/>
          <w:szCs w:val="28"/>
        </w:rPr>
        <w:t xml:space="preserve">администрации. </w:t>
      </w:r>
      <w:r w:rsidR="00786172">
        <w:rPr>
          <w:rFonts w:ascii="Times New Roman" w:hAnsi="Times New Roman" w:cs="Times New Roman"/>
          <w:color w:val="333333"/>
          <w:sz w:val="28"/>
          <w:szCs w:val="28"/>
        </w:rPr>
        <w:t>В</w:t>
      </w:r>
      <w:r w:rsidRPr="00961C73">
        <w:rPr>
          <w:rFonts w:ascii="Times New Roman" w:hAnsi="Times New Roman" w:cs="Times New Roman"/>
          <w:color w:val="333333"/>
          <w:sz w:val="28"/>
          <w:szCs w:val="28"/>
        </w:rPr>
        <w:t xml:space="preserve"> рап</w:t>
      </w:r>
      <w:r w:rsidR="00EB03C8">
        <w:rPr>
          <w:rFonts w:ascii="Times New Roman" w:hAnsi="Times New Roman" w:cs="Times New Roman"/>
          <w:color w:val="333333"/>
          <w:sz w:val="28"/>
          <w:szCs w:val="28"/>
        </w:rPr>
        <w:t xml:space="preserve">орте на имя императора Николая </w:t>
      </w:r>
      <w:r w:rsidR="00EB03C8">
        <w:rPr>
          <w:rFonts w:ascii="Times New Roman" w:hAnsi="Times New Roman" w:cs="Times New Roman"/>
          <w:color w:val="333333"/>
          <w:sz w:val="28"/>
          <w:szCs w:val="28"/>
          <w:lang w:val="en-US"/>
        </w:rPr>
        <w:t>II</w:t>
      </w:r>
      <w:r w:rsidRPr="00961C73">
        <w:rPr>
          <w:rFonts w:ascii="Times New Roman" w:hAnsi="Times New Roman" w:cs="Times New Roman"/>
          <w:color w:val="333333"/>
          <w:sz w:val="28"/>
          <w:szCs w:val="28"/>
        </w:rPr>
        <w:t xml:space="preserve"> генерал-губернатор Туркестанского края А.Н. Куропаткин</w:t>
      </w:r>
      <w:r w:rsidR="00786172">
        <w:rPr>
          <w:rFonts w:ascii="Times New Roman" w:hAnsi="Times New Roman" w:cs="Times New Roman"/>
          <w:color w:val="333333"/>
          <w:sz w:val="28"/>
          <w:szCs w:val="28"/>
        </w:rPr>
        <w:t xml:space="preserve"> писал летом 1916 года</w:t>
      </w:r>
      <w:r w:rsidRPr="00961C73">
        <w:rPr>
          <w:rFonts w:ascii="Times New Roman" w:hAnsi="Times New Roman" w:cs="Times New Roman"/>
          <w:color w:val="333333"/>
          <w:sz w:val="28"/>
          <w:szCs w:val="28"/>
        </w:rPr>
        <w:t>: «</w:t>
      </w:r>
      <w:r w:rsidR="00A71F28" w:rsidRPr="00961C73">
        <w:rPr>
          <w:rFonts w:ascii="Times New Roman" w:hAnsi="Times New Roman" w:cs="Times New Roman"/>
          <w:color w:val="333333"/>
          <w:sz w:val="28"/>
          <w:szCs w:val="28"/>
        </w:rPr>
        <w:t xml:space="preserve">Среди других народностей, населяющих Туркестанский край, киргизское население, составляющее до 2615 тысяч душ, является наиболее бесправным относительно пользования землею. По существующему закону, земли, которые ныне обеспечивают существование киргизского населения при кочевом образе жизни, признаются государственной собственностью, и излишки их могут поступать в казну. Слишком широкое толкование о размере этих излишков, особенно с 1904 года, повело к тому, что у киргизского населения были обобраны огромные площади земли, частью ему жизненно необходимые, для образования русских поселений, казенных скотоводческих участков и казенных лесных дач – единственного владения казны. Это явление было уже </w:t>
      </w:r>
      <w:proofErr w:type="gramStart"/>
      <w:r w:rsidR="00A71F28" w:rsidRPr="00961C73">
        <w:rPr>
          <w:rFonts w:ascii="Times New Roman" w:hAnsi="Times New Roman" w:cs="Times New Roman"/>
          <w:color w:val="333333"/>
          <w:sz w:val="28"/>
          <w:szCs w:val="28"/>
        </w:rPr>
        <w:t xml:space="preserve">отмечено </w:t>
      </w:r>
      <w:r w:rsidR="00A71F28" w:rsidRPr="00961C73">
        <w:rPr>
          <w:rFonts w:ascii="Times New Roman" w:hAnsi="Times New Roman" w:cs="Times New Roman"/>
          <w:color w:val="333333"/>
          <w:sz w:val="28"/>
          <w:szCs w:val="28"/>
        </w:rPr>
        <w:lastRenderedPageBreak/>
        <w:t>при ревизии сенатора Палена</w:t>
      </w:r>
      <w:proofErr w:type="gramEnd"/>
      <w:r w:rsidR="00A71F28" w:rsidRPr="00961C73">
        <w:rPr>
          <w:rFonts w:ascii="Times New Roman" w:hAnsi="Times New Roman" w:cs="Times New Roman"/>
          <w:color w:val="333333"/>
          <w:sz w:val="28"/>
          <w:szCs w:val="28"/>
        </w:rPr>
        <w:t xml:space="preserve">, но на него не было обращено должного внимания» </w:t>
      </w:r>
      <w:r w:rsidR="00EB03C8" w:rsidRPr="00EB03C8">
        <w:rPr>
          <w:rFonts w:ascii="Times New Roman" w:hAnsi="Times New Roman" w:cs="Times New Roman"/>
          <w:color w:val="333333"/>
          <w:sz w:val="28"/>
          <w:szCs w:val="28"/>
        </w:rPr>
        <w:t>[</w:t>
      </w:r>
      <w:r w:rsidR="009135AE">
        <w:rPr>
          <w:rFonts w:ascii="Times New Roman" w:hAnsi="Times New Roman" w:cs="Times New Roman"/>
          <w:color w:val="333333"/>
          <w:sz w:val="28"/>
          <w:szCs w:val="28"/>
        </w:rPr>
        <w:t>1, с.9].</w:t>
      </w:r>
    </w:p>
    <w:p w:rsidR="007D4B6D" w:rsidRPr="00961C73" w:rsidRDefault="00AE6357" w:rsidP="0007613F">
      <w:pPr>
        <w:pStyle w:val="a4"/>
        <w:spacing w:line="240" w:lineRule="auto"/>
        <w:ind w:left="0" w:firstLine="567"/>
        <w:jc w:val="both"/>
        <w:rPr>
          <w:rFonts w:ascii="Times New Roman" w:hAnsi="Times New Roman" w:cs="Times New Roman"/>
          <w:color w:val="333333"/>
          <w:sz w:val="28"/>
          <w:szCs w:val="28"/>
        </w:rPr>
      </w:pPr>
      <w:r w:rsidRPr="00961C73">
        <w:rPr>
          <w:rFonts w:ascii="Times New Roman" w:hAnsi="Times New Roman" w:cs="Times New Roman"/>
          <w:color w:val="333333"/>
          <w:sz w:val="28"/>
          <w:szCs w:val="28"/>
        </w:rPr>
        <w:t xml:space="preserve">Царский указ </w:t>
      </w:r>
      <w:r w:rsidR="00B43496" w:rsidRPr="00961C73">
        <w:rPr>
          <w:rFonts w:ascii="Times New Roman" w:hAnsi="Times New Roman" w:cs="Times New Roman"/>
          <w:color w:val="333333"/>
          <w:sz w:val="28"/>
          <w:szCs w:val="28"/>
        </w:rPr>
        <w:t xml:space="preserve">от 25 июня 1916 года </w:t>
      </w:r>
      <w:r w:rsidRPr="00961C73">
        <w:rPr>
          <w:rFonts w:ascii="Times New Roman" w:hAnsi="Times New Roman" w:cs="Times New Roman"/>
          <w:color w:val="333333"/>
          <w:sz w:val="28"/>
          <w:szCs w:val="28"/>
        </w:rPr>
        <w:t xml:space="preserve">был последней каплей терпения в чаше народного терпения, которая вскрыла все «язвы» российского капитализма. </w:t>
      </w:r>
      <w:r w:rsidR="007D4B6D" w:rsidRPr="00961C73">
        <w:rPr>
          <w:rFonts w:ascii="Times New Roman" w:hAnsi="Times New Roman" w:cs="Times New Roman"/>
          <w:color w:val="333333"/>
          <w:sz w:val="28"/>
          <w:szCs w:val="28"/>
        </w:rPr>
        <w:t>Недовольно</w:t>
      </w:r>
      <w:r w:rsidR="00B43496" w:rsidRPr="00961C73">
        <w:rPr>
          <w:rFonts w:ascii="Times New Roman" w:hAnsi="Times New Roman" w:cs="Times New Roman"/>
          <w:color w:val="333333"/>
          <w:sz w:val="28"/>
          <w:szCs w:val="28"/>
        </w:rPr>
        <w:t>е политикой царизма</w:t>
      </w:r>
      <w:r w:rsidR="007D4B6D" w:rsidRPr="00961C73">
        <w:rPr>
          <w:rFonts w:ascii="Times New Roman" w:hAnsi="Times New Roman" w:cs="Times New Roman"/>
          <w:color w:val="333333"/>
          <w:sz w:val="28"/>
          <w:szCs w:val="28"/>
        </w:rPr>
        <w:t>,</w:t>
      </w:r>
      <w:r w:rsidR="00B43496" w:rsidRPr="00961C73">
        <w:rPr>
          <w:rFonts w:ascii="Times New Roman" w:hAnsi="Times New Roman" w:cs="Times New Roman"/>
          <w:color w:val="333333"/>
          <w:sz w:val="28"/>
          <w:szCs w:val="28"/>
        </w:rPr>
        <w:t xml:space="preserve"> местное население поднялось на вооруженную борьбу</w:t>
      </w:r>
      <w:r w:rsidR="002B5A2F">
        <w:rPr>
          <w:rFonts w:ascii="Times New Roman" w:hAnsi="Times New Roman" w:cs="Times New Roman"/>
          <w:color w:val="333333"/>
          <w:sz w:val="28"/>
          <w:szCs w:val="28"/>
        </w:rPr>
        <w:t xml:space="preserve"> против своих угнетателей. Н</w:t>
      </w:r>
      <w:r w:rsidR="00B43496" w:rsidRPr="00961C73">
        <w:rPr>
          <w:rFonts w:ascii="Times New Roman" w:hAnsi="Times New Roman" w:cs="Times New Roman"/>
          <w:color w:val="333333"/>
          <w:sz w:val="28"/>
          <w:szCs w:val="28"/>
        </w:rPr>
        <w:t>овые исторические источники</w:t>
      </w:r>
      <w:r w:rsidR="002B5A2F">
        <w:rPr>
          <w:rFonts w:ascii="Times New Roman" w:hAnsi="Times New Roman" w:cs="Times New Roman"/>
          <w:color w:val="333333"/>
          <w:sz w:val="28"/>
          <w:szCs w:val="28"/>
        </w:rPr>
        <w:t>, опубликованные на сайте РГВИА, помогают читателям самим понять причины и действия восставших, воспроизвести ход исторических событий</w:t>
      </w:r>
      <w:r w:rsidR="00B43496" w:rsidRPr="00961C73">
        <w:rPr>
          <w:rFonts w:ascii="Times New Roman" w:hAnsi="Times New Roman" w:cs="Times New Roman"/>
          <w:color w:val="333333"/>
          <w:sz w:val="28"/>
          <w:szCs w:val="28"/>
        </w:rPr>
        <w:t xml:space="preserve"> тех далеких </w:t>
      </w:r>
      <w:r w:rsidR="002B5A2F">
        <w:rPr>
          <w:rFonts w:ascii="Times New Roman" w:hAnsi="Times New Roman" w:cs="Times New Roman"/>
          <w:color w:val="333333"/>
          <w:sz w:val="28"/>
          <w:szCs w:val="28"/>
        </w:rPr>
        <w:t>лет, дают</w:t>
      </w:r>
      <w:r w:rsidR="00661D7C">
        <w:rPr>
          <w:rFonts w:ascii="Times New Roman" w:hAnsi="Times New Roman" w:cs="Times New Roman"/>
          <w:color w:val="333333"/>
          <w:sz w:val="28"/>
          <w:szCs w:val="28"/>
        </w:rPr>
        <w:t xml:space="preserve"> возможность ответить на многие</w:t>
      </w:r>
      <w:r w:rsidR="002B5A2F">
        <w:rPr>
          <w:rFonts w:ascii="Times New Roman" w:hAnsi="Times New Roman" w:cs="Times New Roman"/>
          <w:color w:val="333333"/>
          <w:sz w:val="28"/>
          <w:szCs w:val="28"/>
        </w:rPr>
        <w:t xml:space="preserve"> вопросы</w:t>
      </w:r>
      <w:r w:rsidR="007D4B6D" w:rsidRPr="00961C73">
        <w:rPr>
          <w:rFonts w:ascii="Times New Roman" w:hAnsi="Times New Roman" w:cs="Times New Roman"/>
          <w:color w:val="333333"/>
          <w:sz w:val="28"/>
          <w:szCs w:val="28"/>
        </w:rPr>
        <w:t xml:space="preserve">. </w:t>
      </w:r>
    </w:p>
    <w:p w:rsidR="007D4B6D" w:rsidRPr="00961C73" w:rsidRDefault="002B5A2F" w:rsidP="0007613F">
      <w:pPr>
        <w:pStyle w:val="a4"/>
        <w:spacing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D4B6D" w:rsidRPr="00961C73">
        <w:rPr>
          <w:rFonts w:ascii="Times New Roman" w:hAnsi="Times New Roman" w:cs="Times New Roman"/>
          <w:color w:val="333333"/>
          <w:sz w:val="28"/>
          <w:szCs w:val="28"/>
        </w:rPr>
        <w:t>Интерес вызывает вопрос:</w:t>
      </w:r>
      <w:r w:rsidR="00B43496" w:rsidRPr="00961C73">
        <w:rPr>
          <w:rFonts w:ascii="Times New Roman" w:hAnsi="Times New Roman" w:cs="Times New Roman"/>
          <w:color w:val="333333"/>
          <w:sz w:val="28"/>
          <w:szCs w:val="28"/>
        </w:rPr>
        <w:t xml:space="preserve"> почему император подписал указ о мобилизации инородцев</w:t>
      </w:r>
      <w:r>
        <w:rPr>
          <w:rFonts w:ascii="Times New Roman" w:hAnsi="Times New Roman" w:cs="Times New Roman"/>
          <w:color w:val="333333"/>
          <w:sz w:val="28"/>
          <w:szCs w:val="28"/>
        </w:rPr>
        <w:t>, если ему неоднократно сообщали</w:t>
      </w:r>
      <w:r w:rsidR="00661D7C">
        <w:rPr>
          <w:rFonts w:ascii="Times New Roman" w:hAnsi="Times New Roman" w:cs="Times New Roman"/>
          <w:color w:val="333333"/>
          <w:sz w:val="28"/>
          <w:szCs w:val="28"/>
        </w:rPr>
        <w:t>сь</w:t>
      </w:r>
      <w:r w:rsidR="00B43496" w:rsidRPr="00961C73">
        <w:rPr>
          <w:rFonts w:ascii="Times New Roman" w:hAnsi="Times New Roman" w:cs="Times New Roman"/>
          <w:color w:val="333333"/>
          <w:sz w:val="28"/>
          <w:szCs w:val="28"/>
        </w:rPr>
        <w:t xml:space="preserve"> сведения о положении дел в Туркестанском крае, писали о той сложной обстановке, которая там</w:t>
      </w:r>
      <w:r w:rsidR="007D4B6D" w:rsidRPr="00961C73">
        <w:rPr>
          <w:rFonts w:ascii="Times New Roman" w:hAnsi="Times New Roman" w:cs="Times New Roman"/>
          <w:color w:val="333333"/>
          <w:sz w:val="28"/>
          <w:szCs w:val="28"/>
        </w:rPr>
        <w:t xml:space="preserve"> царила. Как любой законодательный документ, указ о мобилизации, прежде чем стать законом, </w:t>
      </w:r>
      <w:r w:rsidR="00AE085D">
        <w:rPr>
          <w:rFonts w:ascii="Times New Roman" w:hAnsi="Times New Roman" w:cs="Times New Roman"/>
          <w:color w:val="333333"/>
          <w:sz w:val="28"/>
          <w:szCs w:val="28"/>
        </w:rPr>
        <w:t xml:space="preserve">должен </w:t>
      </w:r>
      <w:proofErr w:type="gramStart"/>
      <w:r w:rsidR="00AE085D">
        <w:rPr>
          <w:rFonts w:ascii="Times New Roman" w:hAnsi="Times New Roman" w:cs="Times New Roman"/>
          <w:color w:val="333333"/>
          <w:sz w:val="28"/>
          <w:szCs w:val="28"/>
        </w:rPr>
        <w:t>был</w:t>
      </w:r>
      <w:proofErr w:type="gramEnd"/>
      <w:r w:rsidR="00AE085D">
        <w:rPr>
          <w:rFonts w:ascii="Times New Roman" w:hAnsi="Times New Roman" w:cs="Times New Roman"/>
          <w:color w:val="333333"/>
          <w:sz w:val="28"/>
          <w:szCs w:val="28"/>
        </w:rPr>
        <w:t xml:space="preserve"> </w:t>
      </w:r>
      <w:r w:rsidR="008B2F1A">
        <w:rPr>
          <w:rFonts w:ascii="Times New Roman" w:hAnsi="Times New Roman" w:cs="Times New Roman"/>
          <w:color w:val="333333"/>
          <w:sz w:val="28"/>
          <w:szCs w:val="28"/>
        </w:rPr>
        <w:t>пройди</w:t>
      </w:r>
      <w:r w:rsidR="007D4B6D" w:rsidRPr="00961C73">
        <w:rPr>
          <w:rFonts w:ascii="Times New Roman" w:hAnsi="Times New Roman" w:cs="Times New Roman"/>
          <w:color w:val="333333"/>
          <w:sz w:val="28"/>
          <w:szCs w:val="28"/>
        </w:rPr>
        <w:t xml:space="preserve"> все стадии своего утверждения. </w:t>
      </w:r>
      <w:r>
        <w:rPr>
          <w:rFonts w:ascii="Times New Roman" w:hAnsi="Times New Roman" w:cs="Times New Roman"/>
          <w:color w:val="333333"/>
          <w:sz w:val="28"/>
          <w:szCs w:val="28"/>
        </w:rPr>
        <w:t>Из материалов архива видно</w:t>
      </w:r>
      <w:r w:rsidR="007D4B6D" w:rsidRPr="00961C73">
        <w:rPr>
          <w:rFonts w:ascii="Times New Roman" w:hAnsi="Times New Roman" w:cs="Times New Roman"/>
          <w:color w:val="333333"/>
          <w:sz w:val="28"/>
          <w:szCs w:val="28"/>
        </w:rPr>
        <w:t xml:space="preserve">, что вначале была выдвинута законодательная инициатива о </w:t>
      </w:r>
      <w:r w:rsidR="00661D7C">
        <w:rPr>
          <w:rFonts w:ascii="Times New Roman" w:hAnsi="Times New Roman" w:cs="Times New Roman"/>
          <w:color w:val="333333"/>
          <w:sz w:val="28"/>
          <w:szCs w:val="28"/>
        </w:rPr>
        <w:t xml:space="preserve">необходимости привлечения </w:t>
      </w:r>
      <w:r w:rsidR="007D4B6D" w:rsidRPr="00961C73">
        <w:rPr>
          <w:rFonts w:ascii="Times New Roman" w:hAnsi="Times New Roman" w:cs="Times New Roman"/>
          <w:color w:val="333333"/>
          <w:sz w:val="28"/>
          <w:szCs w:val="28"/>
        </w:rPr>
        <w:t>инородцев</w:t>
      </w:r>
      <w:r w:rsidR="00661D7C">
        <w:rPr>
          <w:rFonts w:ascii="Times New Roman" w:hAnsi="Times New Roman" w:cs="Times New Roman"/>
          <w:color w:val="333333"/>
          <w:sz w:val="28"/>
          <w:szCs w:val="28"/>
        </w:rPr>
        <w:t xml:space="preserve"> к воинской повинности</w:t>
      </w:r>
      <w:r w:rsidR="007D4B6D" w:rsidRPr="00961C73">
        <w:rPr>
          <w:rFonts w:ascii="Times New Roman" w:hAnsi="Times New Roman" w:cs="Times New Roman"/>
          <w:color w:val="333333"/>
          <w:sz w:val="28"/>
          <w:szCs w:val="28"/>
        </w:rPr>
        <w:t>, затем в военных кругах шло всестороннее изучение и обсуждение этого вопр</w:t>
      </w:r>
      <w:r>
        <w:rPr>
          <w:rFonts w:ascii="Times New Roman" w:hAnsi="Times New Roman" w:cs="Times New Roman"/>
          <w:color w:val="333333"/>
          <w:sz w:val="28"/>
          <w:szCs w:val="28"/>
        </w:rPr>
        <w:t>оса. Для этого</w:t>
      </w:r>
      <w:r w:rsidR="007D4B6D" w:rsidRPr="00961C73">
        <w:rPr>
          <w:rFonts w:ascii="Times New Roman" w:hAnsi="Times New Roman" w:cs="Times New Roman"/>
          <w:color w:val="333333"/>
          <w:sz w:val="28"/>
          <w:szCs w:val="28"/>
        </w:rPr>
        <w:t xml:space="preserve"> были привлечены многочисленные </w:t>
      </w:r>
      <w:r>
        <w:rPr>
          <w:rFonts w:ascii="Times New Roman" w:hAnsi="Times New Roman" w:cs="Times New Roman"/>
          <w:color w:val="333333"/>
          <w:sz w:val="28"/>
          <w:szCs w:val="28"/>
        </w:rPr>
        <w:t>царские</w:t>
      </w:r>
      <w:r w:rsidR="007D4B6D" w:rsidRPr="00961C73">
        <w:rPr>
          <w:rFonts w:ascii="Times New Roman" w:hAnsi="Times New Roman" w:cs="Times New Roman"/>
          <w:color w:val="333333"/>
          <w:sz w:val="28"/>
          <w:szCs w:val="28"/>
        </w:rPr>
        <w:t xml:space="preserve"> чиновники, военные губернаторы, свое мнение высказал и генерал-губернатор Туркестана А.Н.</w:t>
      </w:r>
      <w:r w:rsidR="00663560">
        <w:rPr>
          <w:rFonts w:ascii="Times New Roman" w:hAnsi="Times New Roman" w:cs="Times New Roman"/>
          <w:color w:val="333333"/>
          <w:sz w:val="28"/>
          <w:szCs w:val="28"/>
          <w:lang w:val="kk-KZ"/>
        </w:rPr>
        <w:t xml:space="preserve"> </w:t>
      </w:r>
      <w:r w:rsidR="007D4B6D" w:rsidRPr="00961C73">
        <w:rPr>
          <w:rFonts w:ascii="Times New Roman" w:hAnsi="Times New Roman" w:cs="Times New Roman"/>
          <w:color w:val="333333"/>
          <w:sz w:val="28"/>
          <w:szCs w:val="28"/>
        </w:rPr>
        <w:t>Куропаткин.</w:t>
      </w:r>
    </w:p>
    <w:p w:rsidR="007D4B6D" w:rsidRPr="00961C73" w:rsidRDefault="00B43496" w:rsidP="0007613F">
      <w:pPr>
        <w:pStyle w:val="a4"/>
        <w:spacing w:line="240" w:lineRule="auto"/>
        <w:ind w:left="0" w:firstLine="567"/>
        <w:jc w:val="both"/>
        <w:rPr>
          <w:rFonts w:ascii="Times New Roman" w:hAnsi="Times New Roman" w:cs="Times New Roman"/>
          <w:sz w:val="28"/>
          <w:szCs w:val="28"/>
        </w:rPr>
      </w:pPr>
      <w:r w:rsidRPr="00961C73">
        <w:rPr>
          <w:rFonts w:ascii="Times New Roman" w:hAnsi="Times New Roman" w:cs="Times New Roman"/>
          <w:color w:val="333333"/>
          <w:sz w:val="28"/>
          <w:szCs w:val="28"/>
        </w:rPr>
        <w:t xml:space="preserve">Из опубликованных </w:t>
      </w:r>
      <w:r w:rsidR="007D4B6D" w:rsidRPr="00961C73">
        <w:rPr>
          <w:rFonts w:ascii="Times New Roman" w:hAnsi="Times New Roman" w:cs="Times New Roman"/>
          <w:color w:val="333333"/>
          <w:sz w:val="28"/>
          <w:szCs w:val="28"/>
        </w:rPr>
        <w:t xml:space="preserve">исторических </w:t>
      </w:r>
      <w:r w:rsidRPr="00961C73">
        <w:rPr>
          <w:rFonts w:ascii="Times New Roman" w:hAnsi="Times New Roman" w:cs="Times New Roman"/>
          <w:color w:val="333333"/>
          <w:sz w:val="28"/>
          <w:szCs w:val="28"/>
        </w:rPr>
        <w:t xml:space="preserve">документов </w:t>
      </w:r>
      <w:r w:rsidR="00A42912" w:rsidRPr="00961C73">
        <w:rPr>
          <w:rFonts w:ascii="Times New Roman" w:hAnsi="Times New Roman" w:cs="Times New Roman"/>
          <w:color w:val="333333"/>
          <w:sz w:val="28"/>
          <w:szCs w:val="28"/>
        </w:rPr>
        <w:t xml:space="preserve">видно, что военные губернаторы, представители </w:t>
      </w:r>
      <w:r w:rsidR="007D4B6D" w:rsidRPr="00961C73">
        <w:rPr>
          <w:rFonts w:ascii="Times New Roman" w:hAnsi="Times New Roman" w:cs="Times New Roman"/>
          <w:color w:val="333333"/>
          <w:sz w:val="28"/>
          <w:szCs w:val="28"/>
        </w:rPr>
        <w:t xml:space="preserve">Военного министерства, </w:t>
      </w:r>
      <w:r w:rsidR="00A42912" w:rsidRPr="00961C73">
        <w:rPr>
          <w:rFonts w:ascii="Times New Roman" w:hAnsi="Times New Roman" w:cs="Times New Roman"/>
          <w:color w:val="333333"/>
          <w:sz w:val="28"/>
          <w:szCs w:val="28"/>
        </w:rPr>
        <w:t>Генерального штаба</w:t>
      </w:r>
      <w:r w:rsidR="007D4B6D" w:rsidRPr="00961C73">
        <w:rPr>
          <w:rFonts w:ascii="Times New Roman" w:hAnsi="Times New Roman" w:cs="Times New Roman"/>
          <w:color w:val="333333"/>
          <w:sz w:val="28"/>
          <w:szCs w:val="28"/>
        </w:rPr>
        <w:t>, начиная с 1909 года,</w:t>
      </w:r>
      <w:r w:rsidR="00A42912" w:rsidRPr="00961C73">
        <w:rPr>
          <w:rFonts w:ascii="Times New Roman" w:hAnsi="Times New Roman" w:cs="Times New Roman"/>
          <w:color w:val="333333"/>
          <w:sz w:val="28"/>
          <w:szCs w:val="28"/>
        </w:rPr>
        <w:t xml:space="preserve"> неоднократно обсуждали вопрос о возможности привлечения туземного населения </w:t>
      </w:r>
      <w:r w:rsidR="007D4B6D" w:rsidRPr="00961C73">
        <w:rPr>
          <w:rFonts w:ascii="Times New Roman" w:hAnsi="Times New Roman" w:cs="Times New Roman"/>
          <w:color w:val="333333"/>
          <w:sz w:val="28"/>
          <w:szCs w:val="28"/>
        </w:rPr>
        <w:t>России к воинской повинности</w:t>
      </w:r>
      <w:r w:rsidR="00A42912" w:rsidRPr="00961C73">
        <w:rPr>
          <w:rFonts w:ascii="Times New Roman" w:hAnsi="Times New Roman" w:cs="Times New Roman"/>
          <w:color w:val="333333"/>
          <w:sz w:val="28"/>
          <w:szCs w:val="28"/>
        </w:rPr>
        <w:t xml:space="preserve">. </w:t>
      </w:r>
      <w:r w:rsidR="00BB5581" w:rsidRPr="00961C73">
        <w:rPr>
          <w:rFonts w:ascii="Times New Roman" w:hAnsi="Times New Roman" w:cs="Times New Roman"/>
          <w:color w:val="333333"/>
          <w:sz w:val="28"/>
          <w:szCs w:val="28"/>
        </w:rPr>
        <w:t xml:space="preserve">В 1910 году этот вопрос был решен отрицательно, т.к. было </w:t>
      </w:r>
      <w:r w:rsidR="007D4B6D" w:rsidRPr="00961C73">
        <w:rPr>
          <w:rFonts w:ascii="Times New Roman" w:hAnsi="Times New Roman" w:cs="Times New Roman"/>
          <w:color w:val="333333"/>
          <w:sz w:val="28"/>
          <w:szCs w:val="28"/>
        </w:rPr>
        <w:t xml:space="preserve">коллегиально </w:t>
      </w:r>
      <w:r w:rsidR="00BB5581" w:rsidRPr="00961C73">
        <w:rPr>
          <w:rFonts w:ascii="Times New Roman" w:hAnsi="Times New Roman" w:cs="Times New Roman"/>
          <w:color w:val="333333"/>
          <w:sz w:val="28"/>
          <w:szCs w:val="28"/>
        </w:rPr>
        <w:t xml:space="preserve">признано нецелесообразным и невыгодным использовать инородцев в качестве военного материала. Главный начальник края в отзыве своем на имя министра внутренних дел </w:t>
      </w:r>
      <w:r w:rsidR="002B5A2F">
        <w:rPr>
          <w:rFonts w:ascii="Times New Roman" w:hAnsi="Times New Roman" w:cs="Times New Roman"/>
          <w:color w:val="333333"/>
          <w:sz w:val="28"/>
          <w:szCs w:val="28"/>
        </w:rPr>
        <w:t>от 13 ноября 1910 года</w:t>
      </w:r>
      <w:r w:rsidR="00BB5581" w:rsidRPr="00961C73">
        <w:rPr>
          <w:rFonts w:ascii="Times New Roman" w:hAnsi="Times New Roman" w:cs="Times New Roman"/>
          <w:color w:val="333333"/>
          <w:sz w:val="28"/>
          <w:szCs w:val="28"/>
        </w:rPr>
        <w:t xml:space="preserve"> писал: </w:t>
      </w:r>
      <w:proofErr w:type="gramStart"/>
      <w:r w:rsidR="00BB5581" w:rsidRPr="00961C73">
        <w:rPr>
          <w:rFonts w:ascii="Times New Roman" w:hAnsi="Times New Roman" w:cs="Times New Roman"/>
          <w:color w:val="333333"/>
          <w:sz w:val="28"/>
          <w:szCs w:val="28"/>
        </w:rPr>
        <w:t>«Не подлежит сомнению, что при лояльности общей массы тузе</w:t>
      </w:r>
      <w:r w:rsidRPr="00961C73">
        <w:rPr>
          <w:rFonts w:ascii="Times New Roman" w:hAnsi="Times New Roman" w:cs="Times New Roman"/>
          <w:color w:val="333333"/>
          <w:sz w:val="28"/>
          <w:szCs w:val="28"/>
        </w:rPr>
        <w:t xml:space="preserve">много населения в нем, однако, </w:t>
      </w:r>
      <w:r w:rsidR="00BB5581" w:rsidRPr="00961C73">
        <w:rPr>
          <w:rFonts w:ascii="Times New Roman" w:hAnsi="Times New Roman" w:cs="Times New Roman"/>
          <w:color w:val="333333"/>
          <w:sz w:val="28"/>
          <w:szCs w:val="28"/>
        </w:rPr>
        <w:t>заметно отражается общее пробуждение народов Азии, поставившее своим девизом</w:t>
      </w:r>
      <w:r w:rsidR="00BB5581" w:rsidRPr="00961C73">
        <w:rPr>
          <w:rFonts w:ascii="Times New Roman" w:hAnsi="Times New Roman" w:cs="Times New Roman"/>
          <w:sz w:val="28"/>
          <w:szCs w:val="28"/>
        </w:rPr>
        <w:t xml:space="preserve"> «Азия для </w:t>
      </w:r>
      <w:proofErr w:type="spellStart"/>
      <w:r w:rsidR="00BB5581" w:rsidRPr="00961C73">
        <w:rPr>
          <w:rFonts w:ascii="Times New Roman" w:hAnsi="Times New Roman" w:cs="Times New Roman"/>
          <w:sz w:val="28"/>
          <w:szCs w:val="28"/>
        </w:rPr>
        <w:t>азиатцев</w:t>
      </w:r>
      <w:proofErr w:type="spellEnd"/>
      <w:r w:rsidR="00BB5581" w:rsidRPr="00961C73">
        <w:rPr>
          <w:rFonts w:ascii="Times New Roman" w:hAnsi="Times New Roman" w:cs="Times New Roman"/>
          <w:sz w:val="28"/>
          <w:szCs w:val="28"/>
        </w:rPr>
        <w:t>», агитация, идущая непрерывно от турецких эмиссаров, революционные организации, образовавшиеся за последние годы в пограничной с нами Персии, в связи со стремлением к полному освобождению азиатских народов от опеки Европы и России, завладевая умами туземцев, воспитывают</w:t>
      </w:r>
      <w:proofErr w:type="gramEnd"/>
      <w:r w:rsidR="00BB5581" w:rsidRPr="00961C73">
        <w:rPr>
          <w:rFonts w:ascii="Times New Roman" w:hAnsi="Times New Roman" w:cs="Times New Roman"/>
          <w:sz w:val="28"/>
          <w:szCs w:val="28"/>
        </w:rPr>
        <w:t xml:space="preserve"> в них идеи панисламизма»</w:t>
      </w:r>
      <w:r w:rsidR="00EB03C8" w:rsidRPr="00EB03C8">
        <w:rPr>
          <w:rFonts w:ascii="Times New Roman" w:hAnsi="Times New Roman" w:cs="Times New Roman"/>
          <w:sz w:val="28"/>
          <w:szCs w:val="28"/>
        </w:rPr>
        <w:t xml:space="preserve"> [</w:t>
      </w:r>
      <w:r w:rsidR="009135AE">
        <w:rPr>
          <w:rFonts w:ascii="Times New Roman" w:hAnsi="Times New Roman" w:cs="Times New Roman"/>
          <w:sz w:val="28"/>
          <w:szCs w:val="28"/>
        </w:rPr>
        <w:t>2, с.2</w:t>
      </w:r>
      <w:r w:rsidR="00EB03C8" w:rsidRPr="00EB03C8">
        <w:rPr>
          <w:rFonts w:ascii="Times New Roman" w:hAnsi="Times New Roman" w:cs="Times New Roman"/>
          <w:sz w:val="28"/>
          <w:szCs w:val="28"/>
        </w:rPr>
        <w:t>]</w:t>
      </w:r>
      <w:r w:rsidR="00D21E95" w:rsidRPr="00961C73">
        <w:rPr>
          <w:rFonts w:ascii="Times New Roman" w:hAnsi="Times New Roman" w:cs="Times New Roman"/>
          <w:sz w:val="28"/>
          <w:szCs w:val="28"/>
        </w:rPr>
        <w:t xml:space="preserve">. </w:t>
      </w:r>
    </w:p>
    <w:p w:rsidR="00052E8A" w:rsidRPr="00961C73" w:rsidRDefault="00AE085D" w:rsidP="0007613F">
      <w:pPr>
        <w:pStyle w:val="a4"/>
        <w:spacing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Д</w:t>
      </w:r>
      <w:r w:rsidR="00052E8A" w:rsidRPr="00961C73">
        <w:rPr>
          <w:rFonts w:ascii="Times New Roman" w:hAnsi="Times New Roman" w:cs="Times New Roman"/>
          <w:color w:val="333333"/>
          <w:sz w:val="28"/>
          <w:szCs w:val="28"/>
        </w:rPr>
        <w:t>анный вопрос неоднократно рассматривался и обсуждался в высших эшелонах власти</w:t>
      </w:r>
      <w:r>
        <w:rPr>
          <w:rFonts w:ascii="Times New Roman" w:hAnsi="Times New Roman" w:cs="Times New Roman"/>
          <w:color w:val="333333"/>
          <w:sz w:val="28"/>
          <w:szCs w:val="28"/>
        </w:rPr>
        <w:t>.</w:t>
      </w:r>
      <w:r w:rsidR="00052E8A" w:rsidRPr="00961C7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Об этом </w:t>
      </w:r>
      <w:r w:rsidR="00052E8A" w:rsidRPr="00961C73">
        <w:rPr>
          <w:rFonts w:ascii="Times New Roman" w:hAnsi="Times New Roman" w:cs="Times New Roman"/>
          <w:color w:val="333333"/>
          <w:sz w:val="28"/>
          <w:szCs w:val="28"/>
        </w:rPr>
        <w:t>свидетельствует отношение дипломатического чиновника при туркестанском генерал-губернаторе С.В. Чиркина советнику третьего политического отдела МИД России В.О.</w:t>
      </w:r>
      <w:r w:rsidR="00663560">
        <w:rPr>
          <w:rFonts w:ascii="Times New Roman" w:hAnsi="Times New Roman" w:cs="Times New Roman"/>
          <w:color w:val="333333"/>
          <w:sz w:val="28"/>
          <w:szCs w:val="28"/>
          <w:lang w:val="kk-KZ"/>
        </w:rPr>
        <w:t xml:space="preserve"> </w:t>
      </w:r>
      <w:r w:rsidR="00052E8A" w:rsidRPr="00961C73">
        <w:rPr>
          <w:rFonts w:ascii="Times New Roman" w:hAnsi="Times New Roman" w:cs="Times New Roman"/>
          <w:color w:val="333333"/>
          <w:sz w:val="28"/>
          <w:szCs w:val="28"/>
        </w:rPr>
        <w:t xml:space="preserve">фон Клемму. В частности он пишет: </w:t>
      </w:r>
      <w:proofErr w:type="gramStart"/>
      <w:r w:rsidR="00052E8A" w:rsidRPr="00961C73">
        <w:rPr>
          <w:rFonts w:ascii="Times New Roman" w:hAnsi="Times New Roman" w:cs="Times New Roman"/>
          <w:color w:val="333333"/>
          <w:sz w:val="28"/>
          <w:szCs w:val="28"/>
        </w:rPr>
        <w:t xml:space="preserve">«Путем ознакомления с обширным материалом, каковой мне удалось получить от здешних административных и военных властей, равно как и беседы с компетентными представителями различных ведомств, пришел к выводу, что вопрос о распространении натуральной воинской повинности на всех туземцев Туркестанского края подвергся здесь самому тщательному рассмотрению и был </w:t>
      </w:r>
      <w:r w:rsidR="00052E8A" w:rsidRPr="00961C73">
        <w:rPr>
          <w:rFonts w:ascii="Times New Roman" w:hAnsi="Times New Roman" w:cs="Times New Roman"/>
          <w:color w:val="333333"/>
          <w:sz w:val="28"/>
          <w:szCs w:val="28"/>
        </w:rPr>
        <w:lastRenderedPageBreak/>
        <w:t>всесторонне продуман, как в 1910 году…., так и в самое последнее время…»</w:t>
      </w:r>
      <w:r w:rsidR="00EB03C8" w:rsidRPr="00EB03C8">
        <w:rPr>
          <w:rFonts w:ascii="Times New Roman" w:hAnsi="Times New Roman" w:cs="Times New Roman"/>
          <w:color w:val="333333"/>
          <w:sz w:val="28"/>
          <w:szCs w:val="28"/>
        </w:rPr>
        <w:t xml:space="preserve"> </w:t>
      </w:r>
      <w:r w:rsidR="00EB03C8" w:rsidRPr="00663560">
        <w:rPr>
          <w:rFonts w:ascii="Times New Roman" w:hAnsi="Times New Roman" w:cs="Times New Roman"/>
          <w:color w:val="333333"/>
          <w:sz w:val="28"/>
          <w:szCs w:val="28"/>
        </w:rPr>
        <w:t>[</w:t>
      </w:r>
      <w:r w:rsidR="009135AE">
        <w:rPr>
          <w:rFonts w:ascii="Times New Roman" w:hAnsi="Times New Roman" w:cs="Times New Roman"/>
          <w:color w:val="333333"/>
          <w:sz w:val="28"/>
          <w:szCs w:val="28"/>
        </w:rPr>
        <w:t>2, с</w:t>
      </w:r>
      <w:proofErr w:type="gramEnd"/>
      <w:r w:rsidR="009135AE">
        <w:rPr>
          <w:rFonts w:ascii="Times New Roman" w:hAnsi="Times New Roman" w:cs="Times New Roman"/>
          <w:color w:val="333333"/>
          <w:sz w:val="28"/>
          <w:szCs w:val="28"/>
        </w:rPr>
        <w:t>.</w:t>
      </w:r>
      <w:proofErr w:type="gramStart"/>
      <w:r w:rsidR="00DE16ED">
        <w:rPr>
          <w:rFonts w:ascii="Times New Roman" w:hAnsi="Times New Roman" w:cs="Times New Roman"/>
          <w:color w:val="333333"/>
          <w:sz w:val="28"/>
          <w:szCs w:val="28"/>
        </w:rPr>
        <w:t>1-2</w:t>
      </w:r>
      <w:r w:rsidR="00EB03C8" w:rsidRPr="00663560">
        <w:rPr>
          <w:rFonts w:ascii="Times New Roman" w:hAnsi="Times New Roman" w:cs="Times New Roman"/>
          <w:color w:val="333333"/>
          <w:sz w:val="28"/>
          <w:szCs w:val="28"/>
        </w:rPr>
        <w:t>]</w:t>
      </w:r>
      <w:r w:rsidR="00052E8A" w:rsidRPr="00961C73">
        <w:rPr>
          <w:rFonts w:ascii="Times New Roman" w:hAnsi="Times New Roman" w:cs="Times New Roman"/>
          <w:color w:val="333333"/>
          <w:sz w:val="28"/>
          <w:szCs w:val="28"/>
        </w:rPr>
        <w:t>.</w:t>
      </w:r>
      <w:proofErr w:type="gramEnd"/>
    </w:p>
    <w:p w:rsidR="00BB5581" w:rsidRPr="00DE16ED" w:rsidRDefault="00052E8A" w:rsidP="00DE16ED">
      <w:pPr>
        <w:pStyle w:val="a4"/>
        <w:spacing w:line="240" w:lineRule="auto"/>
        <w:ind w:left="0" w:firstLine="567"/>
        <w:jc w:val="both"/>
        <w:rPr>
          <w:rFonts w:ascii="Times New Roman" w:hAnsi="Times New Roman" w:cs="Times New Roman"/>
          <w:color w:val="333333"/>
          <w:sz w:val="28"/>
          <w:szCs w:val="28"/>
        </w:rPr>
      </w:pPr>
      <w:proofErr w:type="gramStart"/>
      <w:r w:rsidRPr="00961C73">
        <w:rPr>
          <w:rFonts w:ascii="Times New Roman" w:hAnsi="Times New Roman" w:cs="Times New Roman"/>
          <w:sz w:val="28"/>
          <w:szCs w:val="28"/>
        </w:rPr>
        <w:t>Военные губернаторы Сыр-Дарьинской, Ферганской, Семиреченской областей также высказались против привлечения инородцев к воинской повинности.</w:t>
      </w:r>
      <w:proofErr w:type="gramEnd"/>
      <w:r w:rsidRPr="00961C73">
        <w:rPr>
          <w:rFonts w:ascii="Times New Roman" w:hAnsi="Times New Roman" w:cs="Times New Roman"/>
          <w:sz w:val="28"/>
          <w:szCs w:val="28"/>
        </w:rPr>
        <w:t xml:space="preserve"> Опасаясь разжигания межнациональной вражды, военный губернатор Сыр-Дарьинской области предложил отсрочить введение этой меры на 20-30 лет. В случае положительного решения вопроса, он считал «необходимо на первых порах уменьшить процент призыва инородцев». </w:t>
      </w:r>
      <w:r w:rsidR="002B5A2F">
        <w:rPr>
          <w:rFonts w:ascii="Times New Roman" w:hAnsi="Times New Roman" w:cs="Times New Roman"/>
          <w:sz w:val="28"/>
          <w:szCs w:val="28"/>
        </w:rPr>
        <w:t>В</w:t>
      </w:r>
      <w:r w:rsidRPr="00961C73">
        <w:rPr>
          <w:rFonts w:ascii="Times New Roman" w:hAnsi="Times New Roman" w:cs="Times New Roman"/>
          <w:sz w:val="28"/>
          <w:szCs w:val="28"/>
        </w:rPr>
        <w:t>идя происходящие недо</w:t>
      </w:r>
      <w:r w:rsidR="002B5A2F">
        <w:rPr>
          <w:rFonts w:ascii="Times New Roman" w:hAnsi="Times New Roman" w:cs="Times New Roman"/>
          <w:sz w:val="28"/>
          <w:szCs w:val="28"/>
        </w:rPr>
        <w:t>вольства местного населения политик</w:t>
      </w:r>
      <w:r w:rsidR="0033008F">
        <w:rPr>
          <w:rFonts w:ascii="Times New Roman" w:hAnsi="Times New Roman" w:cs="Times New Roman"/>
          <w:sz w:val="28"/>
          <w:szCs w:val="28"/>
        </w:rPr>
        <w:t>ой, проводимой в крае</w:t>
      </w:r>
      <w:r w:rsidR="002B5A2F">
        <w:rPr>
          <w:rFonts w:ascii="Times New Roman" w:hAnsi="Times New Roman" w:cs="Times New Roman"/>
          <w:sz w:val="28"/>
          <w:szCs w:val="28"/>
        </w:rPr>
        <w:t>, военные губернаторы</w:t>
      </w:r>
      <w:r w:rsidR="00661D7C">
        <w:rPr>
          <w:rFonts w:ascii="Times New Roman" w:hAnsi="Times New Roman" w:cs="Times New Roman"/>
          <w:sz w:val="28"/>
          <w:szCs w:val="28"/>
        </w:rPr>
        <w:t xml:space="preserve"> характеризую</w:t>
      </w:r>
      <w:r w:rsidRPr="00961C73">
        <w:rPr>
          <w:rFonts w:ascii="Times New Roman" w:hAnsi="Times New Roman" w:cs="Times New Roman"/>
          <w:sz w:val="28"/>
          <w:szCs w:val="28"/>
        </w:rPr>
        <w:t xml:space="preserve">т положение </w:t>
      </w:r>
      <w:r w:rsidR="0033008F">
        <w:rPr>
          <w:rFonts w:ascii="Times New Roman" w:hAnsi="Times New Roman" w:cs="Times New Roman"/>
          <w:sz w:val="28"/>
          <w:szCs w:val="28"/>
        </w:rPr>
        <w:t>следующим образом</w:t>
      </w:r>
      <w:r w:rsidRPr="00961C73">
        <w:rPr>
          <w:rFonts w:ascii="Times New Roman" w:hAnsi="Times New Roman" w:cs="Times New Roman"/>
          <w:sz w:val="28"/>
          <w:szCs w:val="28"/>
        </w:rPr>
        <w:t xml:space="preserve">: </w:t>
      </w:r>
      <w:proofErr w:type="gramStart"/>
      <w:r w:rsidRPr="00961C73">
        <w:rPr>
          <w:rFonts w:ascii="Times New Roman" w:hAnsi="Times New Roman" w:cs="Times New Roman"/>
          <w:sz w:val="28"/>
          <w:szCs w:val="28"/>
        </w:rPr>
        <w:t>«Необходимость такой отсрочки вызывается тем, что с развитием русской колонизации в крае и с уменьшением, вследствие этого, количества поливных земель, началось заметное неудовольствие среди туземцев на почве стеснения условий их экономической жизни, а слухи о привлечении инородцев к отбыванию воинской повинности, проникая в их среду, вызывали и усиленные разговоры в отрицательном смысле.</w:t>
      </w:r>
      <w:proofErr w:type="gramEnd"/>
      <w:r w:rsidRPr="00961C73">
        <w:rPr>
          <w:rFonts w:ascii="Times New Roman" w:hAnsi="Times New Roman" w:cs="Times New Roman"/>
          <w:sz w:val="28"/>
          <w:szCs w:val="28"/>
        </w:rPr>
        <w:t xml:space="preserve"> Все это при недостаточно еще прочном русском влиянии в крае, среди населения во много раз превосходящего в численности туземцев над русскими, в связи с панисламистским движением и стремлением к национальному самоопределению, делает вопрос о введении воинской повинности несвоевременным» </w:t>
      </w:r>
      <w:r w:rsidR="00EB03C8" w:rsidRPr="00EB03C8">
        <w:rPr>
          <w:rFonts w:ascii="Times New Roman" w:hAnsi="Times New Roman" w:cs="Times New Roman"/>
          <w:sz w:val="28"/>
          <w:szCs w:val="28"/>
        </w:rPr>
        <w:t>[</w:t>
      </w:r>
      <w:r w:rsidR="00DE16ED">
        <w:rPr>
          <w:rFonts w:ascii="Times New Roman" w:hAnsi="Times New Roman" w:cs="Times New Roman"/>
          <w:sz w:val="28"/>
          <w:szCs w:val="28"/>
        </w:rPr>
        <w:t>2, с.4-7</w:t>
      </w:r>
      <w:r w:rsidR="00EB03C8" w:rsidRPr="00EB03C8">
        <w:rPr>
          <w:rFonts w:ascii="Times New Roman" w:hAnsi="Times New Roman" w:cs="Times New Roman"/>
          <w:sz w:val="28"/>
          <w:szCs w:val="28"/>
        </w:rPr>
        <w:t>]</w:t>
      </w:r>
      <w:r w:rsidRPr="00961C73">
        <w:rPr>
          <w:rFonts w:ascii="Times New Roman" w:hAnsi="Times New Roman" w:cs="Times New Roman"/>
          <w:sz w:val="28"/>
          <w:szCs w:val="28"/>
        </w:rPr>
        <w:t>.</w:t>
      </w:r>
    </w:p>
    <w:p w:rsidR="001C6DDB" w:rsidRPr="00961C73" w:rsidRDefault="008D558A" w:rsidP="0007613F">
      <w:pPr>
        <w:pStyle w:val="a4"/>
        <w:spacing w:line="240" w:lineRule="auto"/>
        <w:ind w:left="0" w:firstLine="567"/>
        <w:jc w:val="both"/>
        <w:rPr>
          <w:rFonts w:ascii="Times New Roman" w:hAnsi="Times New Roman" w:cs="Times New Roman"/>
          <w:color w:val="333333"/>
          <w:sz w:val="28"/>
          <w:szCs w:val="28"/>
        </w:rPr>
      </w:pPr>
      <w:r w:rsidRPr="00961C73">
        <w:rPr>
          <w:rFonts w:ascii="Times New Roman" w:hAnsi="Times New Roman" w:cs="Times New Roman"/>
          <w:color w:val="333333"/>
          <w:sz w:val="28"/>
          <w:szCs w:val="28"/>
        </w:rPr>
        <w:t xml:space="preserve">В </w:t>
      </w:r>
      <w:r w:rsidR="00C80F26" w:rsidRPr="00961C73">
        <w:rPr>
          <w:rFonts w:ascii="Times New Roman" w:hAnsi="Times New Roman" w:cs="Times New Roman"/>
          <w:color w:val="333333"/>
          <w:sz w:val="28"/>
          <w:szCs w:val="28"/>
        </w:rPr>
        <w:t xml:space="preserve">августе </w:t>
      </w:r>
      <w:r w:rsidRPr="00961C73">
        <w:rPr>
          <w:rFonts w:ascii="Times New Roman" w:hAnsi="Times New Roman" w:cs="Times New Roman"/>
          <w:color w:val="333333"/>
          <w:sz w:val="28"/>
          <w:szCs w:val="28"/>
        </w:rPr>
        <w:t>1914 году</w:t>
      </w:r>
      <w:r w:rsidR="001C6DDB" w:rsidRPr="00961C73">
        <w:rPr>
          <w:rFonts w:ascii="Times New Roman" w:hAnsi="Times New Roman" w:cs="Times New Roman"/>
          <w:color w:val="333333"/>
          <w:sz w:val="28"/>
          <w:szCs w:val="28"/>
        </w:rPr>
        <w:t xml:space="preserve"> данный вопрос подвергся </w:t>
      </w:r>
      <w:r w:rsidR="00AE085D">
        <w:rPr>
          <w:rFonts w:ascii="Times New Roman" w:hAnsi="Times New Roman" w:cs="Times New Roman"/>
          <w:color w:val="333333"/>
          <w:sz w:val="28"/>
          <w:szCs w:val="28"/>
        </w:rPr>
        <w:t xml:space="preserve">снова </w:t>
      </w:r>
      <w:r w:rsidR="001C6DDB" w:rsidRPr="00961C73">
        <w:rPr>
          <w:rFonts w:ascii="Times New Roman" w:hAnsi="Times New Roman" w:cs="Times New Roman"/>
          <w:color w:val="333333"/>
          <w:sz w:val="28"/>
          <w:szCs w:val="28"/>
        </w:rPr>
        <w:t>подробному обсуждению в межведомственной комиссии по пересмотру устава</w:t>
      </w:r>
      <w:r w:rsidRPr="00961C73">
        <w:rPr>
          <w:rFonts w:ascii="Times New Roman" w:hAnsi="Times New Roman" w:cs="Times New Roman"/>
          <w:color w:val="333333"/>
          <w:sz w:val="28"/>
          <w:szCs w:val="28"/>
        </w:rPr>
        <w:t xml:space="preserve"> о воинской повинности. </w:t>
      </w:r>
      <w:r w:rsidR="00C80F26" w:rsidRPr="00961C73">
        <w:rPr>
          <w:rFonts w:ascii="Times New Roman" w:hAnsi="Times New Roman" w:cs="Times New Roman"/>
          <w:color w:val="333333"/>
          <w:sz w:val="28"/>
          <w:szCs w:val="28"/>
        </w:rPr>
        <w:t>Комиссия на тот моме</w:t>
      </w:r>
      <w:r w:rsidR="00661D7C">
        <w:rPr>
          <w:rFonts w:ascii="Times New Roman" w:hAnsi="Times New Roman" w:cs="Times New Roman"/>
          <w:color w:val="333333"/>
          <w:sz w:val="28"/>
          <w:szCs w:val="28"/>
        </w:rPr>
        <w:t xml:space="preserve">нт постановила: «привлечь </w:t>
      </w:r>
      <w:r w:rsidR="00C80F26" w:rsidRPr="00961C73">
        <w:rPr>
          <w:rFonts w:ascii="Times New Roman" w:hAnsi="Times New Roman" w:cs="Times New Roman"/>
          <w:color w:val="333333"/>
          <w:sz w:val="28"/>
          <w:szCs w:val="28"/>
        </w:rPr>
        <w:t xml:space="preserve">к воинской повинности на общем основании русское население, а также дунган и </w:t>
      </w:r>
      <w:proofErr w:type="spellStart"/>
      <w:r w:rsidR="00C80F26" w:rsidRPr="00961C73">
        <w:rPr>
          <w:rFonts w:ascii="Times New Roman" w:hAnsi="Times New Roman" w:cs="Times New Roman"/>
          <w:color w:val="333333"/>
          <w:sz w:val="28"/>
          <w:szCs w:val="28"/>
        </w:rPr>
        <w:t>таранчей</w:t>
      </w:r>
      <w:proofErr w:type="spellEnd"/>
      <w:r w:rsidR="00C80F26" w:rsidRPr="00961C73">
        <w:rPr>
          <w:rFonts w:ascii="Times New Roman" w:hAnsi="Times New Roman" w:cs="Times New Roman"/>
          <w:color w:val="333333"/>
          <w:sz w:val="28"/>
          <w:szCs w:val="28"/>
        </w:rPr>
        <w:t xml:space="preserve">; применение этой меры ко всем инородцам края отложить на неопределенное время». </w:t>
      </w:r>
      <w:r w:rsidRPr="00961C73">
        <w:rPr>
          <w:rFonts w:ascii="Times New Roman" w:hAnsi="Times New Roman" w:cs="Times New Roman"/>
          <w:color w:val="333333"/>
          <w:sz w:val="28"/>
          <w:szCs w:val="28"/>
        </w:rPr>
        <w:t>На основании материалов этой комиссии Военное министерство составило по данному делу законопроект, который не получил дальнейшего продвижения в законодательном порядке, в связи с начавшейся войной.</w:t>
      </w:r>
      <w:r w:rsidR="00AE085D">
        <w:rPr>
          <w:rFonts w:ascii="Times New Roman" w:hAnsi="Times New Roman" w:cs="Times New Roman"/>
          <w:color w:val="333333"/>
          <w:sz w:val="28"/>
          <w:szCs w:val="28"/>
        </w:rPr>
        <w:t xml:space="preserve"> С проектом этого закона можно ознакомиться на сайте РГВИА.</w:t>
      </w:r>
    </w:p>
    <w:p w:rsidR="00C80F26" w:rsidRPr="00961C73" w:rsidRDefault="00C80F26" w:rsidP="0007613F">
      <w:pPr>
        <w:pStyle w:val="a4"/>
        <w:spacing w:line="240" w:lineRule="auto"/>
        <w:ind w:left="0" w:firstLine="567"/>
        <w:jc w:val="both"/>
        <w:rPr>
          <w:rFonts w:ascii="Times New Roman" w:hAnsi="Times New Roman" w:cs="Times New Roman"/>
          <w:color w:val="333333"/>
          <w:sz w:val="28"/>
          <w:szCs w:val="28"/>
        </w:rPr>
      </w:pPr>
      <w:r w:rsidRPr="00961C73">
        <w:rPr>
          <w:rFonts w:ascii="Times New Roman" w:hAnsi="Times New Roman" w:cs="Times New Roman"/>
          <w:color w:val="333333"/>
          <w:sz w:val="28"/>
          <w:szCs w:val="28"/>
        </w:rPr>
        <w:t>В августе 1915 года генерал-губернатор Туркеста</w:t>
      </w:r>
      <w:r w:rsidR="00F72594" w:rsidRPr="00961C73">
        <w:rPr>
          <w:rFonts w:ascii="Times New Roman" w:hAnsi="Times New Roman" w:cs="Times New Roman"/>
          <w:color w:val="333333"/>
          <w:sz w:val="28"/>
          <w:szCs w:val="28"/>
        </w:rPr>
        <w:t>нского края А.Н.</w:t>
      </w:r>
      <w:r w:rsidR="00663560">
        <w:rPr>
          <w:rFonts w:ascii="Times New Roman" w:hAnsi="Times New Roman" w:cs="Times New Roman"/>
          <w:color w:val="333333"/>
          <w:sz w:val="28"/>
          <w:szCs w:val="28"/>
          <w:lang w:val="kk-KZ"/>
        </w:rPr>
        <w:t xml:space="preserve"> </w:t>
      </w:r>
      <w:r w:rsidR="00F72594" w:rsidRPr="00961C73">
        <w:rPr>
          <w:rFonts w:ascii="Times New Roman" w:hAnsi="Times New Roman" w:cs="Times New Roman"/>
          <w:color w:val="333333"/>
          <w:sz w:val="28"/>
          <w:szCs w:val="28"/>
        </w:rPr>
        <w:t>Куропаткин сообщал по телеграфу начальнику Главно</w:t>
      </w:r>
      <w:r w:rsidR="00AE085D">
        <w:rPr>
          <w:rFonts w:ascii="Times New Roman" w:hAnsi="Times New Roman" w:cs="Times New Roman"/>
          <w:color w:val="333333"/>
          <w:sz w:val="28"/>
          <w:szCs w:val="28"/>
        </w:rPr>
        <w:t>го штаба свое заключение по данному</w:t>
      </w:r>
      <w:r w:rsidR="00F72594" w:rsidRPr="00961C73">
        <w:rPr>
          <w:rFonts w:ascii="Times New Roman" w:hAnsi="Times New Roman" w:cs="Times New Roman"/>
          <w:color w:val="333333"/>
          <w:sz w:val="28"/>
          <w:szCs w:val="28"/>
        </w:rPr>
        <w:t xml:space="preserve"> вопросу: </w:t>
      </w:r>
      <w:proofErr w:type="gramStart"/>
      <w:r w:rsidR="00F72594" w:rsidRPr="00961C73">
        <w:rPr>
          <w:rFonts w:ascii="Times New Roman" w:hAnsi="Times New Roman" w:cs="Times New Roman"/>
          <w:color w:val="333333"/>
          <w:sz w:val="28"/>
          <w:szCs w:val="28"/>
        </w:rPr>
        <w:t xml:space="preserve">«Все причины для признания невозможности привлечения к воинской повинности туземного оседлого </w:t>
      </w:r>
      <w:r w:rsidR="00AE085D">
        <w:rPr>
          <w:rFonts w:ascii="Times New Roman" w:hAnsi="Times New Roman" w:cs="Times New Roman"/>
          <w:color w:val="333333"/>
          <w:sz w:val="28"/>
          <w:szCs w:val="28"/>
        </w:rPr>
        <w:t xml:space="preserve">населения, приведенные </w:t>
      </w:r>
      <w:r w:rsidR="00F72594" w:rsidRPr="00961C73">
        <w:rPr>
          <w:rFonts w:ascii="Times New Roman" w:hAnsi="Times New Roman" w:cs="Times New Roman"/>
          <w:color w:val="333333"/>
          <w:sz w:val="28"/>
          <w:szCs w:val="28"/>
        </w:rPr>
        <w:t>в заключениях 1910 года повторяются военными губернаторами</w:t>
      </w:r>
      <w:r w:rsidR="00AE085D">
        <w:rPr>
          <w:rFonts w:ascii="Times New Roman" w:hAnsi="Times New Roman" w:cs="Times New Roman"/>
          <w:color w:val="333333"/>
          <w:sz w:val="28"/>
          <w:szCs w:val="28"/>
        </w:rPr>
        <w:t>,</w:t>
      </w:r>
      <w:r w:rsidR="00F72594" w:rsidRPr="00961C73">
        <w:rPr>
          <w:rFonts w:ascii="Times New Roman" w:hAnsi="Times New Roman" w:cs="Times New Roman"/>
          <w:color w:val="333333"/>
          <w:sz w:val="28"/>
          <w:szCs w:val="28"/>
        </w:rPr>
        <w:t xml:space="preserve"> и ныне с добавлением, что призыв туземцев в ряды армии, даже</w:t>
      </w:r>
      <w:r w:rsidR="00AE085D">
        <w:rPr>
          <w:rFonts w:ascii="Times New Roman" w:hAnsi="Times New Roman" w:cs="Times New Roman"/>
          <w:color w:val="333333"/>
          <w:sz w:val="28"/>
          <w:szCs w:val="28"/>
        </w:rPr>
        <w:t>,</w:t>
      </w:r>
      <w:r w:rsidR="00F72594" w:rsidRPr="00961C73">
        <w:rPr>
          <w:rFonts w:ascii="Times New Roman" w:hAnsi="Times New Roman" w:cs="Times New Roman"/>
          <w:color w:val="333333"/>
          <w:sz w:val="28"/>
          <w:szCs w:val="28"/>
        </w:rPr>
        <w:t xml:space="preserve"> как временная мера, в настоящую войну, при религиозном единстве их с народностями, настроенными к нам враждебно, может вызвать крупное брожение и создать благоприятную обстановку для выступления Афганистана и Персии</w:t>
      </w:r>
      <w:proofErr w:type="gramEnd"/>
      <w:r w:rsidR="00F72594" w:rsidRPr="00961C73">
        <w:rPr>
          <w:rFonts w:ascii="Times New Roman" w:hAnsi="Times New Roman" w:cs="Times New Roman"/>
          <w:color w:val="333333"/>
          <w:sz w:val="28"/>
          <w:szCs w:val="28"/>
        </w:rPr>
        <w:t xml:space="preserve">. Привлечение киргиз, </w:t>
      </w:r>
      <w:proofErr w:type="spellStart"/>
      <w:r w:rsidR="00F72594" w:rsidRPr="00961C73">
        <w:rPr>
          <w:rFonts w:ascii="Times New Roman" w:hAnsi="Times New Roman" w:cs="Times New Roman"/>
          <w:color w:val="333333"/>
          <w:sz w:val="28"/>
          <w:szCs w:val="28"/>
        </w:rPr>
        <w:t>таранчей</w:t>
      </w:r>
      <w:proofErr w:type="spellEnd"/>
      <w:r w:rsidR="00F72594" w:rsidRPr="00961C73">
        <w:rPr>
          <w:rFonts w:ascii="Times New Roman" w:hAnsi="Times New Roman" w:cs="Times New Roman"/>
          <w:color w:val="333333"/>
          <w:sz w:val="28"/>
          <w:szCs w:val="28"/>
        </w:rPr>
        <w:t xml:space="preserve"> и дунган в течение войны в ряды регулярных или казачьих войск по обязательной повинности, кроме непреодолимости затруднений, вытекающих из отсутствия учета и условий кочевого образа жизни, может дать отрицательные результаты…»</w:t>
      </w:r>
      <w:r w:rsidR="00EB03C8" w:rsidRPr="00EB03C8">
        <w:rPr>
          <w:rFonts w:ascii="Times New Roman" w:hAnsi="Times New Roman" w:cs="Times New Roman"/>
          <w:color w:val="333333"/>
          <w:sz w:val="28"/>
          <w:szCs w:val="28"/>
        </w:rPr>
        <w:t xml:space="preserve"> </w:t>
      </w:r>
      <w:r w:rsidR="00EB03C8" w:rsidRPr="00DE16ED">
        <w:rPr>
          <w:rFonts w:ascii="Times New Roman" w:hAnsi="Times New Roman" w:cs="Times New Roman"/>
          <w:color w:val="333333"/>
          <w:sz w:val="28"/>
          <w:szCs w:val="28"/>
        </w:rPr>
        <w:t>[</w:t>
      </w:r>
      <w:r w:rsidR="00DE16ED">
        <w:rPr>
          <w:rFonts w:ascii="Times New Roman" w:hAnsi="Times New Roman" w:cs="Times New Roman"/>
          <w:color w:val="333333"/>
          <w:sz w:val="28"/>
          <w:szCs w:val="28"/>
        </w:rPr>
        <w:t>2, с.13</w:t>
      </w:r>
      <w:r w:rsidR="00EB03C8" w:rsidRPr="00DE16ED">
        <w:rPr>
          <w:rFonts w:ascii="Times New Roman" w:hAnsi="Times New Roman" w:cs="Times New Roman"/>
          <w:color w:val="333333"/>
          <w:sz w:val="28"/>
          <w:szCs w:val="28"/>
        </w:rPr>
        <w:t>]</w:t>
      </w:r>
      <w:r w:rsidR="00DE16ED">
        <w:rPr>
          <w:rFonts w:ascii="Times New Roman" w:hAnsi="Times New Roman" w:cs="Times New Roman"/>
          <w:color w:val="333333"/>
          <w:sz w:val="28"/>
          <w:szCs w:val="28"/>
        </w:rPr>
        <w:t>.</w:t>
      </w:r>
    </w:p>
    <w:p w:rsidR="002D281D" w:rsidRPr="00AE085D" w:rsidRDefault="0019146A" w:rsidP="0007613F">
      <w:pPr>
        <w:pStyle w:val="a4"/>
        <w:spacing w:line="240" w:lineRule="auto"/>
        <w:ind w:left="0" w:firstLine="567"/>
        <w:jc w:val="both"/>
        <w:rPr>
          <w:rFonts w:ascii="Times New Roman" w:hAnsi="Times New Roman" w:cs="Times New Roman"/>
          <w:sz w:val="28"/>
          <w:szCs w:val="28"/>
        </w:rPr>
      </w:pPr>
      <w:r w:rsidRPr="00961C73">
        <w:rPr>
          <w:rFonts w:ascii="Times New Roman" w:hAnsi="Times New Roman" w:cs="Times New Roman"/>
          <w:sz w:val="28"/>
          <w:szCs w:val="28"/>
        </w:rPr>
        <w:t xml:space="preserve">Однако уже 14 сентября 1915 года </w:t>
      </w:r>
      <w:r w:rsidR="001C6DDB" w:rsidRPr="00961C73">
        <w:rPr>
          <w:rFonts w:ascii="Times New Roman" w:hAnsi="Times New Roman" w:cs="Times New Roman"/>
          <w:sz w:val="28"/>
          <w:szCs w:val="28"/>
        </w:rPr>
        <w:t xml:space="preserve">на заседании Совета министров под председательством императора был одобрен вопрос о привлечении к натуральной воинской повинности тех частей населения, которые от этой </w:t>
      </w:r>
      <w:r w:rsidR="001C6DDB" w:rsidRPr="00961C73">
        <w:rPr>
          <w:rFonts w:ascii="Times New Roman" w:hAnsi="Times New Roman" w:cs="Times New Roman"/>
          <w:sz w:val="28"/>
          <w:szCs w:val="28"/>
        </w:rPr>
        <w:lastRenderedPageBreak/>
        <w:t xml:space="preserve">повинности до этого времени были освобождены. </w:t>
      </w:r>
      <w:proofErr w:type="gramStart"/>
      <w:r w:rsidR="00251AAF" w:rsidRPr="00961C73">
        <w:rPr>
          <w:rFonts w:ascii="Times New Roman" w:hAnsi="Times New Roman" w:cs="Times New Roman"/>
          <w:sz w:val="28"/>
          <w:szCs w:val="28"/>
        </w:rPr>
        <w:t xml:space="preserve">«Военное министерство признало необходимым привлечь к натуральной повинности: 1) киргиз, </w:t>
      </w:r>
      <w:proofErr w:type="spellStart"/>
      <w:r w:rsidR="00251AAF" w:rsidRPr="00961C73">
        <w:rPr>
          <w:rFonts w:ascii="Times New Roman" w:hAnsi="Times New Roman" w:cs="Times New Roman"/>
          <w:sz w:val="28"/>
          <w:szCs w:val="28"/>
        </w:rPr>
        <w:t>сартов</w:t>
      </w:r>
      <w:proofErr w:type="spellEnd"/>
      <w:r w:rsidR="00251AAF" w:rsidRPr="00961C73">
        <w:rPr>
          <w:rFonts w:ascii="Times New Roman" w:hAnsi="Times New Roman" w:cs="Times New Roman"/>
          <w:sz w:val="28"/>
          <w:szCs w:val="28"/>
        </w:rPr>
        <w:t xml:space="preserve"> и инородцев Приморской и Амурской областей, коих первоначально предполагалось от этой повинности освободить; 2) инородцев Тобольской и Томской губерний, для коих предполагалось отсрочить введение воинской повинности на пять лет; и 3) инородцев Северного Кавказа, вопрос о коих предполагалось выделить и разрешить его впоследствии.</w:t>
      </w:r>
      <w:proofErr w:type="gramEnd"/>
      <w:r w:rsidR="00251AAF" w:rsidRPr="00961C73">
        <w:rPr>
          <w:rFonts w:ascii="Times New Roman" w:hAnsi="Times New Roman" w:cs="Times New Roman"/>
          <w:sz w:val="28"/>
          <w:szCs w:val="28"/>
        </w:rPr>
        <w:t xml:space="preserve"> В зависимости от этой новой постановки данного вопроса изменились и некоторые детали законопроекта (учреждение новых воинских присутствий, с соответственным увеличением расходов); равным образом намечен новый порядок введения законопроекта в действие» </w:t>
      </w:r>
      <w:r w:rsidR="00EB03C8" w:rsidRPr="00EB03C8">
        <w:rPr>
          <w:rFonts w:ascii="Times New Roman" w:hAnsi="Times New Roman" w:cs="Times New Roman"/>
          <w:sz w:val="28"/>
          <w:szCs w:val="28"/>
        </w:rPr>
        <w:t>[</w:t>
      </w:r>
      <w:r w:rsidR="00DE16ED">
        <w:rPr>
          <w:rFonts w:ascii="Times New Roman" w:hAnsi="Times New Roman" w:cs="Times New Roman"/>
          <w:sz w:val="28"/>
          <w:szCs w:val="28"/>
        </w:rPr>
        <w:t>3, с.1</w:t>
      </w:r>
      <w:r w:rsidR="00EB03C8" w:rsidRPr="00EB03C8">
        <w:rPr>
          <w:rFonts w:ascii="Times New Roman" w:hAnsi="Times New Roman" w:cs="Times New Roman"/>
          <w:sz w:val="28"/>
          <w:szCs w:val="28"/>
        </w:rPr>
        <w:t>]</w:t>
      </w:r>
      <w:r w:rsidR="00251AAF" w:rsidRPr="00961C73">
        <w:rPr>
          <w:rFonts w:ascii="Times New Roman" w:hAnsi="Times New Roman" w:cs="Times New Roman"/>
          <w:sz w:val="28"/>
          <w:szCs w:val="28"/>
        </w:rPr>
        <w:t xml:space="preserve">. </w:t>
      </w:r>
      <w:r w:rsidR="00C76A7E">
        <w:rPr>
          <w:rFonts w:ascii="Times New Roman" w:hAnsi="Times New Roman" w:cs="Times New Roman"/>
          <w:sz w:val="28"/>
          <w:szCs w:val="28"/>
        </w:rPr>
        <w:t>Н</w:t>
      </w:r>
      <w:r w:rsidR="00AE085D">
        <w:rPr>
          <w:rFonts w:ascii="Times New Roman" w:hAnsi="Times New Roman" w:cs="Times New Roman"/>
          <w:sz w:val="28"/>
          <w:szCs w:val="28"/>
        </w:rPr>
        <w:t xml:space="preserve">а заседании </w:t>
      </w:r>
      <w:r w:rsidR="00C76A7E">
        <w:rPr>
          <w:rFonts w:ascii="Times New Roman" w:hAnsi="Times New Roman" w:cs="Times New Roman"/>
          <w:sz w:val="28"/>
          <w:szCs w:val="28"/>
        </w:rPr>
        <w:t xml:space="preserve">также </w:t>
      </w:r>
      <w:r w:rsidR="001C6DDB" w:rsidRPr="00961C73">
        <w:rPr>
          <w:rFonts w:ascii="Times New Roman" w:hAnsi="Times New Roman" w:cs="Times New Roman"/>
          <w:sz w:val="28"/>
          <w:szCs w:val="28"/>
        </w:rPr>
        <w:t xml:space="preserve">было принято решение о рассмотрении </w:t>
      </w:r>
      <w:r w:rsidR="00251AAF" w:rsidRPr="00961C73">
        <w:rPr>
          <w:rFonts w:ascii="Times New Roman" w:hAnsi="Times New Roman" w:cs="Times New Roman"/>
          <w:sz w:val="28"/>
          <w:szCs w:val="28"/>
        </w:rPr>
        <w:t xml:space="preserve">и дополнении </w:t>
      </w:r>
      <w:r w:rsidR="001C6DDB" w:rsidRPr="00961C73">
        <w:rPr>
          <w:rFonts w:ascii="Times New Roman" w:hAnsi="Times New Roman" w:cs="Times New Roman"/>
          <w:sz w:val="28"/>
          <w:szCs w:val="28"/>
        </w:rPr>
        <w:t>законодательными учреждениями соответственного законопроекта</w:t>
      </w:r>
      <w:r w:rsidR="008D558A" w:rsidRPr="00961C73">
        <w:rPr>
          <w:rFonts w:ascii="Times New Roman" w:hAnsi="Times New Roman" w:cs="Times New Roman"/>
          <w:sz w:val="28"/>
          <w:szCs w:val="28"/>
        </w:rPr>
        <w:t>, разработанного еще в 1914 году.</w:t>
      </w:r>
      <w:r w:rsidR="001C6DDB" w:rsidRPr="00961C73">
        <w:rPr>
          <w:rFonts w:ascii="Times New Roman" w:hAnsi="Times New Roman" w:cs="Times New Roman"/>
          <w:sz w:val="28"/>
          <w:szCs w:val="28"/>
        </w:rPr>
        <w:t xml:space="preserve"> </w:t>
      </w:r>
    </w:p>
    <w:p w:rsidR="00961C73" w:rsidRDefault="002D281D" w:rsidP="0007613F">
      <w:pPr>
        <w:pStyle w:val="a4"/>
        <w:spacing w:line="240" w:lineRule="auto"/>
        <w:ind w:left="0" w:firstLine="567"/>
        <w:jc w:val="both"/>
        <w:rPr>
          <w:rFonts w:ascii="Times New Roman" w:hAnsi="Times New Roman" w:cs="Times New Roman"/>
          <w:sz w:val="28"/>
          <w:szCs w:val="28"/>
        </w:rPr>
      </w:pPr>
      <w:r w:rsidRPr="00961C73">
        <w:rPr>
          <w:rFonts w:ascii="Times New Roman" w:hAnsi="Times New Roman" w:cs="Times New Roman"/>
          <w:sz w:val="28"/>
          <w:szCs w:val="28"/>
        </w:rPr>
        <w:t xml:space="preserve">17 октября 1915 года император поручил Военному министерству в ближайшее время разработать и представить в установленном порядке </w:t>
      </w:r>
      <w:r w:rsidR="00052E8A" w:rsidRPr="00961C73">
        <w:rPr>
          <w:rFonts w:ascii="Times New Roman" w:hAnsi="Times New Roman" w:cs="Times New Roman"/>
          <w:sz w:val="28"/>
          <w:szCs w:val="28"/>
        </w:rPr>
        <w:t xml:space="preserve">новый </w:t>
      </w:r>
      <w:r w:rsidRPr="00961C73">
        <w:rPr>
          <w:rFonts w:ascii="Times New Roman" w:hAnsi="Times New Roman" w:cs="Times New Roman"/>
          <w:sz w:val="28"/>
          <w:szCs w:val="28"/>
        </w:rPr>
        <w:t>законопроект о привлечении к воинской повинности населения, изъятого ранее от этой повинности. Военным министерством был составлен соответственный законопроект, который существенно от</w:t>
      </w:r>
      <w:r w:rsidR="00251AAF" w:rsidRPr="00961C73">
        <w:rPr>
          <w:rFonts w:ascii="Times New Roman" w:hAnsi="Times New Roman" w:cs="Times New Roman"/>
          <w:sz w:val="28"/>
          <w:szCs w:val="28"/>
        </w:rPr>
        <w:t>личался от прежнего проекта</w:t>
      </w:r>
      <w:r w:rsidRPr="00961C73">
        <w:rPr>
          <w:rFonts w:ascii="Times New Roman" w:hAnsi="Times New Roman" w:cs="Times New Roman"/>
          <w:sz w:val="28"/>
          <w:szCs w:val="28"/>
        </w:rPr>
        <w:t xml:space="preserve">. </w:t>
      </w:r>
      <w:r w:rsidR="00052E8A" w:rsidRPr="00961C73">
        <w:rPr>
          <w:rFonts w:ascii="Times New Roman" w:hAnsi="Times New Roman" w:cs="Times New Roman"/>
          <w:sz w:val="28"/>
          <w:szCs w:val="28"/>
        </w:rPr>
        <w:t>В ноябре 1915 года генерал от инфантерии Н.П.</w:t>
      </w:r>
      <w:r w:rsidR="00663560">
        <w:rPr>
          <w:rFonts w:ascii="Times New Roman" w:hAnsi="Times New Roman" w:cs="Times New Roman"/>
          <w:sz w:val="28"/>
          <w:szCs w:val="28"/>
          <w:lang w:val="kk-KZ"/>
        </w:rPr>
        <w:t xml:space="preserve"> </w:t>
      </w:r>
      <w:r w:rsidR="00052E8A" w:rsidRPr="00961C73">
        <w:rPr>
          <w:rFonts w:ascii="Times New Roman" w:hAnsi="Times New Roman" w:cs="Times New Roman"/>
          <w:sz w:val="28"/>
          <w:szCs w:val="28"/>
        </w:rPr>
        <w:t>Михневич представляет министру новый, измененный законопроект по данному вопросу. В документе читаем: «В зависимости от этой</w:t>
      </w:r>
      <w:r w:rsidR="00251AAF" w:rsidRPr="00961C73">
        <w:rPr>
          <w:rFonts w:ascii="Times New Roman" w:hAnsi="Times New Roman" w:cs="Times New Roman"/>
          <w:sz w:val="28"/>
          <w:szCs w:val="28"/>
        </w:rPr>
        <w:t xml:space="preserve"> новой постановки вопроса</w:t>
      </w:r>
      <w:r w:rsidR="00052E8A" w:rsidRPr="00961C73">
        <w:rPr>
          <w:rFonts w:ascii="Times New Roman" w:hAnsi="Times New Roman" w:cs="Times New Roman"/>
          <w:sz w:val="28"/>
          <w:szCs w:val="28"/>
        </w:rPr>
        <w:t xml:space="preserve"> </w:t>
      </w:r>
      <w:r w:rsidR="00251AAF" w:rsidRPr="00961C73">
        <w:rPr>
          <w:rFonts w:ascii="Times New Roman" w:hAnsi="Times New Roman" w:cs="Times New Roman"/>
          <w:sz w:val="28"/>
          <w:szCs w:val="28"/>
        </w:rPr>
        <w:t>изменились и некоторые детали законопроекта (учреждение новых воинских присутствий, с соответственным увеличением расходов); равным образом намечен новый порядок вве</w:t>
      </w:r>
      <w:r w:rsidR="00DE16ED">
        <w:rPr>
          <w:rFonts w:ascii="Times New Roman" w:hAnsi="Times New Roman" w:cs="Times New Roman"/>
          <w:sz w:val="28"/>
          <w:szCs w:val="28"/>
        </w:rPr>
        <w:t>дения законопроекта в действие»</w:t>
      </w:r>
      <w:r w:rsidR="00251AAF" w:rsidRPr="00961C73">
        <w:rPr>
          <w:rFonts w:ascii="Times New Roman" w:hAnsi="Times New Roman" w:cs="Times New Roman"/>
          <w:sz w:val="28"/>
          <w:szCs w:val="28"/>
        </w:rPr>
        <w:t xml:space="preserve"> </w:t>
      </w:r>
      <w:r w:rsidR="00EB03C8" w:rsidRPr="00DE16ED">
        <w:rPr>
          <w:rFonts w:ascii="Times New Roman" w:hAnsi="Times New Roman" w:cs="Times New Roman"/>
          <w:sz w:val="28"/>
          <w:szCs w:val="28"/>
        </w:rPr>
        <w:t>[</w:t>
      </w:r>
      <w:r w:rsidR="00DE16ED">
        <w:rPr>
          <w:rFonts w:ascii="Times New Roman" w:hAnsi="Times New Roman" w:cs="Times New Roman"/>
          <w:sz w:val="28"/>
          <w:szCs w:val="28"/>
        </w:rPr>
        <w:t>3, с.2</w:t>
      </w:r>
      <w:r w:rsidR="00EB03C8" w:rsidRPr="00DE16ED">
        <w:rPr>
          <w:rFonts w:ascii="Times New Roman" w:hAnsi="Times New Roman" w:cs="Times New Roman"/>
          <w:sz w:val="28"/>
          <w:szCs w:val="28"/>
        </w:rPr>
        <w:t>]</w:t>
      </w:r>
      <w:r w:rsidR="00251AAF" w:rsidRPr="00961C73">
        <w:rPr>
          <w:rFonts w:ascii="Times New Roman" w:hAnsi="Times New Roman" w:cs="Times New Roman"/>
          <w:sz w:val="28"/>
          <w:szCs w:val="28"/>
        </w:rPr>
        <w:t>. К сожалению, данный вари</w:t>
      </w:r>
      <w:r w:rsidR="00661D7C">
        <w:rPr>
          <w:rFonts w:ascii="Times New Roman" w:hAnsi="Times New Roman" w:cs="Times New Roman"/>
          <w:sz w:val="28"/>
          <w:szCs w:val="28"/>
        </w:rPr>
        <w:t>ант законопроекта пока не опубликован</w:t>
      </w:r>
      <w:r w:rsidR="00251AAF" w:rsidRPr="00961C73">
        <w:rPr>
          <w:rFonts w:ascii="Times New Roman" w:hAnsi="Times New Roman" w:cs="Times New Roman"/>
          <w:sz w:val="28"/>
          <w:szCs w:val="28"/>
        </w:rPr>
        <w:t xml:space="preserve">. Тем не менее, из текста отношения видно, что инородцы Туркестана и Средней Азии еще не включены в списки тех, кто должен, так или иначе, отбывать воинскую повинность. </w:t>
      </w:r>
    </w:p>
    <w:p w:rsidR="00AE085D" w:rsidRPr="00961C73" w:rsidRDefault="00AE085D" w:rsidP="0007613F">
      <w:pPr>
        <w:pStyle w:val="a4"/>
        <w:spacing w:line="240" w:lineRule="auto"/>
        <w:ind w:left="0" w:firstLine="567"/>
        <w:jc w:val="both"/>
        <w:rPr>
          <w:rFonts w:ascii="Times New Roman" w:hAnsi="Times New Roman" w:cs="Times New Roman"/>
          <w:sz w:val="28"/>
          <w:szCs w:val="28"/>
        </w:rPr>
      </w:pPr>
      <w:r w:rsidRPr="00961C73">
        <w:rPr>
          <w:rFonts w:ascii="Times New Roman" w:hAnsi="Times New Roman" w:cs="Times New Roman"/>
          <w:sz w:val="28"/>
          <w:szCs w:val="28"/>
        </w:rPr>
        <w:t xml:space="preserve">Из представленных документальных материалов, </w:t>
      </w:r>
      <w:r>
        <w:rPr>
          <w:rFonts w:ascii="Times New Roman" w:hAnsi="Times New Roman" w:cs="Times New Roman"/>
          <w:sz w:val="28"/>
          <w:szCs w:val="28"/>
        </w:rPr>
        <w:t xml:space="preserve">четко </w:t>
      </w:r>
      <w:r w:rsidRPr="00961C73">
        <w:rPr>
          <w:rFonts w:ascii="Times New Roman" w:hAnsi="Times New Roman" w:cs="Times New Roman"/>
          <w:sz w:val="28"/>
          <w:szCs w:val="28"/>
        </w:rPr>
        <w:t xml:space="preserve">видно, что местная администрация была крайне обеспокоена положением дел в крае и, вследствие этого, отрицательно относилось к привлечению инородцев в воинские ряды империи. </w:t>
      </w:r>
      <w:r>
        <w:rPr>
          <w:rFonts w:ascii="Times New Roman" w:hAnsi="Times New Roman" w:cs="Times New Roman"/>
          <w:sz w:val="28"/>
          <w:szCs w:val="28"/>
        </w:rPr>
        <w:t xml:space="preserve">В документах отчетливо указаны все объективные причины недовольства народных масс: ущемление земельного вопроса, обострение национальных отношений, недовольство </w:t>
      </w:r>
      <w:r w:rsidR="00AA2442">
        <w:rPr>
          <w:rFonts w:ascii="Times New Roman" w:hAnsi="Times New Roman" w:cs="Times New Roman"/>
          <w:sz w:val="28"/>
          <w:szCs w:val="28"/>
        </w:rPr>
        <w:t xml:space="preserve">колониальной </w:t>
      </w:r>
      <w:r>
        <w:rPr>
          <w:rFonts w:ascii="Times New Roman" w:hAnsi="Times New Roman" w:cs="Times New Roman"/>
          <w:sz w:val="28"/>
          <w:szCs w:val="28"/>
        </w:rPr>
        <w:t>политикой ц</w:t>
      </w:r>
      <w:r w:rsidR="00AA2442">
        <w:rPr>
          <w:rFonts w:ascii="Times New Roman" w:hAnsi="Times New Roman" w:cs="Times New Roman"/>
          <w:sz w:val="28"/>
          <w:szCs w:val="28"/>
        </w:rPr>
        <w:t>аризма</w:t>
      </w:r>
      <w:r>
        <w:rPr>
          <w:rFonts w:ascii="Times New Roman" w:hAnsi="Times New Roman" w:cs="Times New Roman"/>
          <w:sz w:val="28"/>
          <w:szCs w:val="28"/>
        </w:rPr>
        <w:t>.</w:t>
      </w:r>
    </w:p>
    <w:p w:rsidR="00343E51" w:rsidRPr="00961C73" w:rsidRDefault="00251AAF" w:rsidP="0007613F">
      <w:pPr>
        <w:pStyle w:val="a4"/>
        <w:spacing w:line="240" w:lineRule="auto"/>
        <w:ind w:left="0" w:firstLine="567"/>
        <w:jc w:val="both"/>
        <w:rPr>
          <w:rFonts w:ascii="Times New Roman" w:hAnsi="Times New Roman" w:cs="Times New Roman"/>
          <w:sz w:val="28"/>
          <w:szCs w:val="28"/>
        </w:rPr>
      </w:pPr>
      <w:r w:rsidRPr="00961C73">
        <w:rPr>
          <w:rFonts w:ascii="Times New Roman" w:hAnsi="Times New Roman" w:cs="Times New Roman"/>
          <w:sz w:val="28"/>
          <w:szCs w:val="28"/>
        </w:rPr>
        <w:t>Но</w:t>
      </w:r>
      <w:r w:rsidR="00961C73" w:rsidRPr="00961C73">
        <w:rPr>
          <w:rFonts w:ascii="Times New Roman" w:hAnsi="Times New Roman" w:cs="Times New Roman"/>
          <w:sz w:val="28"/>
          <w:szCs w:val="28"/>
        </w:rPr>
        <w:t xml:space="preserve"> русская армия требовала постоянного пополнения своих рядов, и поэтому вопрос о привлечении инородцев к воинской повинности, постоянно находился в центре внимания царской администраци</w:t>
      </w:r>
      <w:r w:rsidR="00661D7C">
        <w:rPr>
          <w:rFonts w:ascii="Times New Roman" w:hAnsi="Times New Roman" w:cs="Times New Roman"/>
          <w:sz w:val="28"/>
          <w:szCs w:val="28"/>
        </w:rPr>
        <w:t>и. В начале 1916 года было возобновлено</w:t>
      </w:r>
      <w:r w:rsidR="00961C73" w:rsidRPr="00961C73">
        <w:rPr>
          <w:rFonts w:ascii="Times New Roman" w:hAnsi="Times New Roman" w:cs="Times New Roman"/>
          <w:sz w:val="28"/>
          <w:szCs w:val="28"/>
        </w:rPr>
        <w:t xml:space="preserve"> всесторонне</w:t>
      </w:r>
      <w:r w:rsidR="00661D7C">
        <w:rPr>
          <w:rFonts w:ascii="Times New Roman" w:hAnsi="Times New Roman" w:cs="Times New Roman"/>
          <w:sz w:val="28"/>
          <w:szCs w:val="28"/>
        </w:rPr>
        <w:t>е</w:t>
      </w:r>
      <w:r w:rsidR="00961C73" w:rsidRPr="00961C73">
        <w:rPr>
          <w:rFonts w:ascii="Times New Roman" w:hAnsi="Times New Roman" w:cs="Times New Roman"/>
          <w:sz w:val="28"/>
          <w:szCs w:val="28"/>
        </w:rPr>
        <w:t xml:space="preserve"> обсуждение </w:t>
      </w:r>
      <w:r w:rsidR="0033008F">
        <w:rPr>
          <w:rFonts w:ascii="Times New Roman" w:hAnsi="Times New Roman" w:cs="Times New Roman"/>
          <w:sz w:val="28"/>
          <w:szCs w:val="28"/>
        </w:rPr>
        <w:t xml:space="preserve">этой </w:t>
      </w:r>
      <w:r w:rsidR="00961C73" w:rsidRPr="00961C73">
        <w:rPr>
          <w:rFonts w:ascii="Times New Roman" w:hAnsi="Times New Roman" w:cs="Times New Roman"/>
          <w:sz w:val="28"/>
          <w:szCs w:val="28"/>
        </w:rPr>
        <w:t>проблемы.</w:t>
      </w:r>
      <w:r w:rsidR="0033008F">
        <w:rPr>
          <w:rFonts w:ascii="Times New Roman" w:hAnsi="Times New Roman" w:cs="Times New Roman"/>
          <w:sz w:val="28"/>
          <w:szCs w:val="28"/>
        </w:rPr>
        <w:t xml:space="preserve"> </w:t>
      </w:r>
      <w:r w:rsidR="00932662" w:rsidRPr="00961C73">
        <w:rPr>
          <w:rFonts w:ascii="Times New Roman" w:hAnsi="Times New Roman" w:cs="Times New Roman"/>
          <w:color w:val="333333"/>
          <w:sz w:val="28"/>
          <w:szCs w:val="28"/>
        </w:rPr>
        <w:t xml:space="preserve">Изучив </w:t>
      </w:r>
      <w:r w:rsidRPr="00961C73">
        <w:rPr>
          <w:rFonts w:ascii="Times New Roman" w:hAnsi="Times New Roman" w:cs="Times New Roman"/>
          <w:color w:val="333333"/>
          <w:sz w:val="28"/>
          <w:szCs w:val="28"/>
        </w:rPr>
        <w:t>весь</w:t>
      </w:r>
      <w:r w:rsidR="00932662" w:rsidRPr="00961C73">
        <w:rPr>
          <w:rFonts w:ascii="Times New Roman" w:hAnsi="Times New Roman" w:cs="Times New Roman"/>
          <w:color w:val="333333"/>
          <w:sz w:val="28"/>
          <w:szCs w:val="28"/>
        </w:rPr>
        <w:t xml:space="preserve"> собранный материал, в январе 1916 года дипломатический чиновник С.В. Чиркин дает свое следующее заключение: </w:t>
      </w:r>
      <w:r w:rsidR="00932662" w:rsidRPr="00961C73">
        <w:rPr>
          <w:rFonts w:ascii="Times New Roman" w:hAnsi="Times New Roman" w:cs="Times New Roman"/>
          <w:sz w:val="28"/>
          <w:szCs w:val="28"/>
        </w:rPr>
        <w:t xml:space="preserve">«На основании вышеизложенного, я считаю введение для туземного населения Туркестанского края личной воинской повинности несвоевременным и не отвечающим главной задаче управления краем – упрочение здесь русского владычества; пока же впредь до увеличения в крае русского населения, признаю необходимым, взамен названной повинности, обложить инородцев денежным налогом и привлечь их </w:t>
      </w:r>
      <w:r w:rsidR="00932662" w:rsidRPr="00961C73">
        <w:rPr>
          <w:rFonts w:ascii="Times New Roman" w:hAnsi="Times New Roman" w:cs="Times New Roman"/>
          <w:sz w:val="28"/>
          <w:szCs w:val="28"/>
        </w:rPr>
        <w:lastRenderedPageBreak/>
        <w:t xml:space="preserve">некоторым образом к отбыванию воинской службы на особых основаниях в виде иррегулярной кавалерии» </w:t>
      </w:r>
      <w:r w:rsidR="00EB03C8" w:rsidRPr="00EB03C8">
        <w:rPr>
          <w:rFonts w:ascii="Times New Roman" w:hAnsi="Times New Roman" w:cs="Times New Roman"/>
          <w:sz w:val="28"/>
          <w:szCs w:val="28"/>
        </w:rPr>
        <w:t>[</w:t>
      </w:r>
      <w:r w:rsidR="00DE16ED">
        <w:rPr>
          <w:rFonts w:ascii="Times New Roman" w:hAnsi="Times New Roman" w:cs="Times New Roman"/>
          <w:sz w:val="28"/>
          <w:szCs w:val="28"/>
        </w:rPr>
        <w:t>2, с.4</w:t>
      </w:r>
      <w:r w:rsidR="00EB03C8" w:rsidRPr="00EB03C8">
        <w:rPr>
          <w:rFonts w:ascii="Times New Roman" w:hAnsi="Times New Roman" w:cs="Times New Roman"/>
          <w:sz w:val="28"/>
          <w:szCs w:val="28"/>
        </w:rPr>
        <w:t>]</w:t>
      </w:r>
      <w:r w:rsidR="00932662" w:rsidRPr="00961C73">
        <w:rPr>
          <w:rFonts w:ascii="Times New Roman" w:hAnsi="Times New Roman" w:cs="Times New Roman"/>
          <w:sz w:val="28"/>
          <w:szCs w:val="28"/>
        </w:rPr>
        <w:t>.</w:t>
      </w:r>
    </w:p>
    <w:p w:rsidR="006F413E" w:rsidRPr="00961C73" w:rsidRDefault="006F413E" w:rsidP="0007613F">
      <w:pPr>
        <w:pStyle w:val="a4"/>
        <w:spacing w:line="240" w:lineRule="auto"/>
        <w:ind w:left="0" w:firstLine="567"/>
        <w:jc w:val="both"/>
        <w:rPr>
          <w:rFonts w:ascii="Times New Roman" w:hAnsi="Times New Roman" w:cs="Times New Roman"/>
          <w:sz w:val="28"/>
          <w:szCs w:val="28"/>
        </w:rPr>
      </w:pPr>
      <w:proofErr w:type="gramStart"/>
      <w:r w:rsidRPr="00961C73">
        <w:rPr>
          <w:rFonts w:ascii="Times New Roman" w:hAnsi="Times New Roman" w:cs="Times New Roman"/>
          <w:sz w:val="28"/>
          <w:szCs w:val="28"/>
        </w:rPr>
        <w:t>Весь</w:t>
      </w:r>
      <w:r w:rsidR="007D4B6D" w:rsidRPr="00961C73">
        <w:rPr>
          <w:rFonts w:ascii="Times New Roman" w:hAnsi="Times New Roman" w:cs="Times New Roman"/>
          <w:sz w:val="28"/>
          <w:szCs w:val="28"/>
        </w:rPr>
        <w:t xml:space="preserve"> материал </w:t>
      </w:r>
      <w:r w:rsidR="0033008F">
        <w:rPr>
          <w:rFonts w:ascii="Times New Roman" w:hAnsi="Times New Roman" w:cs="Times New Roman"/>
          <w:sz w:val="28"/>
          <w:szCs w:val="28"/>
        </w:rPr>
        <w:t xml:space="preserve">по данному вопросу позже </w:t>
      </w:r>
      <w:r w:rsidR="007D4B6D" w:rsidRPr="00961C73">
        <w:rPr>
          <w:rFonts w:ascii="Times New Roman" w:hAnsi="Times New Roman" w:cs="Times New Roman"/>
          <w:sz w:val="28"/>
          <w:szCs w:val="28"/>
        </w:rPr>
        <w:t>поступил</w:t>
      </w:r>
      <w:r w:rsidRPr="00961C73">
        <w:rPr>
          <w:rFonts w:ascii="Times New Roman" w:hAnsi="Times New Roman" w:cs="Times New Roman"/>
          <w:sz w:val="28"/>
          <w:szCs w:val="28"/>
        </w:rPr>
        <w:t xml:space="preserve"> на рассмотрение Главного управления Генерального штаба, который согласился с тем, что «в предвидении возможности обострение местного национального вопроса, против формирования иррегулярных туземных войск, но, признавая желательным, использование для военных целей подходящего туземного элемента более надежным образом, предложил в мае месяце главному начальнику края рассмотреть, при каких условиях мог бы быть осуществлен призыв к</w:t>
      </w:r>
      <w:proofErr w:type="gramEnd"/>
      <w:r w:rsidRPr="00961C73">
        <w:rPr>
          <w:rFonts w:ascii="Times New Roman" w:hAnsi="Times New Roman" w:cs="Times New Roman"/>
          <w:sz w:val="28"/>
          <w:szCs w:val="28"/>
        </w:rPr>
        <w:t xml:space="preserve"> военной службе некоторых племен Туркестана…» </w:t>
      </w:r>
      <w:r w:rsidR="00EB03C8" w:rsidRPr="00DE16ED">
        <w:rPr>
          <w:rFonts w:ascii="Times New Roman" w:hAnsi="Times New Roman" w:cs="Times New Roman"/>
          <w:sz w:val="28"/>
          <w:szCs w:val="28"/>
        </w:rPr>
        <w:t>[</w:t>
      </w:r>
      <w:r w:rsidR="00DE16ED">
        <w:rPr>
          <w:rFonts w:ascii="Times New Roman" w:hAnsi="Times New Roman" w:cs="Times New Roman"/>
          <w:sz w:val="28"/>
          <w:szCs w:val="28"/>
        </w:rPr>
        <w:t>2, с.8</w:t>
      </w:r>
      <w:r w:rsidR="00EB03C8" w:rsidRPr="00DE16ED">
        <w:rPr>
          <w:rFonts w:ascii="Times New Roman" w:hAnsi="Times New Roman" w:cs="Times New Roman"/>
          <w:sz w:val="28"/>
          <w:szCs w:val="28"/>
        </w:rPr>
        <w:t>]</w:t>
      </w:r>
      <w:r w:rsidR="00C76A7E">
        <w:rPr>
          <w:rFonts w:ascii="Times New Roman" w:hAnsi="Times New Roman" w:cs="Times New Roman"/>
          <w:sz w:val="28"/>
          <w:szCs w:val="28"/>
        </w:rPr>
        <w:t xml:space="preserve">. </w:t>
      </w:r>
      <w:r w:rsidR="00DE16ED">
        <w:rPr>
          <w:rFonts w:ascii="Times New Roman" w:hAnsi="Times New Roman" w:cs="Times New Roman"/>
          <w:sz w:val="28"/>
          <w:szCs w:val="28"/>
        </w:rPr>
        <w:t>Проследить д</w:t>
      </w:r>
      <w:r w:rsidR="00C76A7E">
        <w:rPr>
          <w:rFonts w:ascii="Times New Roman" w:hAnsi="Times New Roman" w:cs="Times New Roman"/>
          <w:sz w:val="28"/>
          <w:szCs w:val="28"/>
        </w:rPr>
        <w:t xml:space="preserve">альнейший </w:t>
      </w:r>
      <w:r w:rsidR="00DE16ED">
        <w:rPr>
          <w:rFonts w:ascii="Times New Roman" w:hAnsi="Times New Roman" w:cs="Times New Roman"/>
          <w:sz w:val="28"/>
          <w:szCs w:val="28"/>
        </w:rPr>
        <w:t>ход</w:t>
      </w:r>
      <w:r w:rsidR="00C76A7E">
        <w:rPr>
          <w:rFonts w:ascii="Times New Roman" w:hAnsi="Times New Roman" w:cs="Times New Roman"/>
          <w:sz w:val="28"/>
          <w:szCs w:val="28"/>
        </w:rPr>
        <w:t xml:space="preserve"> появления царского указа не представляется возможным, т.к. пока не выявлены и опубликованы все документальные материалы по этому вопросу.</w:t>
      </w:r>
    </w:p>
    <w:p w:rsidR="00AA2442" w:rsidRDefault="0033008F" w:rsidP="0007613F">
      <w:pPr>
        <w:pStyle w:val="a4"/>
        <w:spacing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то, что во многих документах, подписанных самими царскими чиновниками, говор</w:t>
      </w:r>
      <w:r w:rsidR="004A6CE6">
        <w:rPr>
          <w:rFonts w:ascii="Times New Roman" w:hAnsi="Times New Roman" w:cs="Times New Roman"/>
          <w:sz w:val="28"/>
          <w:szCs w:val="28"/>
        </w:rPr>
        <w:t>илось о невозможности привлечения</w:t>
      </w:r>
      <w:r>
        <w:rPr>
          <w:rFonts w:ascii="Times New Roman" w:hAnsi="Times New Roman" w:cs="Times New Roman"/>
          <w:sz w:val="28"/>
          <w:szCs w:val="28"/>
        </w:rPr>
        <w:t xml:space="preserve"> инородцев к воинской повинности, 25 ию</w:t>
      </w:r>
      <w:r w:rsidR="00DE16ED">
        <w:rPr>
          <w:rFonts w:ascii="Times New Roman" w:hAnsi="Times New Roman" w:cs="Times New Roman"/>
          <w:sz w:val="28"/>
          <w:szCs w:val="28"/>
        </w:rPr>
        <w:t xml:space="preserve">ня 1916 года император Николай </w:t>
      </w:r>
      <w:r w:rsidR="00DE16ED">
        <w:rPr>
          <w:rFonts w:ascii="Times New Roman" w:hAnsi="Times New Roman" w:cs="Times New Roman"/>
          <w:sz w:val="28"/>
          <w:szCs w:val="28"/>
          <w:lang w:val="en-US"/>
        </w:rPr>
        <w:t>II</w:t>
      </w:r>
      <w:r>
        <w:rPr>
          <w:rFonts w:ascii="Times New Roman" w:hAnsi="Times New Roman" w:cs="Times New Roman"/>
          <w:sz w:val="28"/>
          <w:szCs w:val="28"/>
        </w:rPr>
        <w:t xml:space="preserve"> издает </w:t>
      </w:r>
      <w:r w:rsidRPr="00AA2442">
        <w:rPr>
          <w:rFonts w:ascii="Times New Roman" w:hAnsi="Times New Roman" w:cs="Times New Roman"/>
          <w:sz w:val="28"/>
          <w:szCs w:val="28"/>
        </w:rPr>
        <w:t>в</w:t>
      </w:r>
      <w:r w:rsidRPr="00AA2442">
        <w:rPr>
          <w:rFonts w:ascii="Times New Roman" w:hAnsi="Times New Roman" w:cs="Times New Roman"/>
          <w:color w:val="333333"/>
          <w:sz w:val="28"/>
          <w:szCs w:val="28"/>
        </w:rPr>
        <w:t>ысочайшее повеление</w:t>
      </w:r>
      <w:r w:rsidRPr="00AA2442">
        <w:rPr>
          <w:rFonts w:ascii="Times New Roman" w:hAnsi="Times New Roman" w:cs="Times New Roman"/>
          <w:b/>
          <w:i/>
          <w:sz w:val="28"/>
          <w:szCs w:val="28"/>
        </w:rPr>
        <w:t xml:space="preserve"> </w:t>
      </w:r>
      <w:r w:rsidRPr="00AA2442">
        <w:rPr>
          <w:rFonts w:ascii="Times New Roman" w:hAnsi="Times New Roman" w:cs="Times New Roman"/>
          <w:i/>
          <w:sz w:val="28"/>
          <w:szCs w:val="28"/>
        </w:rPr>
        <w:t>«О привлечении мужского инородческого населения империи для работ по устройству оборонительных сооружений и военных сообщений в районе действующей армии и иных работ, необходимых для государственной обороны»</w:t>
      </w:r>
      <w:r w:rsidRPr="00AA2442">
        <w:rPr>
          <w:rFonts w:ascii="Times New Roman" w:hAnsi="Times New Roman" w:cs="Times New Roman"/>
          <w:color w:val="333333"/>
          <w:sz w:val="28"/>
          <w:szCs w:val="28"/>
        </w:rPr>
        <w:t>.</w:t>
      </w:r>
      <w:proofErr w:type="gramEnd"/>
      <w:r w:rsidRPr="00AA2442">
        <w:rPr>
          <w:rFonts w:ascii="Times New Roman" w:hAnsi="Times New Roman" w:cs="Times New Roman"/>
          <w:color w:val="333333"/>
          <w:sz w:val="28"/>
          <w:szCs w:val="28"/>
        </w:rPr>
        <w:t xml:space="preserve"> В документе читаем: «</w:t>
      </w:r>
      <w:r w:rsidRPr="00AA2442">
        <w:rPr>
          <w:rFonts w:ascii="Times New Roman" w:hAnsi="Times New Roman" w:cs="Times New Roman"/>
          <w:sz w:val="28"/>
          <w:szCs w:val="28"/>
        </w:rPr>
        <w:t xml:space="preserve">Для работ по устройству оборонительных сооружений и военных сообщений в районе действующей армии, а равно для всяких иных, необходимых для государственной обороны работ, - привлечь в течение настоящей </w:t>
      </w:r>
      <w:proofErr w:type="gramStart"/>
      <w:r w:rsidRPr="00AA2442">
        <w:rPr>
          <w:rFonts w:ascii="Times New Roman" w:hAnsi="Times New Roman" w:cs="Times New Roman"/>
          <w:sz w:val="28"/>
          <w:szCs w:val="28"/>
        </w:rPr>
        <w:t>войны</w:t>
      </w:r>
      <w:proofErr w:type="gramEnd"/>
      <w:r w:rsidRPr="00AA2442">
        <w:rPr>
          <w:rFonts w:ascii="Times New Roman" w:hAnsi="Times New Roman" w:cs="Times New Roman"/>
          <w:sz w:val="28"/>
          <w:szCs w:val="28"/>
        </w:rPr>
        <w:t xml:space="preserve"> ниже поименованное мужское инородческое население империи, в возрасте от 19 до 43 лет включительно: а) инородческое население Астраханской губернии и всех губерний и областей Сибири…б) инородческое население областей Сыр-Дарьинской, Ферганской, Самаркандской, Акмолинской, Семипалатинской, Уральской, Тургайской и Закаспийской; в) мусульманское население Терской и Кубанской областей и Закавказья…»</w:t>
      </w:r>
      <w:r w:rsidR="00EB03C8" w:rsidRPr="00EB03C8">
        <w:rPr>
          <w:rFonts w:ascii="Times New Roman" w:hAnsi="Times New Roman" w:cs="Times New Roman"/>
          <w:sz w:val="28"/>
          <w:szCs w:val="28"/>
        </w:rPr>
        <w:t xml:space="preserve"> </w:t>
      </w:r>
      <w:r w:rsidR="00EB03C8" w:rsidRPr="00663560">
        <w:rPr>
          <w:rFonts w:ascii="Times New Roman" w:hAnsi="Times New Roman" w:cs="Times New Roman"/>
          <w:sz w:val="28"/>
          <w:szCs w:val="28"/>
        </w:rPr>
        <w:t>[</w:t>
      </w:r>
      <w:r w:rsidR="00DE16ED">
        <w:rPr>
          <w:rFonts w:ascii="Times New Roman" w:hAnsi="Times New Roman" w:cs="Times New Roman"/>
          <w:sz w:val="28"/>
          <w:szCs w:val="28"/>
        </w:rPr>
        <w:t>4</w:t>
      </w:r>
      <w:r w:rsidR="00EB03C8" w:rsidRPr="00663560">
        <w:rPr>
          <w:rFonts w:ascii="Times New Roman" w:hAnsi="Times New Roman" w:cs="Times New Roman"/>
          <w:sz w:val="28"/>
          <w:szCs w:val="28"/>
        </w:rPr>
        <w:t>]</w:t>
      </w:r>
      <w:r w:rsidRPr="00AA2442">
        <w:rPr>
          <w:rFonts w:ascii="Times New Roman" w:hAnsi="Times New Roman" w:cs="Times New Roman"/>
          <w:sz w:val="28"/>
          <w:szCs w:val="28"/>
        </w:rPr>
        <w:t xml:space="preserve">. </w:t>
      </w:r>
      <w:r w:rsidR="00661D7C" w:rsidRPr="00AA2442">
        <w:rPr>
          <w:rFonts w:ascii="Times New Roman" w:hAnsi="Times New Roman" w:cs="Times New Roman"/>
          <w:color w:val="333333"/>
          <w:sz w:val="28"/>
          <w:szCs w:val="28"/>
        </w:rPr>
        <w:t xml:space="preserve">Именно этот документ послужил поводом </w:t>
      </w:r>
      <w:r w:rsidR="00625D6E">
        <w:rPr>
          <w:rFonts w:ascii="Times New Roman" w:hAnsi="Times New Roman" w:cs="Times New Roman"/>
          <w:color w:val="333333"/>
          <w:sz w:val="28"/>
          <w:szCs w:val="28"/>
        </w:rPr>
        <w:t>и</w:t>
      </w:r>
      <w:r w:rsidR="00661D7C">
        <w:rPr>
          <w:rFonts w:ascii="Times New Roman" w:hAnsi="Times New Roman" w:cs="Times New Roman"/>
          <w:color w:val="333333"/>
          <w:sz w:val="28"/>
          <w:szCs w:val="28"/>
        </w:rPr>
        <w:t xml:space="preserve"> началом</w:t>
      </w:r>
      <w:r w:rsidR="00661D7C" w:rsidRPr="00AA2442">
        <w:rPr>
          <w:rFonts w:ascii="Times New Roman" w:hAnsi="Times New Roman" w:cs="Times New Roman"/>
          <w:color w:val="333333"/>
          <w:sz w:val="28"/>
          <w:szCs w:val="28"/>
        </w:rPr>
        <w:t xml:space="preserve"> массовых выступлений</w:t>
      </w:r>
      <w:r w:rsidR="00661D7C">
        <w:rPr>
          <w:rFonts w:ascii="Times New Roman" w:hAnsi="Times New Roman" w:cs="Times New Roman"/>
          <w:color w:val="333333"/>
          <w:sz w:val="28"/>
          <w:szCs w:val="28"/>
        </w:rPr>
        <w:t xml:space="preserve"> на территории Казахстана и Средней Азии</w:t>
      </w:r>
      <w:r w:rsidR="00661D7C" w:rsidRPr="00AA2442">
        <w:rPr>
          <w:rFonts w:ascii="Times New Roman" w:hAnsi="Times New Roman" w:cs="Times New Roman"/>
          <w:color w:val="333333"/>
          <w:sz w:val="28"/>
          <w:szCs w:val="28"/>
        </w:rPr>
        <w:t>.</w:t>
      </w:r>
      <w:r w:rsidRPr="00AA2442">
        <w:rPr>
          <w:rFonts w:ascii="Times New Roman" w:hAnsi="Times New Roman" w:cs="Times New Roman"/>
          <w:sz w:val="28"/>
          <w:szCs w:val="28"/>
        </w:rPr>
        <w:t xml:space="preserve"> </w:t>
      </w:r>
    </w:p>
    <w:p w:rsidR="004A6CE6" w:rsidRPr="00502258" w:rsidRDefault="00625D6E" w:rsidP="0007613F">
      <w:pPr>
        <w:pStyle w:val="a4"/>
        <w:spacing w:line="240" w:lineRule="auto"/>
        <w:ind w:left="0" w:firstLine="567"/>
        <w:jc w:val="both"/>
        <w:rPr>
          <w:rFonts w:ascii="Times New Roman" w:hAnsi="Times New Roman" w:cs="Times New Roman"/>
          <w:sz w:val="28"/>
          <w:szCs w:val="28"/>
        </w:rPr>
      </w:pPr>
      <w:r w:rsidRPr="00502258">
        <w:rPr>
          <w:rFonts w:ascii="Times New Roman" w:hAnsi="Times New Roman" w:cs="Times New Roman"/>
          <w:sz w:val="28"/>
          <w:szCs w:val="28"/>
        </w:rPr>
        <w:t xml:space="preserve">После опубликования указа местными властями </w:t>
      </w:r>
      <w:r w:rsidR="001F53B5" w:rsidRPr="00502258">
        <w:rPr>
          <w:rFonts w:ascii="Times New Roman" w:hAnsi="Times New Roman" w:cs="Times New Roman"/>
          <w:sz w:val="28"/>
          <w:szCs w:val="28"/>
        </w:rPr>
        <w:t xml:space="preserve">на особом совещании </w:t>
      </w:r>
      <w:r w:rsidRPr="00502258">
        <w:rPr>
          <w:rFonts w:ascii="Times New Roman" w:hAnsi="Times New Roman" w:cs="Times New Roman"/>
          <w:sz w:val="28"/>
          <w:szCs w:val="28"/>
        </w:rPr>
        <w:t xml:space="preserve">был разработан </w:t>
      </w:r>
      <w:r w:rsidR="004A6CE6" w:rsidRPr="00502258">
        <w:rPr>
          <w:rFonts w:ascii="Times New Roman" w:hAnsi="Times New Roman" w:cs="Times New Roman"/>
          <w:sz w:val="28"/>
          <w:szCs w:val="28"/>
        </w:rPr>
        <w:t xml:space="preserve">в спешном порядке </w:t>
      </w:r>
      <w:r w:rsidRPr="00502258">
        <w:rPr>
          <w:rFonts w:ascii="Times New Roman" w:hAnsi="Times New Roman" w:cs="Times New Roman"/>
          <w:sz w:val="28"/>
          <w:szCs w:val="28"/>
        </w:rPr>
        <w:t xml:space="preserve">план проведения </w:t>
      </w:r>
      <w:r w:rsidR="001F53B5" w:rsidRPr="00502258">
        <w:rPr>
          <w:rFonts w:ascii="Times New Roman" w:hAnsi="Times New Roman" w:cs="Times New Roman"/>
          <w:sz w:val="28"/>
          <w:szCs w:val="28"/>
        </w:rPr>
        <w:t xml:space="preserve">мобилизации местного </w:t>
      </w:r>
      <w:r w:rsidR="004A6CE6" w:rsidRPr="00502258">
        <w:rPr>
          <w:rFonts w:ascii="Times New Roman" w:hAnsi="Times New Roman" w:cs="Times New Roman"/>
          <w:sz w:val="28"/>
          <w:szCs w:val="28"/>
        </w:rPr>
        <w:t>населения, который опубликован в сборнике документов «</w:t>
      </w:r>
      <w:r w:rsidR="009014AF">
        <w:rPr>
          <w:rFonts w:ascii="Times New Roman" w:hAnsi="Times New Roman" w:cs="Times New Roman"/>
          <w:color w:val="333333"/>
          <w:sz w:val="28"/>
          <w:szCs w:val="28"/>
        </w:rPr>
        <w:t>Восстание 1916 года в Киргизстане</w:t>
      </w:r>
      <w:r w:rsidR="004A6CE6" w:rsidRPr="00502258">
        <w:rPr>
          <w:rFonts w:ascii="Times New Roman" w:hAnsi="Times New Roman" w:cs="Times New Roman"/>
          <w:sz w:val="28"/>
          <w:szCs w:val="28"/>
        </w:rPr>
        <w:t xml:space="preserve">» (1937 г.). </w:t>
      </w:r>
    </w:p>
    <w:p w:rsidR="00AA2442" w:rsidRPr="00AA2442" w:rsidRDefault="004A6CE6" w:rsidP="0007613F">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Анализ только некоторых документов показывает, что царское правительство не пыталось объективно оценить ситу</w:t>
      </w:r>
      <w:r w:rsidR="00502258">
        <w:rPr>
          <w:rFonts w:ascii="Times New Roman" w:hAnsi="Times New Roman" w:cs="Times New Roman"/>
          <w:sz w:val="28"/>
          <w:szCs w:val="28"/>
        </w:rPr>
        <w:t>ацию</w:t>
      </w:r>
      <w:r>
        <w:rPr>
          <w:rFonts w:ascii="Times New Roman" w:hAnsi="Times New Roman" w:cs="Times New Roman"/>
          <w:sz w:val="28"/>
          <w:szCs w:val="28"/>
        </w:rPr>
        <w:t xml:space="preserve"> </w:t>
      </w:r>
      <w:r w:rsidR="00502258">
        <w:rPr>
          <w:rFonts w:ascii="Times New Roman" w:hAnsi="Times New Roman" w:cs="Times New Roman"/>
          <w:sz w:val="28"/>
          <w:szCs w:val="28"/>
        </w:rPr>
        <w:t>и решить социально-экономические проблемы</w:t>
      </w:r>
      <w:r w:rsidR="00502258" w:rsidRPr="00502258">
        <w:rPr>
          <w:rFonts w:ascii="Times New Roman" w:hAnsi="Times New Roman" w:cs="Times New Roman"/>
          <w:sz w:val="28"/>
          <w:szCs w:val="28"/>
        </w:rPr>
        <w:t xml:space="preserve"> </w:t>
      </w:r>
      <w:r w:rsidR="00502258">
        <w:rPr>
          <w:rFonts w:ascii="Times New Roman" w:hAnsi="Times New Roman" w:cs="Times New Roman"/>
          <w:sz w:val="28"/>
          <w:szCs w:val="28"/>
        </w:rPr>
        <w:t xml:space="preserve">на территории края. </w:t>
      </w:r>
      <w:r>
        <w:rPr>
          <w:rFonts w:ascii="Times New Roman" w:hAnsi="Times New Roman" w:cs="Times New Roman"/>
          <w:sz w:val="28"/>
          <w:szCs w:val="28"/>
        </w:rPr>
        <w:t>Н</w:t>
      </w:r>
      <w:r w:rsidR="0033008F" w:rsidRPr="00AA2442">
        <w:rPr>
          <w:rFonts w:ascii="Times New Roman" w:hAnsi="Times New Roman" w:cs="Times New Roman"/>
          <w:sz w:val="28"/>
          <w:szCs w:val="28"/>
        </w:rPr>
        <w:t xml:space="preserve">е желание или не умение </w:t>
      </w:r>
      <w:r w:rsidR="00AA2442">
        <w:rPr>
          <w:rFonts w:ascii="Times New Roman" w:hAnsi="Times New Roman" w:cs="Times New Roman"/>
          <w:sz w:val="28"/>
          <w:szCs w:val="28"/>
        </w:rPr>
        <w:t xml:space="preserve">правительства </w:t>
      </w:r>
      <w:r w:rsidR="0033008F" w:rsidRPr="00AA2442">
        <w:rPr>
          <w:rFonts w:ascii="Times New Roman" w:hAnsi="Times New Roman" w:cs="Times New Roman"/>
          <w:sz w:val="28"/>
          <w:szCs w:val="28"/>
        </w:rPr>
        <w:t>ориентироваться в сложившейся ситуации, привели к восстанию</w:t>
      </w:r>
      <w:r w:rsidR="0033008F" w:rsidRPr="00AA2442">
        <w:rPr>
          <w:rFonts w:ascii="Times New Roman" w:hAnsi="Times New Roman" w:cs="Times New Roman"/>
          <w:color w:val="333333"/>
          <w:sz w:val="28"/>
          <w:szCs w:val="28"/>
        </w:rPr>
        <w:t xml:space="preserve"> </w:t>
      </w:r>
      <w:r w:rsidR="0000442F" w:rsidRPr="00AA2442">
        <w:rPr>
          <w:rFonts w:ascii="Times New Roman" w:hAnsi="Times New Roman" w:cs="Times New Roman"/>
          <w:color w:val="333333"/>
          <w:sz w:val="28"/>
          <w:szCs w:val="28"/>
        </w:rPr>
        <w:t>на обширной территории Казахстана</w:t>
      </w:r>
      <w:r w:rsidR="0033008F" w:rsidRPr="00AA2442">
        <w:rPr>
          <w:rFonts w:ascii="Times New Roman" w:hAnsi="Times New Roman" w:cs="Times New Roman"/>
          <w:color w:val="333333"/>
          <w:sz w:val="28"/>
          <w:szCs w:val="28"/>
        </w:rPr>
        <w:t xml:space="preserve"> и Средней Азии.</w:t>
      </w:r>
      <w:r w:rsidR="00AA2442">
        <w:rPr>
          <w:rFonts w:ascii="Times New Roman" w:hAnsi="Times New Roman" w:cs="Times New Roman"/>
          <w:sz w:val="28"/>
          <w:szCs w:val="28"/>
        </w:rPr>
        <w:t xml:space="preserve"> </w:t>
      </w:r>
      <w:r w:rsidR="00AE6357" w:rsidRPr="00AA2442">
        <w:rPr>
          <w:rFonts w:ascii="Times New Roman" w:hAnsi="Times New Roman" w:cs="Times New Roman"/>
          <w:color w:val="333333"/>
          <w:sz w:val="28"/>
          <w:szCs w:val="28"/>
        </w:rPr>
        <w:t xml:space="preserve">Кровавое противостояние и зверства с обеих сторон привели к многочисленным жертвам, как среди коренного населения, так и русских переселенцев. Восстание было жестоко подавлено карательными отрядами по всей территории Туркестанского края. </w:t>
      </w:r>
      <w:r w:rsidR="00C76A7E">
        <w:rPr>
          <w:rFonts w:ascii="Times New Roman" w:hAnsi="Times New Roman" w:cs="Times New Roman"/>
          <w:color w:val="333333"/>
          <w:sz w:val="28"/>
          <w:szCs w:val="28"/>
        </w:rPr>
        <w:t>О</w:t>
      </w:r>
      <w:r w:rsidR="00AA2442">
        <w:rPr>
          <w:rFonts w:ascii="Times New Roman" w:hAnsi="Times New Roman" w:cs="Times New Roman"/>
          <w:color w:val="333333"/>
          <w:sz w:val="28"/>
          <w:szCs w:val="28"/>
        </w:rPr>
        <w:t>публикова</w:t>
      </w:r>
      <w:r w:rsidR="00661D7C">
        <w:rPr>
          <w:rFonts w:ascii="Times New Roman" w:hAnsi="Times New Roman" w:cs="Times New Roman"/>
          <w:color w:val="333333"/>
          <w:sz w:val="28"/>
          <w:szCs w:val="28"/>
        </w:rPr>
        <w:t>н</w:t>
      </w:r>
      <w:r w:rsidR="00C76A7E">
        <w:rPr>
          <w:rFonts w:ascii="Times New Roman" w:hAnsi="Times New Roman" w:cs="Times New Roman"/>
          <w:color w:val="333333"/>
          <w:sz w:val="28"/>
          <w:szCs w:val="28"/>
        </w:rPr>
        <w:t>н</w:t>
      </w:r>
      <w:r w:rsidR="00661D7C">
        <w:rPr>
          <w:rFonts w:ascii="Times New Roman" w:hAnsi="Times New Roman" w:cs="Times New Roman"/>
          <w:color w:val="333333"/>
          <w:sz w:val="28"/>
          <w:szCs w:val="28"/>
        </w:rPr>
        <w:t>ы</w:t>
      </w:r>
      <w:r w:rsidR="00C76A7E">
        <w:rPr>
          <w:rFonts w:ascii="Times New Roman" w:hAnsi="Times New Roman" w:cs="Times New Roman"/>
          <w:color w:val="333333"/>
          <w:sz w:val="28"/>
          <w:szCs w:val="28"/>
        </w:rPr>
        <w:t>е</w:t>
      </w:r>
      <w:r w:rsidR="00661D7C">
        <w:rPr>
          <w:rFonts w:ascii="Times New Roman" w:hAnsi="Times New Roman" w:cs="Times New Roman"/>
          <w:color w:val="333333"/>
          <w:sz w:val="28"/>
          <w:szCs w:val="28"/>
        </w:rPr>
        <w:t xml:space="preserve"> </w:t>
      </w:r>
      <w:r w:rsidR="00C76A7E">
        <w:rPr>
          <w:rFonts w:ascii="Times New Roman" w:hAnsi="Times New Roman" w:cs="Times New Roman"/>
          <w:color w:val="333333"/>
          <w:sz w:val="28"/>
          <w:szCs w:val="28"/>
        </w:rPr>
        <w:t>на сайте РГВИА</w:t>
      </w:r>
      <w:r w:rsidR="00506F32">
        <w:rPr>
          <w:rFonts w:ascii="Times New Roman" w:hAnsi="Times New Roman" w:cs="Times New Roman"/>
          <w:color w:val="333333"/>
          <w:sz w:val="28"/>
          <w:szCs w:val="28"/>
        </w:rPr>
        <w:t>,</w:t>
      </w:r>
      <w:r w:rsidR="00C76A7E">
        <w:rPr>
          <w:rFonts w:ascii="Times New Roman" w:hAnsi="Times New Roman" w:cs="Times New Roman"/>
          <w:color w:val="333333"/>
          <w:sz w:val="28"/>
          <w:szCs w:val="28"/>
        </w:rPr>
        <w:t xml:space="preserve"> </w:t>
      </w:r>
      <w:r w:rsidR="00506F32">
        <w:rPr>
          <w:rFonts w:ascii="Times New Roman" w:hAnsi="Times New Roman" w:cs="Times New Roman"/>
          <w:color w:val="333333"/>
          <w:sz w:val="28"/>
          <w:szCs w:val="28"/>
        </w:rPr>
        <w:t>документальные материалы помогают читателям понять</w:t>
      </w:r>
      <w:r w:rsidR="00AA2442">
        <w:rPr>
          <w:rFonts w:ascii="Times New Roman" w:hAnsi="Times New Roman" w:cs="Times New Roman"/>
          <w:color w:val="333333"/>
          <w:sz w:val="28"/>
          <w:szCs w:val="28"/>
        </w:rPr>
        <w:t xml:space="preserve"> </w:t>
      </w:r>
      <w:r w:rsidR="00661D7C">
        <w:rPr>
          <w:rFonts w:ascii="Times New Roman" w:hAnsi="Times New Roman" w:cs="Times New Roman"/>
          <w:color w:val="333333"/>
          <w:sz w:val="28"/>
          <w:szCs w:val="28"/>
        </w:rPr>
        <w:t xml:space="preserve">истинные </w:t>
      </w:r>
      <w:r w:rsidR="00AA2442">
        <w:rPr>
          <w:rFonts w:ascii="Times New Roman" w:hAnsi="Times New Roman" w:cs="Times New Roman"/>
          <w:color w:val="333333"/>
          <w:sz w:val="28"/>
          <w:szCs w:val="28"/>
        </w:rPr>
        <w:t>причины восста</w:t>
      </w:r>
      <w:r w:rsidR="00506F32">
        <w:rPr>
          <w:rFonts w:ascii="Times New Roman" w:hAnsi="Times New Roman" w:cs="Times New Roman"/>
          <w:color w:val="333333"/>
          <w:sz w:val="28"/>
          <w:szCs w:val="28"/>
        </w:rPr>
        <w:t xml:space="preserve">ния, проанализировать его </w:t>
      </w:r>
      <w:r w:rsidR="00506F32">
        <w:rPr>
          <w:rFonts w:ascii="Times New Roman" w:hAnsi="Times New Roman" w:cs="Times New Roman"/>
          <w:color w:val="333333"/>
          <w:sz w:val="28"/>
          <w:szCs w:val="28"/>
        </w:rPr>
        <w:lastRenderedPageBreak/>
        <w:t>последствия,</w:t>
      </w:r>
      <w:r w:rsidR="00AA2442">
        <w:rPr>
          <w:rFonts w:ascii="Times New Roman" w:hAnsi="Times New Roman" w:cs="Times New Roman"/>
          <w:color w:val="333333"/>
          <w:sz w:val="28"/>
          <w:szCs w:val="28"/>
        </w:rPr>
        <w:t xml:space="preserve"> </w:t>
      </w:r>
      <w:r w:rsidR="00506F32">
        <w:rPr>
          <w:rFonts w:ascii="Times New Roman" w:hAnsi="Times New Roman" w:cs="Times New Roman"/>
          <w:color w:val="333333"/>
          <w:sz w:val="28"/>
          <w:szCs w:val="28"/>
        </w:rPr>
        <w:t>узнать</w:t>
      </w:r>
      <w:r w:rsidR="00506F32" w:rsidRPr="00506F32">
        <w:rPr>
          <w:rFonts w:ascii="Times New Roman" w:hAnsi="Times New Roman" w:cs="Times New Roman"/>
          <w:color w:val="333333"/>
          <w:sz w:val="28"/>
          <w:szCs w:val="28"/>
        </w:rPr>
        <w:t xml:space="preserve"> </w:t>
      </w:r>
      <w:r w:rsidR="00506F32">
        <w:rPr>
          <w:rFonts w:ascii="Times New Roman" w:hAnsi="Times New Roman" w:cs="Times New Roman"/>
          <w:color w:val="333333"/>
          <w:sz w:val="28"/>
          <w:szCs w:val="28"/>
        </w:rPr>
        <w:t xml:space="preserve">контрмеры царской администрации, </w:t>
      </w:r>
      <w:r w:rsidR="00AA2442">
        <w:rPr>
          <w:rFonts w:ascii="Times New Roman" w:hAnsi="Times New Roman" w:cs="Times New Roman"/>
          <w:color w:val="333333"/>
          <w:sz w:val="28"/>
          <w:szCs w:val="28"/>
        </w:rPr>
        <w:t>численность убит</w:t>
      </w:r>
      <w:r w:rsidR="00506F32">
        <w:rPr>
          <w:rFonts w:ascii="Times New Roman" w:hAnsi="Times New Roman" w:cs="Times New Roman"/>
          <w:color w:val="333333"/>
          <w:sz w:val="28"/>
          <w:szCs w:val="28"/>
        </w:rPr>
        <w:t>ых с обеих сторон,</w:t>
      </w:r>
      <w:r w:rsidR="00AA2442">
        <w:rPr>
          <w:rFonts w:ascii="Times New Roman" w:hAnsi="Times New Roman" w:cs="Times New Roman"/>
          <w:color w:val="333333"/>
          <w:sz w:val="28"/>
          <w:szCs w:val="28"/>
        </w:rPr>
        <w:t xml:space="preserve"> </w:t>
      </w:r>
      <w:r w:rsidR="00506F32">
        <w:rPr>
          <w:rFonts w:ascii="Times New Roman" w:hAnsi="Times New Roman" w:cs="Times New Roman"/>
          <w:color w:val="333333"/>
          <w:sz w:val="28"/>
          <w:szCs w:val="28"/>
        </w:rPr>
        <w:t xml:space="preserve">проследить </w:t>
      </w:r>
      <w:r w:rsidR="00AA2442">
        <w:rPr>
          <w:rFonts w:ascii="Times New Roman" w:hAnsi="Times New Roman" w:cs="Times New Roman"/>
          <w:color w:val="333333"/>
          <w:sz w:val="28"/>
          <w:szCs w:val="28"/>
        </w:rPr>
        <w:t>действия</w:t>
      </w:r>
      <w:r w:rsidR="00506F32">
        <w:rPr>
          <w:rFonts w:ascii="Times New Roman" w:hAnsi="Times New Roman" w:cs="Times New Roman"/>
          <w:color w:val="333333"/>
          <w:sz w:val="28"/>
          <w:szCs w:val="28"/>
        </w:rPr>
        <w:t>,</w:t>
      </w:r>
      <w:r w:rsidR="00AA2442">
        <w:rPr>
          <w:rFonts w:ascii="Times New Roman" w:hAnsi="Times New Roman" w:cs="Times New Roman"/>
          <w:color w:val="333333"/>
          <w:sz w:val="28"/>
          <w:szCs w:val="28"/>
        </w:rPr>
        <w:t xml:space="preserve"> </w:t>
      </w:r>
      <w:r w:rsidR="00661D7C">
        <w:rPr>
          <w:rFonts w:ascii="Times New Roman" w:hAnsi="Times New Roman" w:cs="Times New Roman"/>
          <w:color w:val="333333"/>
          <w:sz w:val="28"/>
          <w:szCs w:val="28"/>
        </w:rPr>
        <w:t xml:space="preserve">как повстанцев, так и </w:t>
      </w:r>
      <w:r w:rsidR="00506F32">
        <w:rPr>
          <w:rFonts w:ascii="Times New Roman" w:hAnsi="Times New Roman" w:cs="Times New Roman"/>
          <w:color w:val="333333"/>
          <w:sz w:val="28"/>
          <w:szCs w:val="28"/>
        </w:rPr>
        <w:t>карателей</w:t>
      </w:r>
      <w:r w:rsidR="00661D7C">
        <w:rPr>
          <w:rFonts w:ascii="Times New Roman" w:hAnsi="Times New Roman" w:cs="Times New Roman"/>
          <w:color w:val="333333"/>
          <w:sz w:val="28"/>
          <w:szCs w:val="28"/>
        </w:rPr>
        <w:t>.</w:t>
      </w:r>
    </w:p>
    <w:p w:rsidR="00AA2442" w:rsidRPr="00502258" w:rsidRDefault="00661D7C" w:rsidP="0007613F">
      <w:pPr>
        <w:pStyle w:val="a4"/>
        <w:spacing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Несмотря на всю трагичность событий, их неоднозначность и сложность,</w:t>
      </w:r>
      <w:r w:rsidR="00AE6357" w:rsidRPr="00AA2442">
        <w:rPr>
          <w:rFonts w:ascii="Times New Roman" w:hAnsi="Times New Roman" w:cs="Times New Roman"/>
          <w:color w:val="333333"/>
          <w:sz w:val="28"/>
          <w:szCs w:val="28"/>
        </w:rPr>
        <w:t xml:space="preserve"> мы н</w:t>
      </w:r>
      <w:r>
        <w:rPr>
          <w:rFonts w:ascii="Times New Roman" w:hAnsi="Times New Roman" w:cs="Times New Roman"/>
          <w:color w:val="333333"/>
          <w:sz w:val="28"/>
          <w:szCs w:val="28"/>
        </w:rPr>
        <w:t>е должны замалчивать их</w:t>
      </w:r>
      <w:r w:rsidR="00AE6357" w:rsidRPr="00AA2442">
        <w:rPr>
          <w:rFonts w:ascii="Times New Roman" w:hAnsi="Times New Roman" w:cs="Times New Roman"/>
          <w:color w:val="333333"/>
          <w:sz w:val="28"/>
          <w:szCs w:val="28"/>
        </w:rPr>
        <w:t xml:space="preserve">. </w:t>
      </w:r>
      <w:r w:rsidR="008C3B62">
        <w:rPr>
          <w:rFonts w:ascii="Times New Roman" w:hAnsi="Times New Roman" w:cs="Times New Roman"/>
          <w:color w:val="333333"/>
          <w:sz w:val="28"/>
          <w:szCs w:val="28"/>
        </w:rPr>
        <w:t>Е</w:t>
      </w:r>
      <w:r w:rsidR="008C3B62" w:rsidRPr="008B2F1A">
        <w:rPr>
          <w:rFonts w:ascii="Times New Roman" w:hAnsi="Times New Roman" w:cs="Times New Roman"/>
          <w:color w:val="333333"/>
          <w:sz w:val="28"/>
          <w:szCs w:val="28"/>
        </w:rPr>
        <w:t xml:space="preserve">ще </w:t>
      </w:r>
      <w:r w:rsidR="008C3B62">
        <w:rPr>
          <w:rFonts w:ascii="Times New Roman" w:hAnsi="Times New Roman" w:cs="Times New Roman"/>
          <w:color w:val="333333"/>
          <w:sz w:val="28"/>
          <w:szCs w:val="28"/>
        </w:rPr>
        <w:t xml:space="preserve">осталось </w:t>
      </w:r>
      <w:r w:rsidR="008C3B62" w:rsidRPr="008B2F1A">
        <w:rPr>
          <w:rFonts w:ascii="Times New Roman" w:hAnsi="Times New Roman" w:cs="Times New Roman"/>
          <w:color w:val="333333"/>
          <w:sz w:val="28"/>
          <w:szCs w:val="28"/>
        </w:rPr>
        <w:t>м</w:t>
      </w:r>
      <w:r w:rsidR="008C3B62">
        <w:rPr>
          <w:rFonts w:ascii="Times New Roman" w:hAnsi="Times New Roman" w:cs="Times New Roman"/>
          <w:color w:val="333333"/>
          <w:sz w:val="28"/>
          <w:szCs w:val="28"/>
        </w:rPr>
        <w:t>ного вопросов по данной проблеме</w:t>
      </w:r>
      <w:r w:rsidR="008C3B62" w:rsidRPr="008B2F1A">
        <w:rPr>
          <w:rFonts w:ascii="Times New Roman" w:hAnsi="Times New Roman" w:cs="Times New Roman"/>
          <w:color w:val="333333"/>
          <w:sz w:val="28"/>
          <w:szCs w:val="28"/>
        </w:rPr>
        <w:t>, которые ждут своих ответов и всестороннего освещения и изучения.</w:t>
      </w:r>
      <w:r w:rsidR="008C3B62" w:rsidRPr="00502258">
        <w:rPr>
          <w:rFonts w:ascii="Times New Roman" w:hAnsi="Times New Roman" w:cs="Times New Roman"/>
          <w:color w:val="333333"/>
          <w:sz w:val="28"/>
          <w:szCs w:val="28"/>
        </w:rPr>
        <w:t xml:space="preserve"> </w:t>
      </w:r>
      <w:r w:rsidR="00502258" w:rsidRPr="00AA2442">
        <w:rPr>
          <w:rFonts w:ascii="Times New Roman" w:hAnsi="Times New Roman" w:cs="Times New Roman"/>
          <w:color w:val="333333"/>
          <w:sz w:val="28"/>
          <w:szCs w:val="28"/>
        </w:rPr>
        <w:t>Анализ событий необходимо давать с точки зрения культурно-цивилизованного подхода, в рамках взаимоуважения и взаимодействия различных народов, не ущемляя прав и достоинств каждого.</w:t>
      </w:r>
      <w:r w:rsidR="00502258" w:rsidRPr="008B2F1A">
        <w:rPr>
          <w:rFonts w:ascii="Times New Roman" w:hAnsi="Times New Roman" w:cs="Times New Roman"/>
          <w:color w:val="333333"/>
          <w:sz w:val="28"/>
          <w:szCs w:val="28"/>
        </w:rPr>
        <w:t xml:space="preserve"> </w:t>
      </w:r>
    </w:p>
    <w:p w:rsidR="008B2F1A" w:rsidRDefault="00AE6357" w:rsidP="0007613F">
      <w:pPr>
        <w:pStyle w:val="a4"/>
        <w:spacing w:line="240" w:lineRule="auto"/>
        <w:ind w:left="0" w:firstLine="567"/>
        <w:jc w:val="both"/>
        <w:rPr>
          <w:rFonts w:ascii="Times New Roman" w:hAnsi="Times New Roman" w:cs="Times New Roman"/>
          <w:color w:val="333333"/>
          <w:sz w:val="28"/>
          <w:szCs w:val="28"/>
        </w:rPr>
      </w:pPr>
      <w:r w:rsidRPr="00AA2442">
        <w:rPr>
          <w:rFonts w:ascii="Times New Roman" w:hAnsi="Times New Roman" w:cs="Times New Roman"/>
          <w:color w:val="333333"/>
          <w:sz w:val="28"/>
          <w:szCs w:val="28"/>
        </w:rPr>
        <w:t xml:space="preserve">Сегодня, задача историков заключается в том, чтобы с наибольшей объективностью, системно и комплексно, не подменяя исторические факты и события на политические, национально-территориальные тезисы, раскрыть и показать историческое значение восстания 1916 года. </w:t>
      </w:r>
    </w:p>
    <w:p w:rsidR="009135AE" w:rsidRDefault="009135AE" w:rsidP="0007613F">
      <w:pPr>
        <w:pStyle w:val="a4"/>
        <w:spacing w:line="240" w:lineRule="auto"/>
        <w:ind w:left="0" w:firstLine="567"/>
        <w:jc w:val="both"/>
        <w:rPr>
          <w:rFonts w:ascii="Times New Roman" w:hAnsi="Times New Roman" w:cs="Times New Roman"/>
          <w:color w:val="333333"/>
          <w:sz w:val="28"/>
          <w:szCs w:val="28"/>
        </w:rPr>
      </w:pPr>
    </w:p>
    <w:p w:rsidR="009135AE" w:rsidRPr="00663560" w:rsidRDefault="00663560" w:rsidP="00663560">
      <w:pPr>
        <w:pStyle w:val="a4"/>
        <w:spacing w:line="240" w:lineRule="auto"/>
        <w:ind w:left="0" w:firstLine="567"/>
        <w:jc w:val="center"/>
        <w:rPr>
          <w:rFonts w:ascii="Times New Roman" w:hAnsi="Times New Roman" w:cs="Times New Roman"/>
          <w:b/>
          <w:color w:val="333333"/>
          <w:sz w:val="28"/>
          <w:szCs w:val="28"/>
          <w:lang w:val="kk-KZ"/>
        </w:rPr>
      </w:pPr>
      <w:r w:rsidRPr="00663560">
        <w:rPr>
          <w:rFonts w:ascii="Times New Roman" w:hAnsi="Times New Roman" w:cs="Times New Roman"/>
          <w:b/>
          <w:color w:val="333333"/>
          <w:sz w:val="28"/>
          <w:szCs w:val="28"/>
          <w:lang w:val="kk-KZ"/>
        </w:rPr>
        <w:t>Л</w:t>
      </w:r>
      <w:proofErr w:type="spellStart"/>
      <w:r w:rsidR="009135AE" w:rsidRPr="00663560">
        <w:rPr>
          <w:rFonts w:ascii="Times New Roman" w:hAnsi="Times New Roman" w:cs="Times New Roman"/>
          <w:b/>
          <w:color w:val="333333"/>
          <w:sz w:val="28"/>
          <w:szCs w:val="28"/>
        </w:rPr>
        <w:t>итератур</w:t>
      </w:r>
      <w:proofErr w:type="spellEnd"/>
      <w:r w:rsidRPr="00663560">
        <w:rPr>
          <w:rFonts w:ascii="Times New Roman" w:hAnsi="Times New Roman" w:cs="Times New Roman"/>
          <w:b/>
          <w:color w:val="333333"/>
          <w:sz w:val="28"/>
          <w:szCs w:val="28"/>
          <w:lang w:val="kk-KZ"/>
        </w:rPr>
        <w:t>а</w:t>
      </w:r>
    </w:p>
    <w:p w:rsidR="00CA22AB" w:rsidRDefault="00CA22AB" w:rsidP="0007613F">
      <w:pPr>
        <w:pStyle w:val="a4"/>
        <w:spacing w:line="240" w:lineRule="auto"/>
        <w:ind w:left="0" w:firstLine="567"/>
        <w:jc w:val="both"/>
        <w:rPr>
          <w:rFonts w:ascii="Times New Roman" w:hAnsi="Times New Roman" w:cs="Times New Roman"/>
          <w:color w:val="333333"/>
          <w:sz w:val="28"/>
          <w:szCs w:val="28"/>
        </w:rPr>
      </w:pPr>
    </w:p>
    <w:p w:rsidR="009135AE" w:rsidRPr="009135AE" w:rsidRDefault="009135AE" w:rsidP="009135AE">
      <w:pPr>
        <w:pStyle w:val="a4"/>
        <w:numPr>
          <w:ilvl w:val="0"/>
          <w:numId w:val="4"/>
        </w:numPr>
        <w:spacing w:line="240" w:lineRule="auto"/>
        <w:ind w:left="0" w:firstLine="567"/>
        <w:jc w:val="both"/>
        <w:rPr>
          <w:rFonts w:ascii="Times New Roman" w:hAnsi="Times New Roman" w:cs="Times New Roman"/>
          <w:color w:val="333333"/>
          <w:sz w:val="28"/>
          <w:szCs w:val="28"/>
        </w:rPr>
      </w:pPr>
      <w:r w:rsidRPr="009135AE">
        <w:rPr>
          <w:rFonts w:ascii="Times New Roman" w:hAnsi="Times New Roman" w:cs="Times New Roman"/>
          <w:sz w:val="28"/>
          <w:szCs w:val="28"/>
        </w:rPr>
        <w:t>Рапорт г</w:t>
      </w:r>
      <w:r>
        <w:rPr>
          <w:rFonts w:ascii="Times New Roman" w:hAnsi="Times New Roman" w:cs="Times New Roman"/>
          <w:sz w:val="28"/>
          <w:szCs w:val="28"/>
        </w:rPr>
        <w:t>енерал</w:t>
      </w:r>
      <w:r w:rsidRPr="009135AE">
        <w:rPr>
          <w:rFonts w:ascii="Times New Roman" w:hAnsi="Times New Roman" w:cs="Times New Roman"/>
          <w:sz w:val="28"/>
          <w:szCs w:val="28"/>
        </w:rPr>
        <w:t>-г</w:t>
      </w:r>
      <w:r>
        <w:rPr>
          <w:rFonts w:ascii="Times New Roman" w:hAnsi="Times New Roman" w:cs="Times New Roman"/>
          <w:sz w:val="28"/>
          <w:szCs w:val="28"/>
        </w:rPr>
        <w:t>убернатора К</w:t>
      </w:r>
      <w:r w:rsidRPr="009135AE">
        <w:rPr>
          <w:rFonts w:ascii="Times New Roman" w:hAnsi="Times New Roman" w:cs="Times New Roman"/>
          <w:sz w:val="28"/>
          <w:szCs w:val="28"/>
        </w:rPr>
        <w:t>уропаткина</w:t>
      </w:r>
      <w:r>
        <w:rPr>
          <w:rFonts w:ascii="Times New Roman" w:hAnsi="Times New Roman" w:cs="Times New Roman"/>
          <w:sz w:val="28"/>
          <w:szCs w:val="28"/>
        </w:rPr>
        <w:t xml:space="preserve"> императору о восстании в Туркестанском крае от 22 февраля 1917 г. // Сайт РГВИА</w:t>
      </w:r>
      <w:r w:rsidR="00EF6E76">
        <w:rPr>
          <w:rFonts w:ascii="Times New Roman" w:hAnsi="Times New Roman" w:cs="Times New Roman"/>
          <w:sz w:val="28"/>
          <w:szCs w:val="28"/>
        </w:rPr>
        <w:t xml:space="preserve"> – </w:t>
      </w:r>
      <w:proofErr w:type="spellStart"/>
      <w:r w:rsidR="00EF6E76">
        <w:rPr>
          <w:rFonts w:ascii="Times New Roman" w:hAnsi="Times New Roman" w:cs="Times New Roman"/>
          <w:sz w:val="28"/>
          <w:szCs w:val="28"/>
          <w:lang w:val="en-US"/>
        </w:rPr>
        <w:t>semirechye</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rusarchives</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00CA22AB">
        <w:rPr>
          <w:rFonts w:ascii="Times New Roman" w:hAnsi="Times New Roman" w:cs="Times New Roman"/>
          <w:sz w:val="28"/>
          <w:szCs w:val="28"/>
        </w:rPr>
        <w:t xml:space="preserve"> </w:t>
      </w:r>
      <w:r w:rsidR="00CA22AB" w:rsidRPr="00CA22AB">
        <w:rPr>
          <w:rFonts w:ascii="Times New Roman" w:hAnsi="Times New Roman" w:cs="Times New Roman"/>
          <w:sz w:val="28"/>
          <w:szCs w:val="28"/>
        </w:rPr>
        <w:t>Интернет-проект «События в Семиречье 1916 г. по документам российских архивов»</w:t>
      </w:r>
      <w:r w:rsidR="00663560">
        <w:rPr>
          <w:rFonts w:ascii="Times New Roman" w:hAnsi="Times New Roman" w:cs="Times New Roman"/>
          <w:sz w:val="28"/>
          <w:szCs w:val="28"/>
          <w:lang w:val="kk-KZ"/>
        </w:rPr>
        <w:t xml:space="preserve"> </w:t>
      </w:r>
      <w:r w:rsidR="00663560">
        <w:rPr>
          <w:rFonts w:ascii="Times New Roman" w:hAnsi="Times New Roman" w:cs="Times New Roman"/>
          <w:sz w:val="28"/>
          <w:szCs w:val="28"/>
        </w:rPr>
        <w:t>(дата обращения: 20 февраля 2016 г.).</w:t>
      </w:r>
    </w:p>
    <w:p w:rsidR="009135AE" w:rsidRPr="00663560" w:rsidRDefault="009135AE" w:rsidP="00663560">
      <w:pPr>
        <w:pStyle w:val="a4"/>
        <w:numPr>
          <w:ilvl w:val="0"/>
          <w:numId w:val="4"/>
        </w:numPr>
        <w:spacing w:line="240" w:lineRule="auto"/>
        <w:ind w:left="0" w:firstLine="567"/>
        <w:jc w:val="both"/>
        <w:rPr>
          <w:rFonts w:ascii="Times New Roman" w:hAnsi="Times New Roman" w:cs="Times New Roman"/>
          <w:color w:val="333333"/>
          <w:sz w:val="28"/>
          <w:szCs w:val="28"/>
        </w:rPr>
      </w:pPr>
      <w:r w:rsidRPr="009135AE">
        <w:rPr>
          <w:rFonts w:ascii="Times New Roman" w:hAnsi="Times New Roman" w:cs="Times New Roman"/>
          <w:sz w:val="28"/>
          <w:szCs w:val="28"/>
        </w:rPr>
        <w:t xml:space="preserve">Отношение дипломатического чиновника при </w:t>
      </w:r>
      <w:r w:rsidR="00663560">
        <w:rPr>
          <w:rFonts w:ascii="Times New Roman" w:hAnsi="Times New Roman" w:cs="Times New Roman"/>
          <w:sz w:val="28"/>
          <w:szCs w:val="28"/>
        </w:rPr>
        <w:t>Т</w:t>
      </w:r>
      <w:r w:rsidRPr="009135AE">
        <w:rPr>
          <w:rFonts w:ascii="Times New Roman" w:hAnsi="Times New Roman" w:cs="Times New Roman"/>
          <w:sz w:val="28"/>
          <w:szCs w:val="28"/>
        </w:rPr>
        <w:t>уркестанском генерал-губернаторе С.В. Чиркина советнику третьего политического отдела МИД России В.О. фон Клемму по вопросу о распространении воинской повинности на все население Туркестанского края и мнении военных губернаторов по этому поводу от</w:t>
      </w:r>
      <w:r>
        <w:rPr>
          <w:rFonts w:ascii="Times New Roman" w:hAnsi="Times New Roman" w:cs="Times New Roman"/>
          <w:i/>
          <w:sz w:val="28"/>
          <w:szCs w:val="28"/>
        </w:rPr>
        <w:t xml:space="preserve"> </w:t>
      </w:r>
      <w:r w:rsidRPr="009135AE">
        <w:rPr>
          <w:rFonts w:ascii="Times New Roman" w:hAnsi="Times New Roman" w:cs="Times New Roman"/>
          <w:sz w:val="28"/>
          <w:szCs w:val="28"/>
        </w:rPr>
        <w:t xml:space="preserve">10 января 1916 г. </w:t>
      </w:r>
      <w:r>
        <w:rPr>
          <w:rFonts w:ascii="Times New Roman" w:hAnsi="Times New Roman" w:cs="Times New Roman"/>
          <w:sz w:val="28"/>
          <w:szCs w:val="28"/>
        </w:rPr>
        <w:t>// Сайт РГВИА</w:t>
      </w:r>
      <w:r w:rsidR="00EF6E76" w:rsidRPr="00EF6E76">
        <w:rPr>
          <w:rFonts w:ascii="Times New Roman" w:hAnsi="Times New Roman" w:cs="Times New Roman"/>
          <w:sz w:val="28"/>
          <w:szCs w:val="28"/>
        </w:rPr>
        <w:t xml:space="preserve"> - </w:t>
      </w:r>
      <w:proofErr w:type="spellStart"/>
      <w:r w:rsidR="00EF6E76">
        <w:rPr>
          <w:rFonts w:ascii="Times New Roman" w:hAnsi="Times New Roman" w:cs="Times New Roman"/>
          <w:sz w:val="28"/>
          <w:szCs w:val="28"/>
          <w:lang w:val="en-US"/>
        </w:rPr>
        <w:t>semirechye</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rusarchives</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w:t>
      </w:r>
      <w:proofErr w:type="spellEnd"/>
      <w:r w:rsidR="00EF6E76">
        <w:rPr>
          <w:rFonts w:ascii="Times New Roman" w:hAnsi="Times New Roman" w:cs="Times New Roman"/>
          <w:sz w:val="28"/>
          <w:szCs w:val="28"/>
        </w:rPr>
        <w:t>.</w:t>
      </w:r>
      <w:r w:rsidR="00CA22AB">
        <w:rPr>
          <w:rFonts w:ascii="Times New Roman" w:hAnsi="Times New Roman" w:cs="Times New Roman"/>
          <w:sz w:val="28"/>
          <w:szCs w:val="28"/>
        </w:rPr>
        <w:t xml:space="preserve"> </w:t>
      </w:r>
      <w:r w:rsidR="00CA22AB" w:rsidRPr="00CA22AB">
        <w:rPr>
          <w:rFonts w:ascii="Times New Roman" w:hAnsi="Times New Roman" w:cs="Times New Roman"/>
          <w:sz w:val="28"/>
          <w:szCs w:val="28"/>
        </w:rPr>
        <w:t>Интернет-проект «События в Семиречье 1916 г. по документам российских архивов»</w:t>
      </w:r>
      <w:r w:rsidR="00663560">
        <w:rPr>
          <w:rFonts w:ascii="Times New Roman" w:hAnsi="Times New Roman" w:cs="Times New Roman"/>
          <w:sz w:val="28"/>
          <w:szCs w:val="28"/>
        </w:rPr>
        <w:t xml:space="preserve"> </w:t>
      </w:r>
      <w:r w:rsidR="00663560">
        <w:rPr>
          <w:rFonts w:ascii="Times New Roman" w:hAnsi="Times New Roman" w:cs="Times New Roman"/>
          <w:sz w:val="28"/>
          <w:szCs w:val="28"/>
        </w:rPr>
        <w:t>(дата обращения: 20 февраля 2016 г.)</w:t>
      </w:r>
      <w:r w:rsidR="00663560">
        <w:rPr>
          <w:rFonts w:ascii="Times New Roman" w:hAnsi="Times New Roman" w:cs="Times New Roman"/>
          <w:sz w:val="28"/>
          <w:szCs w:val="28"/>
        </w:rPr>
        <w:t>.</w:t>
      </w:r>
    </w:p>
    <w:p w:rsidR="00DE16ED" w:rsidRPr="00663560" w:rsidRDefault="00DE16ED" w:rsidP="00663560">
      <w:pPr>
        <w:pStyle w:val="a4"/>
        <w:numPr>
          <w:ilvl w:val="0"/>
          <w:numId w:val="4"/>
        </w:numPr>
        <w:spacing w:line="240" w:lineRule="auto"/>
        <w:ind w:left="0" w:firstLine="567"/>
        <w:jc w:val="both"/>
        <w:rPr>
          <w:rFonts w:ascii="Times New Roman" w:hAnsi="Times New Roman" w:cs="Times New Roman"/>
          <w:color w:val="333333"/>
          <w:sz w:val="28"/>
          <w:szCs w:val="28"/>
        </w:rPr>
      </w:pPr>
      <w:proofErr w:type="gramStart"/>
      <w:r w:rsidRPr="00DE16ED">
        <w:rPr>
          <w:rFonts w:ascii="Times New Roman" w:hAnsi="Times New Roman" w:cs="Times New Roman"/>
          <w:sz w:val="28"/>
          <w:szCs w:val="28"/>
        </w:rPr>
        <w:t>Отношение начальника Главного штаба Военного министерства от инфантерии Н.П. Михневича министру иностранных дел С.Д. Сазонову с просьбой сообщить замечания МИД к переработанному и измененному законопроекту о привлечении к отбыванию воинской повинности освобожденных до настоящего времен от нее частей населения</w:t>
      </w:r>
      <w:r>
        <w:rPr>
          <w:rFonts w:ascii="Times New Roman" w:hAnsi="Times New Roman" w:cs="Times New Roman"/>
          <w:sz w:val="28"/>
          <w:szCs w:val="28"/>
        </w:rPr>
        <w:t xml:space="preserve"> от </w:t>
      </w:r>
      <w:r w:rsidRPr="00DE16ED">
        <w:rPr>
          <w:rFonts w:ascii="Times New Roman" w:hAnsi="Times New Roman" w:cs="Times New Roman"/>
          <w:sz w:val="28"/>
          <w:szCs w:val="28"/>
        </w:rPr>
        <w:t xml:space="preserve">26 ноября 1915 г. </w:t>
      </w:r>
      <w:r>
        <w:rPr>
          <w:rFonts w:ascii="Times New Roman" w:hAnsi="Times New Roman" w:cs="Times New Roman"/>
          <w:sz w:val="28"/>
          <w:szCs w:val="28"/>
        </w:rPr>
        <w:t>// Сайт РГВИА</w:t>
      </w:r>
      <w:r w:rsidR="00EF6E76" w:rsidRPr="00EF6E76">
        <w:rPr>
          <w:rFonts w:ascii="Times New Roman" w:hAnsi="Times New Roman" w:cs="Times New Roman"/>
          <w:sz w:val="28"/>
          <w:szCs w:val="28"/>
        </w:rPr>
        <w:t xml:space="preserve"> - </w:t>
      </w:r>
      <w:proofErr w:type="spellStart"/>
      <w:r w:rsidR="00EF6E76">
        <w:rPr>
          <w:rFonts w:ascii="Times New Roman" w:hAnsi="Times New Roman" w:cs="Times New Roman"/>
          <w:sz w:val="28"/>
          <w:szCs w:val="28"/>
          <w:lang w:val="en-US"/>
        </w:rPr>
        <w:t>semirechye</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rusarchives</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w:t>
      </w:r>
      <w:proofErr w:type="spellEnd"/>
      <w:r w:rsidR="00EF6E76">
        <w:rPr>
          <w:rFonts w:ascii="Times New Roman" w:hAnsi="Times New Roman" w:cs="Times New Roman"/>
          <w:sz w:val="28"/>
          <w:szCs w:val="28"/>
        </w:rPr>
        <w:t>.</w:t>
      </w:r>
      <w:proofErr w:type="gramEnd"/>
      <w:r w:rsidR="00EF6E76">
        <w:rPr>
          <w:rFonts w:ascii="Times New Roman" w:hAnsi="Times New Roman" w:cs="Times New Roman"/>
          <w:sz w:val="28"/>
          <w:szCs w:val="28"/>
        </w:rPr>
        <w:t xml:space="preserve"> </w:t>
      </w:r>
      <w:r w:rsidR="00CA22AB">
        <w:rPr>
          <w:rFonts w:ascii="Times New Roman" w:hAnsi="Times New Roman" w:cs="Times New Roman"/>
          <w:sz w:val="28"/>
          <w:szCs w:val="28"/>
        </w:rPr>
        <w:t xml:space="preserve"> </w:t>
      </w:r>
      <w:r w:rsidR="00CA22AB" w:rsidRPr="00CA22AB">
        <w:rPr>
          <w:rFonts w:ascii="Times New Roman" w:hAnsi="Times New Roman" w:cs="Times New Roman"/>
          <w:sz w:val="28"/>
          <w:szCs w:val="28"/>
        </w:rPr>
        <w:t>Интернет-проект «События в Семиречье 1916 г. по</w:t>
      </w:r>
      <w:r w:rsidR="00663560">
        <w:rPr>
          <w:rFonts w:ascii="Times New Roman" w:hAnsi="Times New Roman" w:cs="Times New Roman"/>
          <w:sz w:val="28"/>
          <w:szCs w:val="28"/>
        </w:rPr>
        <w:t xml:space="preserve"> документам российских архивов» </w:t>
      </w:r>
      <w:r w:rsidR="00663560">
        <w:rPr>
          <w:rFonts w:ascii="Times New Roman" w:hAnsi="Times New Roman" w:cs="Times New Roman"/>
          <w:sz w:val="28"/>
          <w:szCs w:val="28"/>
        </w:rPr>
        <w:t>(дата обращения: 20 февраля 2016 г.)</w:t>
      </w:r>
      <w:r w:rsidR="00663560">
        <w:rPr>
          <w:rFonts w:ascii="Times New Roman" w:hAnsi="Times New Roman" w:cs="Times New Roman"/>
          <w:sz w:val="28"/>
          <w:szCs w:val="28"/>
        </w:rPr>
        <w:t>.</w:t>
      </w:r>
    </w:p>
    <w:p w:rsidR="00DE16ED" w:rsidRPr="00663560" w:rsidRDefault="00DE16ED" w:rsidP="00663560">
      <w:pPr>
        <w:pStyle w:val="a4"/>
        <w:numPr>
          <w:ilvl w:val="0"/>
          <w:numId w:val="4"/>
        </w:numPr>
        <w:spacing w:line="240" w:lineRule="auto"/>
        <w:ind w:left="0" w:firstLine="567"/>
        <w:jc w:val="both"/>
        <w:rPr>
          <w:rFonts w:ascii="Times New Roman" w:hAnsi="Times New Roman" w:cs="Times New Roman"/>
          <w:color w:val="333333"/>
          <w:sz w:val="28"/>
          <w:szCs w:val="28"/>
        </w:rPr>
      </w:pPr>
      <w:r w:rsidRPr="00DE16ED">
        <w:rPr>
          <w:rFonts w:ascii="Times New Roman" w:hAnsi="Times New Roman" w:cs="Times New Roman"/>
          <w:sz w:val="28"/>
          <w:szCs w:val="28"/>
        </w:rPr>
        <w:t>Высочайше утвержденное</w:t>
      </w:r>
      <w:r>
        <w:rPr>
          <w:rFonts w:ascii="Times New Roman" w:hAnsi="Times New Roman" w:cs="Times New Roman"/>
          <w:sz w:val="28"/>
          <w:szCs w:val="28"/>
        </w:rPr>
        <w:t xml:space="preserve"> повеление «</w:t>
      </w:r>
      <w:r w:rsidRPr="00DE16ED">
        <w:rPr>
          <w:rFonts w:ascii="Times New Roman" w:hAnsi="Times New Roman" w:cs="Times New Roman"/>
          <w:sz w:val="28"/>
          <w:szCs w:val="28"/>
        </w:rPr>
        <w:t>О привлечении мужского инородческого населения империи для работ по устройству оборонительных сооружений и военных сообщений в районе действующей армии и иных работ, необходимых для государственной обороны</w:t>
      </w:r>
      <w:r>
        <w:rPr>
          <w:rFonts w:ascii="Times New Roman" w:hAnsi="Times New Roman" w:cs="Times New Roman"/>
          <w:sz w:val="28"/>
          <w:szCs w:val="28"/>
        </w:rPr>
        <w:t xml:space="preserve">» от </w:t>
      </w:r>
      <w:r w:rsidRPr="00DE16ED">
        <w:rPr>
          <w:rFonts w:ascii="Times New Roman" w:hAnsi="Times New Roman" w:cs="Times New Roman"/>
          <w:sz w:val="28"/>
          <w:szCs w:val="28"/>
        </w:rPr>
        <w:t>25 июня 1916 г.</w:t>
      </w:r>
      <w:r>
        <w:rPr>
          <w:rFonts w:ascii="Times New Roman" w:hAnsi="Times New Roman" w:cs="Times New Roman"/>
          <w:sz w:val="28"/>
          <w:szCs w:val="28"/>
        </w:rPr>
        <w:t xml:space="preserve"> // Сайт РГВИА</w:t>
      </w:r>
      <w:r w:rsidR="00EF6E76" w:rsidRPr="00EF6E76">
        <w:rPr>
          <w:rFonts w:ascii="Times New Roman" w:hAnsi="Times New Roman" w:cs="Times New Roman"/>
          <w:sz w:val="28"/>
          <w:szCs w:val="28"/>
        </w:rPr>
        <w:t xml:space="preserve"> - </w:t>
      </w:r>
      <w:proofErr w:type="spellStart"/>
      <w:r w:rsidR="00EF6E76">
        <w:rPr>
          <w:rFonts w:ascii="Times New Roman" w:hAnsi="Times New Roman" w:cs="Times New Roman"/>
          <w:sz w:val="28"/>
          <w:szCs w:val="28"/>
          <w:lang w:val="en-US"/>
        </w:rPr>
        <w:t>semirechye</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rusarchives</w:t>
      </w:r>
      <w:proofErr w:type="spellEnd"/>
      <w:r w:rsidR="00EF6E76" w:rsidRPr="00EF6E76">
        <w:rPr>
          <w:rFonts w:ascii="Times New Roman" w:hAnsi="Times New Roman" w:cs="Times New Roman"/>
          <w:sz w:val="28"/>
          <w:szCs w:val="28"/>
        </w:rPr>
        <w:t>.</w:t>
      </w:r>
      <w:proofErr w:type="spellStart"/>
      <w:r w:rsidR="00EF6E76">
        <w:rPr>
          <w:rFonts w:ascii="Times New Roman" w:hAnsi="Times New Roman" w:cs="Times New Roman"/>
          <w:sz w:val="28"/>
          <w:szCs w:val="28"/>
          <w:lang w:val="en-US"/>
        </w:rPr>
        <w:t>ru</w:t>
      </w:r>
      <w:proofErr w:type="spellEnd"/>
      <w:r w:rsidR="00EF6E76">
        <w:rPr>
          <w:rFonts w:ascii="Times New Roman" w:hAnsi="Times New Roman" w:cs="Times New Roman"/>
          <w:sz w:val="28"/>
          <w:szCs w:val="28"/>
        </w:rPr>
        <w:t xml:space="preserve">. </w:t>
      </w:r>
      <w:r w:rsidR="00CA22AB" w:rsidRPr="00CA22AB">
        <w:rPr>
          <w:rFonts w:ascii="Times New Roman" w:hAnsi="Times New Roman" w:cs="Times New Roman"/>
          <w:sz w:val="28"/>
          <w:szCs w:val="28"/>
        </w:rPr>
        <w:t>Интернет-проект «События в Семиречье 1916 г. по</w:t>
      </w:r>
      <w:r w:rsidR="00663560">
        <w:rPr>
          <w:rFonts w:ascii="Times New Roman" w:hAnsi="Times New Roman" w:cs="Times New Roman"/>
          <w:sz w:val="28"/>
          <w:szCs w:val="28"/>
        </w:rPr>
        <w:t xml:space="preserve"> документам российских архивов» </w:t>
      </w:r>
      <w:r w:rsidR="00663560">
        <w:rPr>
          <w:rFonts w:ascii="Times New Roman" w:hAnsi="Times New Roman" w:cs="Times New Roman"/>
          <w:sz w:val="28"/>
          <w:szCs w:val="28"/>
        </w:rPr>
        <w:t>(дата обращения: 20 февраля 2016 г.)</w:t>
      </w:r>
      <w:r w:rsidR="00663560">
        <w:rPr>
          <w:rFonts w:ascii="Times New Roman" w:hAnsi="Times New Roman" w:cs="Times New Roman"/>
          <w:sz w:val="28"/>
          <w:szCs w:val="28"/>
        </w:rPr>
        <w:t>.</w:t>
      </w:r>
    </w:p>
    <w:p w:rsidR="009135AE" w:rsidRDefault="009014AF" w:rsidP="009014AF">
      <w:pPr>
        <w:pStyle w:val="a4"/>
        <w:numPr>
          <w:ilvl w:val="0"/>
          <w:numId w:val="4"/>
        </w:numPr>
        <w:spacing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Восстание 1916 года в Киргизстане. Документы и материалы. </w:t>
      </w:r>
      <w:r w:rsidR="00663560">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М.: </w:t>
      </w:r>
      <w:proofErr w:type="spellStart"/>
      <w:r>
        <w:rPr>
          <w:rFonts w:ascii="Times New Roman" w:hAnsi="Times New Roman" w:cs="Times New Roman"/>
          <w:color w:val="333333"/>
          <w:sz w:val="28"/>
          <w:szCs w:val="28"/>
        </w:rPr>
        <w:t>Соцэкгиз</w:t>
      </w:r>
      <w:proofErr w:type="spellEnd"/>
      <w:r>
        <w:rPr>
          <w:rFonts w:ascii="Times New Roman" w:hAnsi="Times New Roman" w:cs="Times New Roman"/>
          <w:color w:val="333333"/>
          <w:sz w:val="28"/>
          <w:szCs w:val="28"/>
        </w:rPr>
        <w:t>, 1937. – 168 с.</w:t>
      </w:r>
    </w:p>
    <w:p w:rsidR="00663560" w:rsidRDefault="00663560" w:rsidP="00663560">
      <w:pPr>
        <w:pStyle w:val="a6"/>
        <w:ind w:left="927"/>
        <w:jc w:val="center"/>
        <w:rPr>
          <w:rFonts w:ascii="Times New Roman" w:hAnsi="Times New Roman" w:cs="Times New Roman"/>
          <w:b/>
          <w:color w:val="000000"/>
          <w:sz w:val="28"/>
          <w:szCs w:val="28"/>
          <w:lang w:val="kk-KZ" w:eastAsia="ru-RU"/>
        </w:rPr>
      </w:pPr>
      <w:r>
        <w:rPr>
          <w:rFonts w:ascii="Times New Roman" w:hAnsi="Times New Roman" w:cs="Times New Roman"/>
          <w:b/>
          <w:color w:val="000000"/>
          <w:sz w:val="28"/>
          <w:szCs w:val="28"/>
          <w:lang w:val="kk-KZ" w:eastAsia="ru-RU"/>
        </w:rPr>
        <w:t>ӨТЕПОВА Г.Е.</w:t>
      </w:r>
    </w:p>
    <w:p w:rsidR="00663560" w:rsidRPr="00663560" w:rsidRDefault="00663560" w:rsidP="00663560">
      <w:pPr>
        <w:pStyle w:val="a6"/>
        <w:ind w:left="927"/>
        <w:jc w:val="center"/>
        <w:rPr>
          <w:rFonts w:ascii="Times New Roman" w:hAnsi="Times New Roman" w:cs="Times New Roman"/>
          <w:color w:val="000000"/>
          <w:sz w:val="28"/>
          <w:szCs w:val="28"/>
          <w:lang w:val="kk-KZ" w:eastAsia="ru-RU"/>
        </w:rPr>
      </w:pPr>
      <w:r w:rsidRPr="00663560">
        <w:rPr>
          <w:rFonts w:ascii="Times New Roman" w:hAnsi="Times New Roman" w:cs="Times New Roman"/>
          <w:color w:val="000000"/>
          <w:sz w:val="28"/>
          <w:szCs w:val="28"/>
          <w:lang w:val="kk-KZ" w:eastAsia="ru-RU"/>
        </w:rPr>
        <w:t>ПМПИ профессоры,</w:t>
      </w:r>
      <w:r>
        <w:rPr>
          <w:rFonts w:ascii="Times New Roman" w:hAnsi="Times New Roman" w:cs="Times New Roman"/>
          <w:color w:val="000000"/>
          <w:sz w:val="28"/>
          <w:szCs w:val="28"/>
          <w:lang w:val="kk-KZ" w:eastAsia="ru-RU"/>
        </w:rPr>
        <w:t xml:space="preserve"> т.ғ.д.</w:t>
      </w:r>
    </w:p>
    <w:p w:rsidR="00663560" w:rsidRPr="00663560" w:rsidRDefault="00663560" w:rsidP="00663560">
      <w:pPr>
        <w:pStyle w:val="a6"/>
        <w:ind w:left="927"/>
        <w:jc w:val="center"/>
        <w:rPr>
          <w:rFonts w:ascii="Times New Roman" w:hAnsi="Times New Roman" w:cs="Times New Roman"/>
          <w:b/>
          <w:color w:val="000000"/>
          <w:sz w:val="28"/>
          <w:szCs w:val="28"/>
          <w:lang w:val="kk-KZ" w:eastAsia="ru-RU"/>
        </w:rPr>
      </w:pPr>
      <w:r w:rsidRPr="00663560">
        <w:rPr>
          <w:rFonts w:ascii="Times New Roman" w:hAnsi="Times New Roman" w:cs="Times New Roman"/>
          <w:b/>
          <w:color w:val="000000"/>
          <w:sz w:val="28"/>
          <w:szCs w:val="28"/>
          <w:lang w:val="kk-KZ" w:eastAsia="ru-RU"/>
        </w:rPr>
        <w:lastRenderedPageBreak/>
        <w:t>1916 ЖЫЛҒЫ ҚАЗАҚСТАНДАҒЫ ОҚИҒАЛАР ТУРАЛЫ ЖАҢА МҰРАҒАТТЫҚ МАТЕРИАЛДАР</w:t>
      </w:r>
    </w:p>
    <w:p w:rsidR="00663560" w:rsidRPr="00645C40" w:rsidRDefault="00663560" w:rsidP="00663560">
      <w:pPr>
        <w:pStyle w:val="a6"/>
        <w:ind w:left="927"/>
        <w:jc w:val="both"/>
        <w:rPr>
          <w:rFonts w:ascii="Times New Roman" w:hAnsi="Times New Roman" w:cs="Times New Roman"/>
          <w:sz w:val="28"/>
          <w:szCs w:val="28"/>
          <w:lang w:val="kk-KZ" w:eastAsia="ru-RU"/>
        </w:rPr>
      </w:pPr>
    </w:p>
    <w:p w:rsidR="00663560" w:rsidRPr="00645C40" w:rsidRDefault="00663560" w:rsidP="00663560">
      <w:pPr>
        <w:pStyle w:val="a6"/>
        <w:ind w:firstLine="567"/>
        <w:jc w:val="both"/>
        <w:rPr>
          <w:rFonts w:ascii="Times New Roman" w:hAnsi="Times New Roman" w:cs="Times New Roman"/>
          <w:sz w:val="28"/>
          <w:szCs w:val="28"/>
          <w:lang w:val="kk-KZ" w:eastAsia="ru-RU"/>
        </w:rPr>
      </w:pPr>
      <w:r>
        <w:rPr>
          <w:rFonts w:ascii="Times New Roman" w:hAnsi="Times New Roman" w:cs="Times New Roman"/>
          <w:sz w:val="24"/>
          <w:szCs w:val="24"/>
          <w:lang w:val="kk-KZ" w:eastAsia="ru-RU"/>
        </w:rPr>
        <w:t xml:space="preserve"> </w:t>
      </w:r>
      <w:r>
        <w:rPr>
          <w:rFonts w:ascii="Times New Roman" w:hAnsi="Times New Roman" w:cs="Times New Roman"/>
          <w:b/>
          <w:i/>
          <w:sz w:val="28"/>
          <w:szCs w:val="28"/>
          <w:lang w:val="kk-KZ" w:eastAsia="ru-RU"/>
        </w:rPr>
        <w:t>Аннотация.</w:t>
      </w:r>
      <w:r w:rsidRPr="00645C40">
        <w:rPr>
          <w:rFonts w:ascii="Times New Roman" w:hAnsi="Times New Roman" w:cs="Times New Roman"/>
          <w:sz w:val="28"/>
          <w:szCs w:val="28"/>
          <w:lang w:val="kk-KZ" w:eastAsia="ru-RU"/>
        </w:rPr>
        <w:t xml:space="preserve"> Мақала </w:t>
      </w:r>
      <w:r w:rsidRPr="00645C40">
        <w:rPr>
          <w:rFonts w:ascii="Times New Roman" w:hAnsi="Times New Roman" w:cs="Times New Roman"/>
          <w:color w:val="000000"/>
          <w:sz w:val="28"/>
          <w:szCs w:val="28"/>
          <w:lang w:val="kk-KZ" w:eastAsia="ru-RU"/>
        </w:rPr>
        <w:t>1916 жылғы Қазақстандағы қайғылы оқиғаларға арналған. Жаңадан жарияланған мұрағаттық материалдар негізінде автор жоғары билік органдар арасында жергілікті тұрғындарды әскери міндеткерліктерге тарту мәселесінің талқылану ерекшелігін көрсетеді. Мұрағаттық материалдарды талдау көтерілістің шынайы себептерін түсінуге және салдарын анықтауға мүмкіндік береді. Автор 1916 жылғы</w:t>
      </w:r>
      <w:r w:rsidRPr="00645C40">
        <w:rPr>
          <w:rFonts w:ascii="Times New Roman" w:hAnsi="Times New Roman" w:cs="Times New Roman"/>
          <w:sz w:val="28"/>
          <w:szCs w:val="28"/>
          <w:lang w:val="kk-KZ" w:eastAsia="ru-RU"/>
        </w:rPr>
        <w:t xml:space="preserve"> оқиғаларды құжат материалдары негізінде келешекте объективті түрде зерттеу қажеттілігін көрсетеді.</w:t>
      </w:r>
    </w:p>
    <w:p w:rsidR="00663560" w:rsidRPr="00C14B92" w:rsidRDefault="00663560" w:rsidP="00C14B92">
      <w:pPr>
        <w:pStyle w:val="a6"/>
        <w:ind w:firstLine="567"/>
        <w:jc w:val="both"/>
        <w:rPr>
          <w:rFonts w:ascii="Times New Roman" w:hAnsi="Times New Roman" w:cs="Times New Roman"/>
          <w:color w:val="000000"/>
          <w:sz w:val="28"/>
          <w:szCs w:val="28"/>
          <w:lang w:val="kk-KZ" w:eastAsia="ru-RU"/>
        </w:rPr>
      </w:pPr>
      <w:r w:rsidRPr="00645C40">
        <w:rPr>
          <w:rFonts w:ascii="Times New Roman" w:hAnsi="Times New Roman" w:cs="Times New Roman"/>
          <w:sz w:val="28"/>
          <w:szCs w:val="28"/>
          <w:lang w:val="kk-KZ" w:eastAsia="ru-RU"/>
        </w:rPr>
        <w:t xml:space="preserve"> </w:t>
      </w:r>
      <w:r w:rsidR="00C14B92">
        <w:rPr>
          <w:rFonts w:ascii="Times New Roman" w:hAnsi="Times New Roman" w:cs="Times New Roman"/>
          <w:b/>
          <w:i/>
          <w:sz w:val="28"/>
          <w:szCs w:val="28"/>
          <w:lang w:val="kk-KZ" w:eastAsia="ru-RU"/>
        </w:rPr>
        <w:t>Түйін</w:t>
      </w:r>
      <w:r w:rsidRPr="00B73CFA">
        <w:rPr>
          <w:rFonts w:ascii="Times New Roman" w:hAnsi="Times New Roman" w:cs="Times New Roman"/>
          <w:b/>
          <w:i/>
          <w:sz w:val="28"/>
          <w:szCs w:val="28"/>
          <w:lang w:val="kk-KZ" w:eastAsia="ru-RU"/>
        </w:rPr>
        <w:t xml:space="preserve"> сөздер</w:t>
      </w:r>
      <w:r w:rsidRPr="00645C40">
        <w:rPr>
          <w:rFonts w:ascii="Times New Roman" w:hAnsi="Times New Roman" w:cs="Times New Roman"/>
          <w:sz w:val="28"/>
          <w:szCs w:val="28"/>
          <w:lang w:val="kk-KZ" w:eastAsia="ru-RU"/>
        </w:rPr>
        <w:t>. Қазақстан тарихы</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Түркістан өлкесі</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w:t>
      </w:r>
      <w:r w:rsidR="00C14B92">
        <w:rPr>
          <w:rFonts w:ascii="Times New Roman" w:hAnsi="Times New Roman" w:cs="Times New Roman"/>
          <w:sz w:val="28"/>
          <w:szCs w:val="28"/>
          <w:lang w:val="kk-KZ" w:eastAsia="ru-RU"/>
        </w:rPr>
        <w:t>к</w:t>
      </w:r>
      <w:r w:rsidRPr="00645C40">
        <w:rPr>
          <w:rFonts w:ascii="Times New Roman" w:hAnsi="Times New Roman" w:cs="Times New Roman"/>
          <w:sz w:val="28"/>
          <w:szCs w:val="28"/>
          <w:lang w:val="kk-KZ" w:eastAsia="ru-RU"/>
        </w:rPr>
        <w:t>өтеріліс</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1916 ж</w:t>
      </w:r>
      <w:r>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патша жарлығы</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w:t>
      </w:r>
      <w:r w:rsidR="00C14B92">
        <w:rPr>
          <w:rFonts w:ascii="Times New Roman" w:hAnsi="Times New Roman" w:cs="Times New Roman"/>
          <w:sz w:val="28"/>
          <w:szCs w:val="28"/>
          <w:lang w:val="kk-KZ" w:eastAsia="ru-RU"/>
        </w:rPr>
        <w:t>м</w:t>
      </w:r>
      <w:r w:rsidRPr="00645C40">
        <w:rPr>
          <w:rFonts w:ascii="Times New Roman" w:hAnsi="Times New Roman" w:cs="Times New Roman"/>
          <w:sz w:val="28"/>
          <w:szCs w:val="28"/>
          <w:lang w:val="kk-KZ" w:eastAsia="ru-RU"/>
        </w:rPr>
        <w:t>обилизация</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w:t>
      </w:r>
      <w:r w:rsidR="00C14B92">
        <w:rPr>
          <w:rFonts w:ascii="Times New Roman" w:hAnsi="Times New Roman" w:cs="Times New Roman"/>
          <w:sz w:val="28"/>
          <w:szCs w:val="28"/>
          <w:lang w:val="kk-KZ" w:eastAsia="ru-RU"/>
        </w:rPr>
        <w:t>б</w:t>
      </w:r>
      <w:r w:rsidRPr="00645C40">
        <w:rPr>
          <w:rFonts w:ascii="Times New Roman" w:hAnsi="Times New Roman" w:cs="Times New Roman"/>
          <w:sz w:val="28"/>
          <w:szCs w:val="28"/>
          <w:lang w:val="kk-KZ" w:eastAsia="ru-RU"/>
        </w:rPr>
        <w:t>ұратана халық</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Ресей империясы</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w:t>
      </w:r>
      <w:r w:rsidR="00C14B92">
        <w:rPr>
          <w:rFonts w:ascii="Times New Roman" w:hAnsi="Times New Roman" w:cs="Times New Roman"/>
          <w:sz w:val="28"/>
          <w:szCs w:val="28"/>
          <w:lang w:val="kk-KZ" w:eastAsia="ru-RU"/>
        </w:rPr>
        <w:t>о</w:t>
      </w:r>
      <w:r w:rsidRPr="00645C40">
        <w:rPr>
          <w:rFonts w:ascii="Times New Roman" w:hAnsi="Times New Roman" w:cs="Times New Roman"/>
          <w:sz w:val="28"/>
          <w:szCs w:val="28"/>
          <w:lang w:val="kk-KZ" w:eastAsia="ru-RU"/>
        </w:rPr>
        <w:t>таршылдық саясат</w:t>
      </w:r>
      <w:r w:rsidR="00C14B92">
        <w:rPr>
          <w:rFonts w:ascii="Times New Roman" w:hAnsi="Times New Roman" w:cs="Times New Roman"/>
          <w:sz w:val="28"/>
          <w:szCs w:val="28"/>
          <w:lang w:val="kk-KZ" w:eastAsia="ru-RU"/>
        </w:rPr>
        <w:t>,</w:t>
      </w:r>
      <w:r w:rsidRPr="00645C40">
        <w:rPr>
          <w:rFonts w:ascii="Times New Roman" w:hAnsi="Times New Roman" w:cs="Times New Roman"/>
          <w:sz w:val="28"/>
          <w:szCs w:val="28"/>
          <w:lang w:val="kk-KZ" w:eastAsia="ru-RU"/>
        </w:rPr>
        <w:t xml:space="preserve"> </w:t>
      </w:r>
      <w:r w:rsidR="00C14B92">
        <w:rPr>
          <w:rFonts w:ascii="Times New Roman" w:hAnsi="Times New Roman" w:cs="Times New Roman"/>
          <w:sz w:val="28"/>
          <w:szCs w:val="28"/>
          <w:lang w:val="kk-KZ" w:eastAsia="ru-RU"/>
        </w:rPr>
        <w:t>м</w:t>
      </w:r>
      <w:r w:rsidRPr="00645C40">
        <w:rPr>
          <w:rFonts w:ascii="Times New Roman" w:hAnsi="Times New Roman" w:cs="Times New Roman"/>
          <w:sz w:val="28"/>
          <w:szCs w:val="28"/>
          <w:lang w:val="kk-KZ" w:eastAsia="ru-RU"/>
        </w:rPr>
        <w:t>ұрағат құжаттары.</w:t>
      </w:r>
    </w:p>
    <w:p w:rsidR="00663560" w:rsidRPr="00C14B92" w:rsidRDefault="00663560" w:rsidP="00C14B92">
      <w:pPr>
        <w:pStyle w:val="a4"/>
        <w:spacing w:line="240" w:lineRule="auto"/>
        <w:ind w:left="927"/>
        <w:rPr>
          <w:rFonts w:ascii="Times New Roman" w:hAnsi="Times New Roman" w:cs="Times New Roman"/>
          <w:color w:val="333333"/>
          <w:sz w:val="28"/>
          <w:szCs w:val="28"/>
          <w:lang w:val="kk-KZ"/>
        </w:rPr>
      </w:pPr>
    </w:p>
    <w:p w:rsidR="00C14B92" w:rsidRDefault="00C14B92" w:rsidP="00C14B92">
      <w:pPr>
        <w:pStyle w:val="a4"/>
        <w:ind w:left="927"/>
        <w:jc w:val="center"/>
        <w:rPr>
          <w:rFonts w:ascii="Times New Roman" w:hAnsi="Times New Roman" w:cs="Times New Roman"/>
          <w:b/>
          <w:sz w:val="28"/>
          <w:szCs w:val="28"/>
          <w:lang w:val="en-US"/>
        </w:rPr>
      </w:pPr>
      <w:r>
        <w:rPr>
          <w:rFonts w:ascii="Times New Roman" w:hAnsi="Times New Roman" w:cs="Times New Roman"/>
          <w:b/>
          <w:sz w:val="28"/>
          <w:szCs w:val="28"/>
          <w:lang w:val="en-US"/>
        </w:rPr>
        <w:t>OTEPOVA G.</w:t>
      </w:r>
    </w:p>
    <w:p w:rsidR="00C14B92" w:rsidRPr="00C14B92" w:rsidRDefault="00C14B92" w:rsidP="00C14B92">
      <w:pPr>
        <w:pStyle w:val="a4"/>
        <w:ind w:left="927"/>
        <w:jc w:val="center"/>
        <w:rPr>
          <w:rFonts w:ascii="Times New Roman" w:hAnsi="Times New Roman" w:cs="Times New Roman"/>
          <w:b/>
          <w:sz w:val="28"/>
          <w:szCs w:val="28"/>
          <w:lang w:val="en-US"/>
        </w:rPr>
      </w:pPr>
    </w:p>
    <w:p w:rsidR="00663560" w:rsidRDefault="00C14B92" w:rsidP="00C14B92">
      <w:pPr>
        <w:pStyle w:val="a4"/>
        <w:ind w:left="927"/>
        <w:jc w:val="center"/>
        <w:rPr>
          <w:rFonts w:ascii="Times New Roman" w:hAnsi="Times New Roman" w:cs="Times New Roman"/>
          <w:b/>
          <w:sz w:val="28"/>
          <w:szCs w:val="28"/>
          <w:lang w:val="kk-KZ"/>
        </w:rPr>
      </w:pPr>
      <w:r w:rsidRPr="00C14B92">
        <w:rPr>
          <w:rFonts w:ascii="Times New Roman" w:hAnsi="Times New Roman" w:cs="Times New Roman"/>
          <w:b/>
          <w:sz w:val="28"/>
          <w:szCs w:val="28"/>
          <w:lang w:val="en-US"/>
        </w:rPr>
        <w:t>NEW ARCHIVAL MATERIALS ABOUT T</w:t>
      </w:r>
      <w:r>
        <w:rPr>
          <w:rFonts w:ascii="Times New Roman" w:hAnsi="Times New Roman" w:cs="Times New Roman"/>
          <w:b/>
          <w:sz w:val="28"/>
          <w:szCs w:val="28"/>
          <w:lang w:val="en-US"/>
        </w:rPr>
        <w:t>HE EVENTS OF 1916 IN KAZAKHSTAN</w:t>
      </w:r>
    </w:p>
    <w:p w:rsidR="00C14B92" w:rsidRPr="00C14B92" w:rsidRDefault="00C14B92" w:rsidP="00C14B92">
      <w:pPr>
        <w:pStyle w:val="a4"/>
        <w:ind w:left="927"/>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S</w:t>
      </w:r>
      <w:r w:rsidRPr="00C14B92">
        <w:rPr>
          <w:rFonts w:ascii="Times New Roman" w:hAnsi="Times New Roman" w:cs="Times New Roman"/>
          <w:sz w:val="28"/>
          <w:szCs w:val="28"/>
          <w:lang w:val="en-US"/>
        </w:rPr>
        <w:t>ummar</w:t>
      </w:r>
      <w:r>
        <w:rPr>
          <w:rFonts w:ascii="Times New Roman" w:hAnsi="Times New Roman" w:cs="Times New Roman"/>
          <w:sz w:val="28"/>
          <w:szCs w:val="28"/>
          <w:lang w:val="en-US"/>
        </w:rPr>
        <w:t>y</w:t>
      </w:r>
    </w:p>
    <w:p w:rsidR="00663560" w:rsidRPr="00C14B92" w:rsidRDefault="00663560" w:rsidP="00C14B92">
      <w:pPr>
        <w:spacing w:after="0" w:line="240" w:lineRule="auto"/>
        <w:ind w:firstLine="567"/>
        <w:jc w:val="both"/>
        <w:rPr>
          <w:rFonts w:ascii="Times New Roman" w:hAnsi="Times New Roman" w:cs="Times New Roman"/>
          <w:b/>
          <w:i/>
          <w:sz w:val="28"/>
          <w:szCs w:val="28"/>
          <w:lang w:val="kk-KZ"/>
        </w:rPr>
      </w:pPr>
      <w:r w:rsidRPr="00C14B92">
        <w:rPr>
          <w:rFonts w:ascii="Times New Roman" w:hAnsi="Times New Roman" w:cs="Times New Roman"/>
          <w:sz w:val="28"/>
          <w:szCs w:val="28"/>
          <w:lang w:val="en-US"/>
        </w:rPr>
        <w:t>Article is devoted to tragic events of 1916 in Kazakhstan. On the basis of the new published archival materials, the author shows how the highest circles of the power discussed the question of attraction of local population to a compulsory military service. The analysis of archival materials helps to understand the true reasons of rebellion, its consequence. The author pays attention to need of further objective studying of events of 1916 on the basis of documentary materials.</w:t>
      </w:r>
    </w:p>
    <w:p w:rsidR="00663560" w:rsidRPr="00C14B92" w:rsidRDefault="00663560" w:rsidP="00C14B92">
      <w:pPr>
        <w:spacing w:after="0" w:line="240" w:lineRule="auto"/>
        <w:ind w:firstLine="567"/>
        <w:jc w:val="both"/>
        <w:rPr>
          <w:rFonts w:ascii="Times New Roman" w:hAnsi="Times New Roman" w:cs="Times New Roman"/>
          <w:sz w:val="28"/>
          <w:szCs w:val="28"/>
          <w:lang w:val="en-US"/>
        </w:rPr>
      </w:pPr>
      <w:proofErr w:type="gramStart"/>
      <w:r w:rsidRPr="00C14B92">
        <w:rPr>
          <w:rFonts w:ascii="Times New Roman" w:hAnsi="Times New Roman" w:cs="Times New Roman"/>
          <w:b/>
          <w:i/>
          <w:sz w:val="28"/>
          <w:szCs w:val="28"/>
          <w:lang w:val="en-US"/>
        </w:rPr>
        <w:t>Keywords</w:t>
      </w:r>
      <w:r w:rsidRPr="00C14B92">
        <w:rPr>
          <w:rFonts w:ascii="Times New Roman" w:hAnsi="Times New Roman" w:cs="Times New Roman"/>
          <w:sz w:val="28"/>
          <w:szCs w:val="28"/>
          <w:lang w:val="en-US"/>
        </w:rPr>
        <w:t>.</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History of Kazakhstan.</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Turkistan region.</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Rebellion.</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Imperial decree of 1916.</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Mobilization.</w:t>
      </w:r>
      <w:proofErr w:type="gramEnd"/>
      <w:r w:rsidRPr="00C14B92">
        <w:rPr>
          <w:rFonts w:ascii="Times New Roman" w:hAnsi="Times New Roman" w:cs="Times New Roman"/>
          <w:sz w:val="28"/>
          <w:szCs w:val="28"/>
          <w:lang w:val="en-US"/>
        </w:rPr>
        <w:t xml:space="preserve"> </w:t>
      </w:r>
      <w:proofErr w:type="gramStart"/>
      <w:r w:rsidRPr="00C14B92">
        <w:rPr>
          <w:rFonts w:ascii="Times New Roman" w:hAnsi="Times New Roman" w:cs="Times New Roman"/>
          <w:sz w:val="28"/>
          <w:szCs w:val="28"/>
          <w:lang w:val="en-US"/>
        </w:rPr>
        <w:t>Foreigners</w:t>
      </w:r>
      <w:r w:rsidRPr="00C14B92">
        <w:rPr>
          <w:rFonts w:ascii="Times New Roman" w:hAnsi="Times New Roman" w:cs="Times New Roman"/>
          <w:sz w:val="28"/>
          <w:szCs w:val="28"/>
        </w:rPr>
        <w:t>.</w:t>
      </w:r>
      <w:proofErr w:type="gramEnd"/>
      <w:r w:rsidRPr="00C14B92">
        <w:rPr>
          <w:rFonts w:ascii="Times New Roman" w:hAnsi="Times New Roman" w:cs="Times New Roman"/>
          <w:sz w:val="28"/>
          <w:szCs w:val="28"/>
        </w:rPr>
        <w:t xml:space="preserve"> </w:t>
      </w:r>
      <w:proofErr w:type="gramStart"/>
      <w:r w:rsidRPr="00C14B92">
        <w:rPr>
          <w:rFonts w:ascii="Times New Roman" w:hAnsi="Times New Roman" w:cs="Times New Roman"/>
          <w:sz w:val="28"/>
          <w:szCs w:val="28"/>
          <w:lang w:val="en-US"/>
        </w:rPr>
        <w:t>Russian</w:t>
      </w:r>
      <w:r w:rsidRPr="00C14B92">
        <w:rPr>
          <w:rFonts w:ascii="Times New Roman" w:hAnsi="Times New Roman" w:cs="Times New Roman"/>
          <w:sz w:val="28"/>
          <w:szCs w:val="28"/>
        </w:rPr>
        <w:t xml:space="preserve"> </w:t>
      </w:r>
      <w:r w:rsidRPr="00C14B92">
        <w:rPr>
          <w:rFonts w:ascii="Times New Roman" w:hAnsi="Times New Roman" w:cs="Times New Roman"/>
          <w:sz w:val="28"/>
          <w:szCs w:val="28"/>
          <w:lang w:val="en-US"/>
        </w:rPr>
        <w:t>Empire</w:t>
      </w:r>
      <w:r w:rsidRPr="00C14B92">
        <w:rPr>
          <w:rFonts w:ascii="Times New Roman" w:hAnsi="Times New Roman" w:cs="Times New Roman"/>
          <w:sz w:val="28"/>
          <w:szCs w:val="28"/>
        </w:rPr>
        <w:t>.</w:t>
      </w:r>
      <w:proofErr w:type="gramEnd"/>
      <w:r w:rsidRPr="00C14B92">
        <w:rPr>
          <w:rFonts w:ascii="Times New Roman" w:hAnsi="Times New Roman" w:cs="Times New Roman"/>
          <w:sz w:val="28"/>
          <w:szCs w:val="28"/>
        </w:rPr>
        <w:t xml:space="preserve"> </w:t>
      </w:r>
      <w:proofErr w:type="gramStart"/>
      <w:r w:rsidRPr="00C14B92">
        <w:rPr>
          <w:rFonts w:ascii="Times New Roman" w:hAnsi="Times New Roman" w:cs="Times New Roman"/>
          <w:sz w:val="28"/>
          <w:szCs w:val="28"/>
          <w:lang w:val="en-US"/>
        </w:rPr>
        <w:t>Colonial</w:t>
      </w:r>
      <w:r w:rsidRPr="00C14B92">
        <w:rPr>
          <w:rFonts w:ascii="Times New Roman" w:hAnsi="Times New Roman" w:cs="Times New Roman"/>
          <w:sz w:val="28"/>
          <w:szCs w:val="28"/>
        </w:rPr>
        <w:t xml:space="preserve"> </w:t>
      </w:r>
      <w:r w:rsidRPr="00C14B92">
        <w:rPr>
          <w:rFonts w:ascii="Times New Roman" w:hAnsi="Times New Roman" w:cs="Times New Roman"/>
          <w:sz w:val="28"/>
          <w:szCs w:val="28"/>
          <w:lang w:val="en-US"/>
        </w:rPr>
        <w:t>policy</w:t>
      </w:r>
      <w:r w:rsidRPr="00C14B92">
        <w:rPr>
          <w:rFonts w:ascii="Times New Roman" w:hAnsi="Times New Roman" w:cs="Times New Roman"/>
          <w:sz w:val="28"/>
          <w:szCs w:val="28"/>
        </w:rPr>
        <w:t>.</w:t>
      </w:r>
      <w:proofErr w:type="gramEnd"/>
      <w:r w:rsidRPr="00C14B92">
        <w:rPr>
          <w:rFonts w:ascii="Times New Roman" w:hAnsi="Times New Roman" w:cs="Times New Roman"/>
          <w:sz w:val="28"/>
          <w:szCs w:val="28"/>
        </w:rPr>
        <w:t xml:space="preserve"> </w:t>
      </w:r>
      <w:r w:rsidRPr="00C14B92">
        <w:rPr>
          <w:rFonts w:ascii="Times New Roman" w:hAnsi="Times New Roman" w:cs="Times New Roman"/>
          <w:sz w:val="28"/>
          <w:szCs w:val="28"/>
          <w:lang w:val="en-US"/>
        </w:rPr>
        <w:t>Archival</w:t>
      </w:r>
      <w:r w:rsidRPr="00C14B92">
        <w:rPr>
          <w:rFonts w:ascii="Times New Roman" w:hAnsi="Times New Roman" w:cs="Times New Roman"/>
          <w:sz w:val="28"/>
          <w:szCs w:val="28"/>
        </w:rPr>
        <w:t xml:space="preserve"> </w:t>
      </w:r>
      <w:proofErr w:type="gramStart"/>
      <w:r w:rsidRPr="00C14B92">
        <w:rPr>
          <w:rFonts w:ascii="Times New Roman" w:hAnsi="Times New Roman" w:cs="Times New Roman"/>
          <w:sz w:val="28"/>
          <w:szCs w:val="28"/>
          <w:lang w:val="en-US"/>
        </w:rPr>
        <w:t>documents</w:t>
      </w:r>
      <w:proofErr w:type="gramEnd"/>
    </w:p>
    <w:p w:rsidR="00F63622" w:rsidRDefault="00F63622" w:rsidP="00F63622">
      <w:pPr>
        <w:spacing w:line="240" w:lineRule="auto"/>
        <w:jc w:val="both"/>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B73CFA" w:rsidRDefault="00B73CFA" w:rsidP="00F63622">
      <w:pPr>
        <w:spacing w:line="240" w:lineRule="auto"/>
        <w:jc w:val="center"/>
        <w:rPr>
          <w:rFonts w:ascii="Times New Roman" w:hAnsi="Times New Roman" w:cs="Times New Roman"/>
          <w:color w:val="333333"/>
          <w:sz w:val="28"/>
          <w:szCs w:val="28"/>
        </w:rPr>
      </w:pPr>
    </w:p>
    <w:p w:rsidR="00F63622" w:rsidRDefault="00F63622" w:rsidP="00F63622">
      <w:pPr>
        <w:spacing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Сведения об авторе</w:t>
      </w:r>
    </w:p>
    <w:p w:rsidR="00F63622" w:rsidRDefault="00F63622" w:rsidP="00F63622">
      <w:pPr>
        <w:pStyle w:val="a4"/>
        <w:numPr>
          <w:ilvl w:val="0"/>
          <w:numId w:val="5"/>
        </w:numPr>
        <w:spacing w:line="240" w:lineRule="auto"/>
        <w:jc w:val="both"/>
        <w:rPr>
          <w:rFonts w:ascii="Times New Roman" w:hAnsi="Times New Roman" w:cs="Times New Roman"/>
          <w:color w:val="333333"/>
          <w:sz w:val="28"/>
          <w:szCs w:val="28"/>
        </w:rPr>
      </w:pPr>
      <w:proofErr w:type="spellStart"/>
      <w:r>
        <w:rPr>
          <w:rFonts w:ascii="Times New Roman" w:hAnsi="Times New Roman" w:cs="Times New Roman"/>
          <w:color w:val="333333"/>
          <w:sz w:val="28"/>
          <w:szCs w:val="28"/>
        </w:rPr>
        <w:t>Отепова</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Гульфира</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Елубаевна</w:t>
      </w:r>
      <w:proofErr w:type="spellEnd"/>
    </w:p>
    <w:p w:rsidR="00F63622" w:rsidRDefault="00F63622" w:rsidP="00F63622">
      <w:pPr>
        <w:pStyle w:val="a4"/>
        <w:numPr>
          <w:ilvl w:val="0"/>
          <w:numId w:val="5"/>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Доктор исторических наук, профессор кафедры Истории Казахстана и зарубежных стран ПГПИ</w:t>
      </w:r>
    </w:p>
    <w:p w:rsidR="00F63622" w:rsidRDefault="00F63622" w:rsidP="00F63622">
      <w:pPr>
        <w:pStyle w:val="a4"/>
        <w:numPr>
          <w:ilvl w:val="0"/>
          <w:numId w:val="5"/>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Павлодарский государственный педагогический институт. Г. Павлодар, ул. Мира, 60</w:t>
      </w:r>
      <w:r w:rsidR="00251458">
        <w:rPr>
          <w:rFonts w:ascii="Times New Roman" w:hAnsi="Times New Roman" w:cs="Times New Roman"/>
          <w:color w:val="333333"/>
          <w:sz w:val="28"/>
          <w:szCs w:val="28"/>
        </w:rPr>
        <w:t>. Тел.8-7182-34-42-22</w:t>
      </w:r>
    </w:p>
    <w:p w:rsidR="00F63622" w:rsidRDefault="00251458" w:rsidP="00F63622">
      <w:pPr>
        <w:pStyle w:val="a4"/>
        <w:numPr>
          <w:ilvl w:val="0"/>
          <w:numId w:val="5"/>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Сот</w:t>
      </w:r>
      <w:proofErr w:type="gramStart"/>
      <w:r>
        <w:rPr>
          <w:rFonts w:ascii="Times New Roman" w:hAnsi="Times New Roman" w:cs="Times New Roman"/>
          <w:color w:val="333333"/>
          <w:sz w:val="28"/>
          <w:szCs w:val="28"/>
        </w:rPr>
        <w:t>.</w:t>
      </w:r>
      <w:proofErr w:type="gramEnd"/>
      <w:r>
        <w:rPr>
          <w:rFonts w:ascii="Times New Roman" w:hAnsi="Times New Roman" w:cs="Times New Roman"/>
          <w:color w:val="333333"/>
          <w:sz w:val="28"/>
          <w:szCs w:val="28"/>
        </w:rPr>
        <w:t xml:space="preserve"> </w:t>
      </w:r>
      <w:proofErr w:type="gramStart"/>
      <w:r>
        <w:rPr>
          <w:rFonts w:ascii="Times New Roman" w:hAnsi="Times New Roman" w:cs="Times New Roman"/>
          <w:color w:val="333333"/>
          <w:sz w:val="28"/>
          <w:szCs w:val="28"/>
        </w:rPr>
        <w:t>т</w:t>
      </w:r>
      <w:proofErr w:type="gramEnd"/>
      <w:r w:rsidR="00F63622">
        <w:rPr>
          <w:rFonts w:ascii="Times New Roman" w:hAnsi="Times New Roman" w:cs="Times New Roman"/>
          <w:color w:val="333333"/>
          <w:sz w:val="28"/>
          <w:szCs w:val="28"/>
        </w:rPr>
        <w:t>ел. 8-701-354-0844</w:t>
      </w:r>
    </w:p>
    <w:p w:rsidR="00F63622" w:rsidRPr="00B73CFA" w:rsidRDefault="00F63622" w:rsidP="00F63622">
      <w:pPr>
        <w:pStyle w:val="a4"/>
        <w:numPr>
          <w:ilvl w:val="0"/>
          <w:numId w:val="5"/>
        </w:numPr>
        <w:spacing w:line="240" w:lineRule="auto"/>
        <w:jc w:val="both"/>
        <w:rPr>
          <w:rFonts w:ascii="Times New Roman" w:hAnsi="Times New Roman" w:cs="Times New Roman"/>
          <w:color w:val="333333"/>
          <w:sz w:val="28"/>
          <w:szCs w:val="28"/>
          <w:lang w:val="en-US"/>
        </w:rPr>
      </w:pPr>
      <w:proofErr w:type="spellStart"/>
      <w:r>
        <w:rPr>
          <w:rFonts w:ascii="Times New Roman" w:hAnsi="Times New Roman" w:cs="Times New Roman"/>
          <w:color w:val="333333"/>
          <w:sz w:val="28"/>
          <w:szCs w:val="28"/>
          <w:lang w:val="en-US"/>
        </w:rPr>
        <w:t>E</w:t>
      </w:r>
      <w:r w:rsidRPr="00B73CFA">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mail</w:t>
      </w:r>
      <w:proofErr w:type="spellEnd"/>
      <w:r w:rsidRPr="00B73CFA">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lang w:val="en-US"/>
        </w:rPr>
        <w:t>g</w:t>
      </w:r>
      <w:r w:rsidRPr="00B73CFA">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otepova</w:t>
      </w:r>
      <w:r w:rsidRPr="00B73CFA">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hist</w:t>
      </w:r>
      <w:r w:rsidRPr="00B73CFA">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mail</w:t>
      </w:r>
      <w:r w:rsidRPr="00B73CFA">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ru</w:t>
      </w:r>
      <w:r w:rsidRPr="00B73CFA">
        <w:rPr>
          <w:rFonts w:ascii="Times New Roman" w:hAnsi="Times New Roman" w:cs="Times New Roman"/>
          <w:color w:val="333333"/>
          <w:sz w:val="28"/>
          <w:szCs w:val="28"/>
          <w:lang w:val="en-US"/>
        </w:rPr>
        <w:t xml:space="preserve"> </w:t>
      </w:r>
    </w:p>
    <w:p w:rsidR="00881F1B" w:rsidRPr="00B73CFA" w:rsidRDefault="00881F1B"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p w:rsidR="00343E51" w:rsidRPr="00B73CFA" w:rsidRDefault="00343E51" w:rsidP="0007613F">
      <w:pPr>
        <w:shd w:val="clear" w:color="auto" w:fill="FFFFFF"/>
        <w:spacing w:after="85" w:line="240" w:lineRule="auto"/>
        <w:ind w:firstLine="567"/>
        <w:jc w:val="center"/>
        <w:rPr>
          <w:rFonts w:ascii="Times New Roman" w:eastAsia="Times New Roman" w:hAnsi="Times New Roman" w:cs="Times New Roman"/>
          <w:color w:val="595959"/>
          <w:sz w:val="17"/>
          <w:szCs w:val="17"/>
          <w:lang w:val="en-US"/>
        </w:rPr>
      </w:pPr>
    </w:p>
    <w:sectPr w:rsidR="00343E51" w:rsidRPr="00B73CFA" w:rsidSect="000761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DE8"/>
    <w:multiLevelType w:val="hybridMultilevel"/>
    <w:tmpl w:val="377E4410"/>
    <w:lvl w:ilvl="0" w:tplc="1ABE5D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F35A2C"/>
    <w:multiLevelType w:val="hybridMultilevel"/>
    <w:tmpl w:val="D40EDD36"/>
    <w:lvl w:ilvl="0" w:tplc="D3C4B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921415"/>
    <w:multiLevelType w:val="hybridMultilevel"/>
    <w:tmpl w:val="1CA4FE9E"/>
    <w:lvl w:ilvl="0" w:tplc="BEF67672">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CE34FB"/>
    <w:multiLevelType w:val="hybridMultilevel"/>
    <w:tmpl w:val="D140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C7FFC"/>
    <w:multiLevelType w:val="multilevel"/>
    <w:tmpl w:val="2594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C81B76"/>
    <w:rsid w:val="0000442F"/>
    <w:rsid w:val="00045422"/>
    <w:rsid w:val="00052E8A"/>
    <w:rsid w:val="00064594"/>
    <w:rsid w:val="0007613F"/>
    <w:rsid w:val="0019146A"/>
    <w:rsid w:val="001C6DDB"/>
    <w:rsid w:val="001F53B5"/>
    <w:rsid w:val="00251458"/>
    <w:rsid w:val="00251AAF"/>
    <w:rsid w:val="002B5A2F"/>
    <w:rsid w:val="002D281D"/>
    <w:rsid w:val="003152B3"/>
    <w:rsid w:val="0033008F"/>
    <w:rsid w:val="003439CB"/>
    <w:rsid w:val="00343E51"/>
    <w:rsid w:val="003E06CA"/>
    <w:rsid w:val="003E58F5"/>
    <w:rsid w:val="00467ABE"/>
    <w:rsid w:val="004A6CE6"/>
    <w:rsid w:val="004B7402"/>
    <w:rsid w:val="00502258"/>
    <w:rsid w:val="00506F32"/>
    <w:rsid w:val="00530A8C"/>
    <w:rsid w:val="00581910"/>
    <w:rsid w:val="005862DB"/>
    <w:rsid w:val="005A7959"/>
    <w:rsid w:val="00625D6E"/>
    <w:rsid w:val="00645C40"/>
    <w:rsid w:val="00661D7C"/>
    <w:rsid w:val="00663560"/>
    <w:rsid w:val="006A4CBE"/>
    <w:rsid w:val="006C279B"/>
    <w:rsid w:val="006E2ED5"/>
    <w:rsid w:val="006F413E"/>
    <w:rsid w:val="007270DE"/>
    <w:rsid w:val="00786172"/>
    <w:rsid w:val="007D4B6D"/>
    <w:rsid w:val="00881F1B"/>
    <w:rsid w:val="00887915"/>
    <w:rsid w:val="008B2F1A"/>
    <w:rsid w:val="008C3B62"/>
    <w:rsid w:val="008D558A"/>
    <w:rsid w:val="009014AF"/>
    <w:rsid w:val="009135AE"/>
    <w:rsid w:val="00932662"/>
    <w:rsid w:val="00961C73"/>
    <w:rsid w:val="009658B5"/>
    <w:rsid w:val="009730C1"/>
    <w:rsid w:val="009B036D"/>
    <w:rsid w:val="00A20C05"/>
    <w:rsid w:val="00A42912"/>
    <w:rsid w:val="00A51191"/>
    <w:rsid w:val="00A55809"/>
    <w:rsid w:val="00A71F28"/>
    <w:rsid w:val="00AA2442"/>
    <w:rsid w:val="00AB6155"/>
    <w:rsid w:val="00AE085D"/>
    <w:rsid w:val="00AE6357"/>
    <w:rsid w:val="00B43496"/>
    <w:rsid w:val="00B63551"/>
    <w:rsid w:val="00B73CFA"/>
    <w:rsid w:val="00BB5581"/>
    <w:rsid w:val="00C14B92"/>
    <w:rsid w:val="00C76A7E"/>
    <w:rsid w:val="00C80F26"/>
    <w:rsid w:val="00C81B76"/>
    <w:rsid w:val="00C83020"/>
    <w:rsid w:val="00CA22AB"/>
    <w:rsid w:val="00D21E95"/>
    <w:rsid w:val="00D26D21"/>
    <w:rsid w:val="00D5702F"/>
    <w:rsid w:val="00D57BA4"/>
    <w:rsid w:val="00D80DDE"/>
    <w:rsid w:val="00DE16ED"/>
    <w:rsid w:val="00E85AAA"/>
    <w:rsid w:val="00EB03C8"/>
    <w:rsid w:val="00EB0C0F"/>
    <w:rsid w:val="00EF6E76"/>
    <w:rsid w:val="00F43995"/>
    <w:rsid w:val="00F63622"/>
    <w:rsid w:val="00F7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B76"/>
    <w:rPr>
      <w:b/>
      <w:bCs/>
    </w:rPr>
  </w:style>
  <w:style w:type="character" w:customStyle="1" w:styleId="submenu-table">
    <w:name w:val="submenu-table"/>
    <w:basedOn w:val="a0"/>
    <w:rsid w:val="00C81B76"/>
  </w:style>
  <w:style w:type="paragraph" w:styleId="a4">
    <w:name w:val="List Paragraph"/>
    <w:basedOn w:val="a"/>
    <w:uiPriority w:val="34"/>
    <w:qFormat/>
    <w:rsid w:val="005862DB"/>
    <w:pPr>
      <w:ind w:left="720"/>
      <w:contextualSpacing/>
    </w:pPr>
    <w:rPr>
      <w:rFonts w:eastAsiaTheme="minorHAnsi"/>
      <w:lang w:eastAsia="en-US"/>
    </w:rPr>
  </w:style>
  <w:style w:type="character" w:styleId="a5">
    <w:name w:val="Hyperlink"/>
    <w:basedOn w:val="a0"/>
    <w:uiPriority w:val="99"/>
    <w:semiHidden/>
    <w:unhideWhenUsed/>
    <w:rsid w:val="00A51191"/>
    <w:rPr>
      <w:color w:val="0000FF"/>
      <w:u w:val="single"/>
    </w:rPr>
  </w:style>
  <w:style w:type="paragraph" w:styleId="a6">
    <w:name w:val="No Spacing"/>
    <w:uiPriority w:val="1"/>
    <w:qFormat/>
    <w:rsid w:val="00645C4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2012">
      <w:bodyDiv w:val="1"/>
      <w:marLeft w:val="0"/>
      <w:marRight w:val="0"/>
      <w:marTop w:val="0"/>
      <w:marBottom w:val="0"/>
      <w:divBdr>
        <w:top w:val="none" w:sz="0" w:space="0" w:color="auto"/>
        <w:left w:val="none" w:sz="0" w:space="0" w:color="auto"/>
        <w:bottom w:val="none" w:sz="0" w:space="0" w:color="auto"/>
        <w:right w:val="none" w:sz="0" w:space="0" w:color="auto"/>
      </w:divBdr>
      <w:divsChild>
        <w:div w:id="1530559993">
          <w:marLeft w:val="0"/>
          <w:marRight w:val="0"/>
          <w:marTop w:val="0"/>
          <w:marBottom w:val="0"/>
          <w:divBdr>
            <w:top w:val="none" w:sz="0" w:space="0" w:color="auto"/>
            <w:left w:val="none" w:sz="0" w:space="0" w:color="auto"/>
            <w:bottom w:val="none" w:sz="0" w:space="0" w:color="auto"/>
            <w:right w:val="none" w:sz="0" w:space="0" w:color="auto"/>
          </w:divBdr>
          <w:divsChild>
            <w:div w:id="1268855353">
              <w:marLeft w:val="0"/>
              <w:marRight w:val="0"/>
              <w:marTop w:val="0"/>
              <w:marBottom w:val="0"/>
              <w:divBdr>
                <w:top w:val="single" w:sz="4" w:space="3" w:color="D8D8D8"/>
                <w:left w:val="single" w:sz="4" w:space="3" w:color="D8D8D8"/>
                <w:bottom w:val="single" w:sz="4" w:space="0" w:color="D8D8D8"/>
                <w:right w:val="single" w:sz="4" w:space="3" w:color="D8D8D8"/>
              </w:divBdr>
              <w:divsChild>
                <w:div w:id="1128426052">
                  <w:marLeft w:val="0"/>
                  <w:marRight w:val="0"/>
                  <w:marTop w:val="0"/>
                  <w:marBottom w:val="363"/>
                  <w:divBdr>
                    <w:top w:val="none" w:sz="0" w:space="0" w:color="auto"/>
                    <w:left w:val="none" w:sz="0" w:space="0" w:color="auto"/>
                    <w:bottom w:val="none" w:sz="0" w:space="0" w:color="auto"/>
                    <w:right w:val="none" w:sz="0" w:space="0" w:color="auto"/>
                  </w:divBdr>
                  <w:divsChild>
                    <w:div w:id="1839153081">
                      <w:marLeft w:val="0"/>
                      <w:marRight w:val="0"/>
                      <w:marTop w:val="0"/>
                      <w:marBottom w:val="363"/>
                      <w:divBdr>
                        <w:top w:val="none" w:sz="0" w:space="0" w:color="auto"/>
                        <w:left w:val="none" w:sz="0" w:space="0" w:color="auto"/>
                        <w:bottom w:val="none" w:sz="0" w:space="0" w:color="auto"/>
                        <w:right w:val="none" w:sz="0" w:space="0" w:color="auto"/>
                      </w:divBdr>
                      <w:divsChild>
                        <w:div w:id="2102990749">
                          <w:marLeft w:val="0"/>
                          <w:marRight w:val="0"/>
                          <w:marTop w:val="230"/>
                          <w:marBottom w:val="0"/>
                          <w:divBdr>
                            <w:top w:val="none" w:sz="0" w:space="0" w:color="auto"/>
                            <w:left w:val="none" w:sz="0" w:space="0" w:color="auto"/>
                            <w:bottom w:val="single" w:sz="4" w:space="0" w:color="EBEBEB"/>
                            <w:right w:val="none" w:sz="0" w:space="0" w:color="auto"/>
                          </w:divBdr>
                          <w:divsChild>
                            <w:div w:id="417017385">
                              <w:marLeft w:val="0"/>
                              <w:marRight w:val="0"/>
                              <w:marTop w:val="0"/>
                              <w:marBottom w:val="182"/>
                              <w:divBdr>
                                <w:top w:val="none" w:sz="0" w:space="0" w:color="auto"/>
                                <w:left w:val="none" w:sz="0" w:space="0" w:color="auto"/>
                                <w:bottom w:val="none" w:sz="0" w:space="0" w:color="auto"/>
                                <w:right w:val="none" w:sz="0" w:space="0" w:color="auto"/>
                              </w:divBdr>
                              <w:divsChild>
                                <w:div w:id="1022322616">
                                  <w:marLeft w:val="0"/>
                                  <w:marRight w:val="0"/>
                                  <w:marTop w:val="0"/>
                                  <w:marBottom w:val="0"/>
                                  <w:divBdr>
                                    <w:top w:val="none" w:sz="0" w:space="0" w:color="auto"/>
                                    <w:left w:val="none" w:sz="0" w:space="0" w:color="auto"/>
                                    <w:bottom w:val="none" w:sz="0" w:space="0" w:color="auto"/>
                                    <w:right w:val="none" w:sz="0" w:space="0" w:color="auto"/>
                                  </w:divBdr>
                                  <w:divsChild>
                                    <w:div w:id="158929576">
                                      <w:marLeft w:val="0"/>
                                      <w:marRight w:val="0"/>
                                      <w:marTop w:val="61"/>
                                      <w:marBottom w:val="0"/>
                                      <w:divBdr>
                                        <w:top w:val="single" w:sz="4" w:space="5" w:color="CDCDCD"/>
                                        <w:left w:val="single" w:sz="4" w:space="1" w:color="CDCDCD"/>
                                        <w:bottom w:val="single" w:sz="4" w:space="6" w:color="CDCDCD"/>
                                        <w:right w:val="single" w:sz="4" w:space="1" w:color="CDCDCD"/>
                                      </w:divBdr>
                                      <w:divsChild>
                                        <w:div w:id="2002199308">
                                          <w:marLeft w:val="0"/>
                                          <w:marRight w:val="0"/>
                                          <w:marTop w:val="121"/>
                                          <w:marBottom w:val="0"/>
                                          <w:divBdr>
                                            <w:top w:val="single" w:sz="4" w:space="6" w:color="AAAAAA"/>
                                            <w:left w:val="single" w:sz="4" w:space="6" w:color="AAAAAA"/>
                                            <w:bottom w:val="single" w:sz="4" w:space="6" w:color="AAAAAA"/>
                                            <w:right w:val="single" w:sz="4" w:space="6" w:color="AAAAAA"/>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50A-4084-4B0F-94A4-0A411C1A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Zaure</cp:lastModifiedBy>
  <cp:revision>32</cp:revision>
  <dcterms:created xsi:type="dcterms:W3CDTF">2016-01-20T16:16:00Z</dcterms:created>
  <dcterms:modified xsi:type="dcterms:W3CDTF">2016-03-30T05:56:00Z</dcterms:modified>
</cp:coreProperties>
</file>