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73" w:rsidRPr="00CC3573" w:rsidRDefault="00CC3573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УДК</w:t>
      </w:r>
      <w:r w:rsidR="00476482">
        <w:rPr>
          <w:sz w:val="28"/>
          <w:szCs w:val="28"/>
        </w:rPr>
        <w:t xml:space="preserve"> </w:t>
      </w:r>
      <w:r w:rsidR="003E22EB">
        <w:rPr>
          <w:sz w:val="28"/>
          <w:szCs w:val="28"/>
        </w:rPr>
        <w:t>94 (574) «1941-1945»</w:t>
      </w:r>
    </w:p>
    <w:p w:rsidR="003E22EB" w:rsidRDefault="003E22EB" w:rsidP="00CC3573">
      <w:pPr>
        <w:ind w:firstLine="397"/>
        <w:jc w:val="center"/>
        <w:rPr>
          <w:b/>
          <w:sz w:val="28"/>
          <w:szCs w:val="28"/>
        </w:rPr>
      </w:pPr>
    </w:p>
    <w:p w:rsidR="00705455" w:rsidRPr="00705455" w:rsidRDefault="00705455" w:rsidP="00CC3573">
      <w:pPr>
        <w:ind w:firstLine="397"/>
        <w:jc w:val="center"/>
        <w:rPr>
          <w:b/>
          <w:sz w:val="28"/>
          <w:szCs w:val="28"/>
        </w:rPr>
      </w:pPr>
      <w:r w:rsidRPr="00705455">
        <w:rPr>
          <w:b/>
          <w:sz w:val="28"/>
          <w:szCs w:val="28"/>
        </w:rPr>
        <w:t>НУРУМБЕТОВА</w:t>
      </w:r>
      <w:r w:rsidRPr="00CC3573">
        <w:rPr>
          <w:b/>
          <w:sz w:val="28"/>
          <w:szCs w:val="28"/>
        </w:rPr>
        <w:t xml:space="preserve"> </w:t>
      </w:r>
      <w:r w:rsidRPr="00705455">
        <w:rPr>
          <w:b/>
          <w:sz w:val="28"/>
          <w:szCs w:val="28"/>
        </w:rPr>
        <w:t>К.К.</w:t>
      </w:r>
    </w:p>
    <w:p w:rsidR="00705455" w:rsidRPr="00CC3573" w:rsidRDefault="00705455" w:rsidP="00CC3573">
      <w:pPr>
        <w:ind w:firstLine="397"/>
        <w:jc w:val="center"/>
        <w:rPr>
          <w:color w:val="000000"/>
          <w:kern w:val="44"/>
          <w:sz w:val="28"/>
          <w:szCs w:val="28"/>
        </w:rPr>
      </w:pPr>
      <w:r w:rsidRPr="00705455">
        <w:rPr>
          <w:color w:val="000000"/>
          <w:kern w:val="44"/>
          <w:sz w:val="28"/>
          <w:szCs w:val="28"/>
          <w:lang w:val="kk-KZ"/>
        </w:rPr>
        <w:t>старший научный сотрудник</w:t>
      </w:r>
      <w:r w:rsidRPr="00CC3573">
        <w:rPr>
          <w:color w:val="000000"/>
          <w:kern w:val="44"/>
          <w:sz w:val="28"/>
          <w:szCs w:val="28"/>
        </w:rPr>
        <w:t xml:space="preserve"> Института истории и этнологии</w:t>
      </w:r>
    </w:p>
    <w:p w:rsidR="00705455" w:rsidRPr="00705455" w:rsidRDefault="00705455" w:rsidP="00CC3573">
      <w:pPr>
        <w:ind w:firstLine="397"/>
        <w:jc w:val="center"/>
        <w:rPr>
          <w:color w:val="000000"/>
          <w:kern w:val="44"/>
          <w:sz w:val="28"/>
          <w:szCs w:val="28"/>
        </w:rPr>
      </w:pPr>
      <w:r w:rsidRPr="00CC3573">
        <w:rPr>
          <w:color w:val="000000"/>
          <w:kern w:val="44"/>
          <w:sz w:val="28"/>
          <w:szCs w:val="28"/>
        </w:rPr>
        <w:t>им. Ч.Ч. Валиханова,</w:t>
      </w:r>
      <w:r w:rsidRPr="00CC3573">
        <w:rPr>
          <w:color w:val="000000"/>
          <w:kern w:val="44"/>
          <w:sz w:val="28"/>
          <w:szCs w:val="28"/>
          <w:lang w:val="kk-KZ"/>
        </w:rPr>
        <w:t xml:space="preserve"> </w:t>
      </w:r>
      <w:r w:rsidRPr="00705455">
        <w:rPr>
          <w:color w:val="000000"/>
          <w:kern w:val="44"/>
          <w:sz w:val="28"/>
          <w:szCs w:val="28"/>
          <w:lang w:val="kk-KZ"/>
        </w:rPr>
        <w:t>к</w:t>
      </w:r>
      <w:r w:rsidRPr="00CC3573">
        <w:rPr>
          <w:color w:val="000000"/>
          <w:kern w:val="44"/>
          <w:sz w:val="28"/>
          <w:szCs w:val="28"/>
          <w:lang w:val="kk-KZ"/>
        </w:rPr>
        <w:t>.</w:t>
      </w:r>
      <w:proofErr w:type="spellStart"/>
      <w:r w:rsidRPr="00705455">
        <w:rPr>
          <w:color w:val="000000"/>
          <w:kern w:val="44"/>
          <w:sz w:val="28"/>
          <w:szCs w:val="28"/>
        </w:rPr>
        <w:t>и</w:t>
      </w:r>
      <w:r w:rsidRPr="00CC3573">
        <w:rPr>
          <w:color w:val="000000"/>
          <w:kern w:val="44"/>
          <w:sz w:val="28"/>
          <w:szCs w:val="28"/>
        </w:rPr>
        <w:t>.</w:t>
      </w:r>
      <w:proofErr w:type="gramStart"/>
      <w:r w:rsidRPr="00705455">
        <w:rPr>
          <w:color w:val="000000"/>
          <w:kern w:val="44"/>
          <w:sz w:val="28"/>
          <w:szCs w:val="28"/>
        </w:rPr>
        <w:t>н</w:t>
      </w:r>
      <w:proofErr w:type="spellEnd"/>
      <w:proofErr w:type="gramEnd"/>
      <w:r w:rsidRPr="00CC3573">
        <w:rPr>
          <w:color w:val="000000"/>
          <w:kern w:val="44"/>
          <w:sz w:val="28"/>
          <w:szCs w:val="28"/>
        </w:rPr>
        <w:t>.</w:t>
      </w:r>
    </w:p>
    <w:p w:rsidR="00705455" w:rsidRPr="00CC3573" w:rsidRDefault="00705455" w:rsidP="00CC3573">
      <w:pPr>
        <w:ind w:firstLine="397"/>
        <w:jc w:val="center"/>
        <w:rPr>
          <w:b/>
          <w:sz w:val="28"/>
          <w:szCs w:val="28"/>
        </w:rPr>
      </w:pPr>
    </w:p>
    <w:p w:rsidR="00705455" w:rsidRPr="00CC3573" w:rsidRDefault="00705455" w:rsidP="00CC3573">
      <w:pPr>
        <w:ind w:firstLine="397"/>
        <w:jc w:val="center"/>
        <w:rPr>
          <w:b/>
          <w:sz w:val="28"/>
          <w:szCs w:val="28"/>
        </w:rPr>
      </w:pPr>
      <w:r w:rsidRPr="00CC3573">
        <w:rPr>
          <w:b/>
          <w:sz w:val="28"/>
          <w:szCs w:val="28"/>
        </w:rPr>
        <w:t xml:space="preserve">КАЗАХСКИЙ ГОСУДАРСТВЕННЫЙ УНИВЕРСИТЕТ </w:t>
      </w:r>
    </w:p>
    <w:p w:rsidR="00467D05" w:rsidRPr="00CC3573" w:rsidRDefault="00705455" w:rsidP="00CC3573">
      <w:pPr>
        <w:ind w:firstLine="397"/>
        <w:jc w:val="center"/>
        <w:rPr>
          <w:b/>
          <w:sz w:val="28"/>
          <w:szCs w:val="28"/>
        </w:rPr>
      </w:pPr>
      <w:r w:rsidRPr="00CC3573">
        <w:rPr>
          <w:b/>
          <w:sz w:val="28"/>
          <w:szCs w:val="28"/>
        </w:rPr>
        <w:t>ИМ. С.М.</w:t>
      </w:r>
      <w:r w:rsidR="005949A1" w:rsidRPr="00090788">
        <w:rPr>
          <w:b/>
          <w:sz w:val="28"/>
          <w:szCs w:val="28"/>
        </w:rPr>
        <w:t xml:space="preserve"> </w:t>
      </w:r>
      <w:r w:rsidRPr="00CC3573">
        <w:rPr>
          <w:b/>
          <w:sz w:val="28"/>
          <w:szCs w:val="28"/>
        </w:rPr>
        <w:t>КИРОВА В ГОДЫ ВЕЛИКОЙ ОТЕЧЕСТВЕННОЙ ВОЙНЫ</w:t>
      </w:r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</w:p>
    <w:p w:rsidR="00705455" w:rsidRPr="00CC3573" w:rsidRDefault="00705455" w:rsidP="00CC3573">
      <w:pPr>
        <w:ind w:firstLine="397"/>
        <w:jc w:val="center"/>
        <w:rPr>
          <w:b/>
          <w:sz w:val="28"/>
          <w:szCs w:val="28"/>
        </w:rPr>
      </w:pPr>
      <w:r w:rsidRPr="00CC3573">
        <w:rPr>
          <w:b/>
          <w:sz w:val="28"/>
          <w:szCs w:val="28"/>
        </w:rPr>
        <w:t>Аннотация</w:t>
      </w:r>
    </w:p>
    <w:p w:rsidR="00705455" w:rsidRPr="00CC3573" w:rsidRDefault="002365BA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Статья посвящена работе Казахского</w:t>
      </w:r>
      <w:r w:rsidR="0006155F" w:rsidRPr="00CC3573">
        <w:rPr>
          <w:sz w:val="28"/>
          <w:szCs w:val="28"/>
        </w:rPr>
        <w:t xml:space="preserve"> государственного университета им. С.М. Кирова </w:t>
      </w:r>
      <w:r w:rsidR="00F66644" w:rsidRPr="00CC3573">
        <w:rPr>
          <w:sz w:val="28"/>
          <w:szCs w:val="28"/>
        </w:rPr>
        <w:t>в годы Великой Отечественной войны. На основе архивных данных освящена работа ВУЗа в 1942-1943 учебном году. Приведены численные данные студентов и указаны особенности учебного года. Говорится о ходе работы по оказанию помощи фронту. Освещена работа Ученого совета  учебного заведения в указанный период.</w:t>
      </w:r>
    </w:p>
    <w:p w:rsidR="00F66644" w:rsidRPr="00CC3573" w:rsidRDefault="00F66644" w:rsidP="00CC3573">
      <w:pPr>
        <w:ind w:firstLine="397"/>
        <w:jc w:val="both"/>
        <w:rPr>
          <w:b/>
          <w:sz w:val="28"/>
          <w:szCs w:val="28"/>
        </w:rPr>
      </w:pPr>
      <w:r w:rsidRPr="00CC3573">
        <w:rPr>
          <w:b/>
          <w:sz w:val="28"/>
          <w:szCs w:val="28"/>
        </w:rPr>
        <w:t>Ключевые слова:</w:t>
      </w:r>
      <w:r w:rsidR="00CC3573" w:rsidRPr="00CC3573">
        <w:rPr>
          <w:b/>
          <w:sz w:val="28"/>
          <w:szCs w:val="28"/>
        </w:rPr>
        <w:t xml:space="preserve"> </w:t>
      </w:r>
      <w:r w:rsidR="00CC3573" w:rsidRPr="00CC3573">
        <w:rPr>
          <w:sz w:val="28"/>
          <w:szCs w:val="28"/>
        </w:rPr>
        <w:t>Велик</w:t>
      </w:r>
      <w:r w:rsidR="00AF2ABB">
        <w:rPr>
          <w:sz w:val="28"/>
          <w:szCs w:val="28"/>
        </w:rPr>
        <w:t>ая</w:t>
      </w:r>
      <w:r w:rsidR="00CC3573" w:rsidRPr="00CC3573">
        <w:rPr>
          <w:sz w:val="28"/>
          <w:szCs w:val="28"/>
        </w:rPr>
        <w:t xml:space="preserve"> Отечественн</w:t>
      </w:r>
      <w:r w:rsidR="00AF2ABB">
        <w:rPr>
          <w:sz w:val="28"/>
          <w:szCs w:val="28"/>
        </w:rPr>
        <w:t>ая</w:t>
      </w:r>
      <w:r w:rsidR="00CC3573" w:rsidRPr="00CC3573">
        <w:rPr>
          <w:sz w:val="28"/>
          <w:szCs w:val="28"/>
        </w:rPr>
        <w:t xml:space="preserve"> война, Казахский государственный университет, факультет, Ученый Совет, учебный год.</w:t>
      </w:r>
    </w:p>
    <w:p w:rsidR="00705455" w:rsidRPr="00CC3573" w:rsidRDefault="00705455" w:rsidP="00CC3573">
      <w:pPr>
        <w:ind w:firstLine="397"/>
        <w:jc w:val="both"/>
        <w:rPr>
          <w:b/>
          <w:sz w:val="28"/>
          <w:szCs w:val="28"/>
        </w:rPr>
      </w:pPr>
    </w:p>
    <w:p w:rsidR="002A2AE1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 xml:space="preserve">Великая Отечественная война явилась одним из самых героических и трудных периодов истории СССР и Казахстана. </w:t>
      </w:r>
    </w:p>
    <w:p w:rsidR="00467D05" w:rsidRPr="00CC3573" w:rsidRDefault="00B60301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Г</w:t>
      </w:r>
      <w:r w:rsidR="00467D05" w:rsidRPr="00CC3573">
        <w:rPr>
          <w:sz w:val="28"/>
          <w:szCs w:val="28"/>
        </w:rPr>
        <w:t>лубокий отпечаток, который военная гроза наложила на все стороны жизни нашей Родины, внесла и ряд серьезных изменений в жизнь вуза.</w:t>
      </w:r>
    </w:p>
    <w:p w:rsidR="007630C5" w:rsidRPr="00CC3573" w:rsidRDefault="00B60301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1942-1943 у</w:t>
      </w:r>
      <w:r w:rsidR="00467D05" w:rsidRPr="00CC3573">
        <w:rPr>
          <w:sz w:val="28"/>
          <w:szCs w:val="28"/>
        </w:rPr>
        <w:t xml:space="preserve">чебный год потребовал от студентов и профессорско-преподавательского </w:t>
      </w:r>
      <w:r w:rsidR="00AF2ABB">
        <w:rPr>
          <w:sz w:val="28"/>
          <w:szCs w:val="28"/>
        </w:rPr>
        <w:t>состава</w:t>
      </w:r>
      <w:r w:rsidR="00467D05" w:rsidRPr="00CC3573">
        <w:rPr>
          <w:sz w:val="28"/>
          <w:szCs w:val="28"/>
        </w:rPr>
        <w:t xml:space="preserve"> высокого сознания долга и напряжения всех сил</w:t>
      </w:r>
      <w:r w:rsidR="007630C5" w:rsidRPr="00CC3573">
        <w:rPr>
          <w:sz w:val="28"/>
          <w:szCs w:val="28"/>
        </w:rPr>
        <w:t>.</w:t>
      </w:r>
      <w:r w:rsidR="00467D05" w:rsidRPr="00CC3573">
        <w:rPr>
          <w:sz w:val="28"/>
          <w:szCs w:val="28"/>
        </w:rPr>
        <w:t xml:space="preserve"> </w:t>
      </w:r>
    </w:p>
    <w:p w:rsidR="00467D05" w:rsidRPr="00CC3573" w:rsidRDefault="007630C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У</w:t>
      </w:r>
      <w:r w:rsidR="00467D05" w:rsidRPr="00CC3573">
        <w:rPr>
          <w:sz w:val="28"/>
          <w:szCs w:val="28"/>
        </w:rPr>
        <w:t xml:space="preserve">читывая мобилизации на хлебоуборочную и свеклоуборочную компании, </w:t>
      </w:r>
      <w:r w:rsidR="00962367" w:rsidRPr="00CC3573">
        <w:rPr>
          <w:sz w:val="28"/>
          <w:szCs w:val="28"/>
        </w:rPr>
        <w:t xml:space="preserve">учебный год </w:t>
      </w:r>
      <w:r w:rsidR="00467D05" w:rsidRPr="00CC3573">
        <w:rPr>
          <w:sz w:val="28"/>
          <w:szCs w:val="28"/>
        </w:rPr>
        <w:t>был на 52 дня короче обычного.</w:t>
      </w:r>
      <w:r w:rsidR="0009317B">
        <w:rPr>
          <w:sz w:val="28"/>
          <w:szCs w:val="28"/>
        </w:rPr>
        <w:t xml:space="preserve"> </w:t>
      </w:r>
      <w:r w:rsidR="00467D05" w:rsidRPr="00CC3573">
        <w:rPr>
          <w:sz w:val="28"/>
          <w:szCs w:val="28"/>
        </w:rPr>
        <w:t>Большие трудности возникали из-за частных сбоев электроэнергии и недостатка аудиторных помещений и кабинетов. Вследствие того, что около 40% принадлежащих университету помещений были заняты эвакуированными в Алма-Ату вузами или институтами (Московский Авиационный институт им. Орджоникидзе, Украинский физический институт) или местными организациями (Дом народного творчества, курсы ЦК К</w:t>
      </w:r>
      <w:proofErr w:type="gramStart"/>
      <w:r w:rsidR="00467D05" w:rsidRPr="00CC3573">
        <w:rPr>
          <w:sz w:val="28"/>
          <w:szCs w:val="28"/>
        </w:rPr>
        <w:t>П(</w:t>
      </w:r>
      <w:proofErr w:type="gramEnd"/>
      <w:r w:rsidR="00467D05" w:rsidRPr="00CC3573">
        <w:rPr>
          <w:sz w:val="28"/>
          <w:szCs w:val="28"/>
        </w:rPr>
        <w:t>б)К</w:t>
      </w:r>
      <w:r w:rsidR="00C34F8D" w:rsidRPr="00C34F8D">
        <w:rPr>
          <w:sz w:val="28"/>
          <w:szCs w:val="28"/>
        </w:rPr>
        <w:t>)</w:t>
      </w:r>
      <w:r w:rsidR="00AF2ABB">
        <w:rPr>
          <w:sz w:val="28"/>
          <w:szCs w:val="28"/>
        </w:rPr>
        <w:t>.</w:t>
      </w:r>
      <w:r w:rsidR="00467D05" w:rsidRPr="00CC3573">
        <w:rPr>
          <w:sz w:val="28"/>
          <w:szCs w:val="28"/>
        </w:rPr>
        <w:t xml:space="preserve"> </w:t>
      </w:r>
      <w:r w:rsidR="00AF2ABB">
        <w:rPr>
          <w:sz w:val="28"/>
          <w:szCs w:val="28"/>
        </w:rPr>
        <w:t>З</w:t>
      </w:r>
      <w:r w:rsidR="00467D05" w:rsidRPr="00CC3573">
        <w:rPr>
          <w:sz w:val="28"/>
          <w:szCs w:val="28"/>
        </w:rPr>
        <w:t>аняти</w:t>
      </w:r>
      <w:r w:rsidR="00AF2ABB">
        <w:rPr>
          <w:sz w:val="28"/>
          <w:szCs w:val="28"/>
        </w:rPr>
        <w:t>я</w:t>
      </w:r>
      <w:r w:rsidR="00467D05" w:rsidRPr="00CC3573">
        <w:rPr>
          <w:sz w:val="28"/>
          <w:szCs w:val="28"/>
        </w:rPr>
        <w:t xml:space="preserve"> проводились в две смены.</w:t>
      </w:r>
    </w:p>
    <w:p w:rsidR="00467D05" w:rsidRPr="00CC3573" w:rsidRDefault="007630C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Также</w:t>
      </w:r>
      <w:r w:rsidR="00467D05" w:rsidRPr="00CC3573">
        <w:rPr>
          <w:sz w:val="28"/>
          <w:szCs w:val="28"/>
        </w:rPr>
        <w:t xml:space="preserve"> сильно осложняло ведение педагогического процесса отсутствие в течение всей зимы отопления. Вся совокупность этих трудностей требовала от студентов и профессорско-преподавательского состава особо напряженной и самоотверженной работы в зимние месяцы.</w:t>
      </w:r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 xml:space="preserve">В связи с выделением площади эвакуированным учреждениям (МАИ и УФТИ), в 1942-1943 учебном году университет при 56 учебных группах располагал 38 лабораториями, 12 аудиториями, 8 кабинетами, что явно не удовлетворяло потребности его в учебных помещениях. Библиотека университета располагала одним читальным залом вместимостью 100 человек и </w:t>
      </w:r>
      <w:r w:rsidR="007630C5" w:rsidRPr="00CC3573">
        <w:rPr>
          <w:sz w:val="28"/>
          <w:szCs w:val="28"/>
        </w:rPr>
        <w:t xml:space="preserve">не </w:t>
      </w:r>
      <w:r w:rsidRPr="00CC3573">
        <w:rPr>
          <w:sz w:val="28"/>
          <w:szCs w:val="28"/>
        </w:rPr>
        <w:t xml:space="preserve">была в состоянии развернуть обслуживание студентов в нужном масштабе. </w:t>
      </w:r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 xml:space="preserve">В 1942-1943 году трудности усугублялись тем, что выпуск студентов не проектировался (за исключением 3 курса факультета журналистики), прием на </w:t>
      </w:r>
      <w:r w:rsidRPr="00CC3573">
        <w:rPr>
          <w:sz w:val="28"/>
          <w:szCs w:val="28"/>
        </w:rPr>
        <w:lastRenderedPageBreak/>
        <w:t>первые курсы основных факультетов предполагался в 300 человек, на подготовительные курсы факультета журналистики – 70 человек. Поэтому возникала новая сложная задача обеспечить 58 групп дополнительными учебными помещениями в количестве 24 аудиторий, 16 лабораторий и 7 кабинетов.</w:t>
      </w:r>
    </w:p>
    <w:p w:rsidR="00467D05" w:rsidRPr="00CC3573" w:rsidRDefault="00467D05" w:rsidP="00CC3573">
      <w:pPr>
        <w:ind w:firstLine="397"/>
        <w:jc w:val="both"/>
        <w:rPr>
          <w:b/>
          <w:sz w:val="28"/>
          <w:szCs w:val="28"/>
        </w:rPr>
      </w:pPr>
      <w:r w:rsidRPr="00CC3573">
        <w:rPr>
          <w:sz w:val="28"/>
          <w:szCs w:val="28"/>
        </w:rPr>
        <w:t>Профессорско-преподавательский коллектив университета значительно пополнился высококвалифицированными кадрами. К началу 1942-43 учебного года работали 120 научных работников, действительных членов АН СССР– 2, член корреспондентов АН СССР – 3, профессоров – 20, в том числе 16 человек с ученой степенью доктора наук, доцентов – 32 человек, в том числе кандидатов наук – 22. В составе преподавательского коллектива работали 16 научных работников – казахов, в том числе 7 доцент</w:t>
      </w:r>
      <w:r w:rsidR="00AF2ABB">
        <w:rPr>
          <w:sz w:val="28"/>
          <w:szCs w:val="28"/>
        </w:rPr>
        <w:t>а</w:t>
      </w:r>
      <w:r w:rsidR="00836D8A" w:rsidRPr="00836D8A">
        <w:rPr>
          <w:sz w:val="28"/>
          <w:szCs w:val="28"/>
        </w:rPr>
        <w:t xml:space="preserve"> [1]</w:t>
      </w:r>
      <w:r w:rsidRPr="00CC3573">
        <w:rPr>
          <w:sz w:val="28"/>
          <w:szCs w:val="28"/>
        </w:rPr>
        <w:t>.</w:t>
      </w:r>
      <w:r w:rsidR="00E57F04" w:rsidRPr="00CC3573">
        <w:rPr>
          <w:sz w:val="28"/>
          <w:szCs w:val="28"/>
        </w:rPr>
        <w:t xml:space="preserve"> </w:t>
      </w:r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 xml:space="preserve">К началу 1942-43 учебного года числилось </w:t>
      </w:r>
      <w:r w:rsidR="00AF2ABB">
        <w:rPr>
          <w:sz w:val="28"/>
          <w:szCs w:val="28"/>
        </w:rPr>
        <w:t xml:space="preserve">в </w:t>
      </w:r>
      <w:r w:rsidR="00AF2ABB" w:rsidRPr="00CC3573">
        <w:rPr>
          <w:sz w:val="28"/>
          <w:szCs w:val="28"/>
        </w:rPr>
        <w:t>университет</w:t>
      </w:r>
      <w:r w:rsidR="00AF2ABB">
        <w:rPr>
          <w:sz w:val="28"/>
          <w:szCs w:val="28"/>
        </w:rPr>
        <w:t>е</w:t>
      </w:r>
      <w:r w:rsidR="00AF2ABB" w:rsidRPr="00CC3573">
        <w:rPr>
          <w:sz w:val="28"/>
          <w:szCs w:val="28"/>
        </w:rPr>
        <w:t xml:space="preserve"> </w:t>
      </w:r>
      <w:r w:rsidRPr="00CC3573">
        <w:rPr>
          <w:sz w:val="28"/>
          <w:szCs w:val="28"/>
        </w:rPr>
        <w:t xml:space="preserve">786 </w:t>
      </w:r>
      <w:r w:rsidR="00AF2ABB" w:rsidRPr="00CC3573">
        <w:rPr>
          <w:sz w:val="28"/>
          <w:szCs w:val="28"/>
        </w:rPr>
        <w:t>студент</w:t>
      </w:r>
      <w:r w:rsidR="00097DFF">
        <w:rPr>
          <w:sz w:val="28"/>
          <w:szCs w:val="28"/>
        </w:rPr>
        <w:t>а</w:t>
      </w:r>
      <w:r w:rsidRPr="00CC3573">
        <w:rPr>
          <w:sz w:val="28"/>
          <w:szCs w:val="28"/>
        </w:rPr>
        <w:t>, включая вновь принятых на первые курсы 361 человек, в том числе 105 отличников средних школ, 38 человек – участников войны, студентов – казахов было 25 человек, что составляло 3,2%.</w:t>
      </w:r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Особенностью приема учебного года явился высокий процент эвакуированной молодежи (128 чел., т.е. 35%). К концу летней экзаменационной сессии число студентов было всего 598 чел., из них казахов 26 человек.</w:t>
      </w:r>
      <w:r w:rsidR="00097DFF">
        <w:rPr>
          <w:sz w:val="28"/>
          <w:szCs w:val="28"/>
        </w:rPr>
        <w:t xml:space="preserve"> </w:t>
      </w:r>
      <w:r w:rsidRPr="00CC3573">
        <w:rPr>
          <w:sz w:val="28"/>
          <w:szCs w:val="28"/>
        </w:rPr>
        <w:t>Из состава студентов в ряды РККА в 1942-43 учебном году были призваны 13 человек.</w:t>
      </w:r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 xml:space="preserve">Основной особенностью учебной работы </w:t>
      </w:r>
      <w:r w:rsidR="007630C5" w:rsidRPr="00CC3573">
        <w:rPr>
          <w:sz w:val="28"/>
          <w:szCs w:val="28"/>
        </w:rPr>
        <w:t>1942-43</w:t>
      </w:r>
      <w:r w:rsidRPr="00CC3573">
        <w:rPr>
          <w:sz w:val="28"/>
          <w:szCs w:val="28"/>
        </w:rPr>
        <w:t xml:space="preserve"> учебного года являлся переход от трехлетнего к пятилетнему плану обучения, в соответствии с указанием </w:t>
      </w:r>
      <w:r w:rsidR="00E57F04" w:rsidRPr="00C34F8D">
        <w:rPr>
          <w:sz w:val="28"/>
          <w:szCs w:val="28"/>
        </w:rPr>
        <w:t>ВКВ</w:t>
      </w:r>
      <w:r w:rsidR="00E57F04" w:rsidRPr="00CC3573">
        <w:rPr>
          <w:sz w:val="28"/>
          <w:szCs w:val="28"/>
        </w:rPr>
        <w:t>Ш</w:t>
      </w:r>
      <w:r w:rsidR="00E57F04" w:rsidRPr="00CC3573">
        <w:rPr>
          <w:color w:val="000000"/>
          <w:sz w:val="28"/>
          <w:szCs w:val="28"/>
          <w:shd w:val="clear" w:color="auto" w:fill="FFFFFF"/>
        </w:rPr>
        <w:t xml:space="preserve"> (Всесоюзный комитет по делам высшей школы образование и наука)</w:t>
      </w:r>
      <w:proofErr w:type="gramStart"/>
      <w:r w:rsidR="00E57F04" w:rsidRPr="00CC357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3573">
        <w:rPr>
          <w:sz w:val="28"/>
          <w:szCs w:val="28"/>
        </w:rPr>
        <w:t>.</w:t>
      </w:r>
      <w:proofErr w:type="gramEnd"/>
      <w:r w:rsidRPr="00CC3573">
        <w:rPr>
          <w:sz w:val="28"/>
          <w:szCs w:val="28"/>
        </w:rPr>
        <w:t xml:space="preserve"> Переходные учебные планы составлены были своевременно для всех курсов, за исключением первых, которые занимались по нормальному учебному плану. При составлении переходных планов обращалось внимание на максимальное приближение переходных планов к </w:t>
      </w:r>
      <w:proofErr w:type="gramStart"/>
      <w:r w:rsidRPr="00CC3573">
        <w:rPr>
          <w:sz w:val="28"/>
          <w:szCs w:val="28"/>
        </w:rPr>
        <w:t>нормальному</w:t>
      </w:r>
      <w:proofErr w:type="gramEnd"/>
      <w:r w:rsidRPr="00CC3573">
        <w:rPr>
          <w:sz w:val="28"/>
          <w:szCs w:val="28"/>
        </w:rPr>
        <w:t xml:space="preserve">, что встретило особенно большие трудности для 3-4 курсов. Второй характерной особенностью надо </w:t>
      </w:r>
      <w:proofErr w:type="gramStart"/>
      <w:r w:rsidRPr="00CC3573">
        <w:rPr>
          <w:sz w:val="28"/>
          <w:szCs w:val="28"/>
        </w:rPr>
        <w:t>считать организацию до 20 совершено</w:t>
      </w:r>
      <w:proofErr w:type="gramEnd"/>
      <w:r w:rsidRPr="00CC3573">
        <w:rPr>
          <w:sz w:val="28"/>
          <w:szCs w:val="28"/>
        </w:rPr>
        <w:t xml:space="preserve"> новых специальных курсов.</w:t>
      </w:r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Третьей особенностью учебного года была борьба за учебно-производительную дисциплину. В связи с постановления Совнаркома СССР об обязательном посещении и проведении в жизнь новых правил внутреннего распорядка в вузах, утвержденных ВКВ</w:t>
      </w:r>
      <w:r w:rsidR="00AD429F" w:rsidRPr="00CC3573">
        <w:rPr>
          <w:sz w:val="28"/>
          <w:szCs w:val="28"/>
        </w:rPr>
        <w:t>Ш</w:t>
      </w:r>
      <w:r w:rsidRPr="00CC3573">
        <w:rPr>
          <w:sz w:val="28"/>
          <w:szCs w:val="28"/>
        </w:rPr>
        <w:t>.</w:t>
      </w:r>
      <w:r w:rsidR="00097DFF">
        <w:rPr>
          <w:sz w:val="28"/>
          <w:szCs w:val="28"/>
        </w:rPr>
        <w:t xml:space="preserve"> </w:t>
      </w:r>
      <w:r w:rsidRPr="00CC3573">
        <w:rPr>
          <w:sz w:val="28"/>
          <w:szCs w:val="28"/>
        </w:rPr>
        <w:t xml:space="preserve">Учебный план </w:t>
      </w:r>
      <w:r w:rsidR="00843BEA" w:rsidRPr="00CC3573">
        <w:rPr>
          <w:sz w:val="28"/>
          <w:szCs w:val="28"/>
        </w:rPr>
        <w:t>в указанные</w:t>
      </w:r>
      <w:r w:rsidRPr="00CC3573">
        <w:rPr>
          <w:sz w:val="28"/>
          <w:szCs w:val="28"/>
        </w:rPr>
        <w:t xml:space="preserve"> год</w:t>
      </w:r>
      <w:r w:rsidR="00843BEA" w:rsidRPr="00CC3573">
        <w:rPr>
          <w:sz w:val="28"/>
          <w:szCs w:val="28"/>
        </w:rPr>
        <w:t>ы</w:t>
      </w:r>
      <w:r w:rsidRPr="00CC3573">
        <w:rPr>
          <w:sz w:val="28"/>
          <w:szCs w:val="28"/>
        </w:rPr>
        <w:t xml:space="preserve"> по университету </w:t>
      </w:r>
      <w:r w:rsidR="00843BEA" w:rsidRPr="00CC3573">
        <w:rPr>
          <w:sz w:val="28"/>
          <w:szCs w:val="28"/>
        </w:rPr>
        <w:t xml:space="preserve">был </w:t>
      </w:r>
      <w:r w:rsidRPr="00CC3573">
        <w:rPr>
          <w:sz w:val="28"/>
          <w:szCs w:val="28"/>
        </w:rPr>
        <w:t>выполнен в целом удовлетворительно (99,6%).</w:t>
      </w:r>
    </w:p>
    <w:p w:rsidR="00467D05" w:rsidRPr="00CC3573" w:rsidRDefault="00467D05" w:rsidP="00CC3573">
      <w:pPr>
        <w:ind w:firstLine="397"/>
        <w:jc w:val="both"/>
        <w:rPr>
          <w:b/>
          <w:sz w:val="28"/>
          <w:szCs w:val="28"/>
        </w:rPr>
      </w:pPr>
      <w:r w:rsidRPr="00CC3573">
        <w:rPr>
          <w:sz w:val="28"/>
          <w:szCs w:val="28"/>
        </w:rPr>
        <w:t>В 1942-43 учебном году в университете проводилась большая работа по подготовке людей, владеющих оборонными специальностями. Так, например, студенты 3-го курса физико-математического факультета прослушали курс внутренней и внешней баллистики, артиллерийски</w:t>
      </w:r>
      <w:r w:rsidR="00097DFF">
        <w:rPr>
          <w:sz w:val="28"/>
          <w:szCs w:val="28"/>
        </w:rPr>
        <w:t>х</w:t>
      </w:r>
      <w:r w:rsidRPr="00CC3573">
        <w:rPr>
          <w:sz w:val="28"/>
          <w:szCs w:val="28"/>
        </w:rPr>
        <w:t xml:space="preserve"> прибор</w:t>
      </w:r>
      <w:r w:rsidR="00097DFF">
        <w:rPr>
          <w:sz w:val="28"/>
          <w:szCs w:val="28"/>
        </w:rPr>
        <w:t>ов</w:t>
      </w:r>
      <w:r w:rsidRPr="00CC3573">
        <w:rPr>
          <w:sz w:val="28"/>
          <w:szCs w:val="28"/>
        </w:rPr>
        <w:t xml:space="preserve"> и управления огнем в артиллерии. Студенты 1-го курса всех факультетов, кроме химического прошли курс военно-санитарного дела в объеме санинструктора РККА (150 чел.). Все студенты 1-3 курсов химического факультета сдали экзамен на инструктора по ПВХО. Студенты 4-го курса физико-математического факультета проработали курс радиотехники</w:t>
      </w:r>
      <w:r w:rsidR="00836D8A" w:rsidRPr="00836D8A">
        <w:rPr>
          <w:sz w:val="28"/>
          <w:szCs w:val="28"/>
        </w:rPr>
        <w:t xml:space="preserve"> [2]</w:t>
      </w:r>
      <w:r w:rsidRPr="00CC3573">
        <w:rPr>
          <w:sz w:val="28"/>
          <w:szCs w:val="28"/>
        </w:rPr>
        <w:t>.</w:t>
      </w:r>
    </w:p>
    <w:p w:rsidR="00467D05" w:rsidRPr="00CC3573" w:rsidRDefault="00467D05" w:rsidP="00CC3573">
      <w:pPr>
        <w:ind w:firstLine="397"/>
        <w:jc w:val="both"/>
        <w:rPr>
          <w:b/>
          <w:sz w:val="28"/>
          <w:szCs w:val="28"/>
        </w:rPr>
      </w:pPr>
      <w:r w:rsidRPr="00CC3573">
        <w:rPr>
          <w:sz w:val="28"/>
          <w:szCs w:val="28"/>
        </w:rPr>
        <w:lastRenderedPageBreak/>
        <w:t xml:space="preserve">По инициативе </w:t>
      </w:r>
      <w:proofErr w:type="spellStart"/>
      <w:r w:rsidRPr="00CC3573">
        <w:rPr>
          <w:sz w:val="28"/>
          <w:szCs w:val="28"/>
        </w:rPr>
        <w:t>КазГУ</w:t>
      </w:r>
      <w:proofErr w:type="spellEnd"/>
      <w:r w:rsidRPr="00CC3573">
        <w:rPr>
          <w:sz w:val="28"/>
          <w:szCs w:val="28"/>
        </w:rPr>
        <w:t xml:space="preserve">, поддержанной профессором </w:t>
      </w:r>
      <w:r w:rsidR="00AD429F" w:rsidRPr="00CC3573">
        <w:rPr>
          <w:color w:val="444444"/>
          <w:sz w:val="28"/>
          <w:szCs w:val="28"/>
          <w:shd w:val="clear" w:color="auto" w:fill="FFFFFF"/>
        </w:rPr>
        <w:t xml:space="preserve">А.М. </w:t>
      </w:r>
      <w:r w:rsidRPr="00CC3573">
        <w:rPr>
          <w:sz w:val="28"/>
          <w:szCs w:val="28"/>
        </w:rPr>
        <w:t xml:space="preserve">Панкратовой, филологический факультет был преобразован </w:t>
      </w:r>
      <w:proofErr w:type="gramStart"/>
      <w:r w:rsidRPr="00CC3573">
        <w:rPr>
          <w:sz w:val="28"/>
          <w:szCs w:val="28"/>
        </w:rPr>
        <w:t>в</w:t>
      </w:r>
      <w:proofErr w:type="gramEnd"/>
      <w:r w:rsidRPr="00CC3573">
        <w:rPr>
          <w:sz w:val="28"/>
          <w:szCs w:val="28"/>
        </w:rPr>
        <w:t xml:space="preserve"> историко-филологический</w:t>
      </w:r>
      <w:r w:rsidRPr="00CC3573">
        <w:rPr>
          <w:b/>
          <w:sz w:val="28"/>
          <w:szCs w:val="28"/>
        </w:rPr>
        <w:t xml:space="preserve"> </w:t>
      </w:r>
      <w:r w:rsidR="00836D8A" w:rsidRPr="001F14E3">
        <w:rPr>
          <w:sz w:val="28"/>
          <w:szCs w:val="28"/>
        </w:rPr>
        <w:t>[3].</w:t>
      </w:r>
      <w:r w:rsidR="00836D8A" w:rsidRPr="00AB3864">
        <w:rPr>
          <w:b/>
          <w:sz w:val="28"/>
          <w:szCs w:val="28"/>
        </w:rPr>
        <w:t xml:space="preserve"> </w:t>
      </w:r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 xml:space="preserve">Книжный фонд включал 168 единиц различной учебной, научной, общественно-политической, художественной литературы, брошюры, программы. Общей стоимостью  на 1.1. 1942 г. на 682 </w:t>
      </w:r>
      <w:proofErr w:type="spellStart"/>
      <w:r w:rsidRPr="00CC3573">
        <w:rPr>
          <w:sz w:val="28"/>
          <w:szCs w:val="28"/>
        </w:rPr>
        <w:t>тыс</w:t>
      </w:r>
      <w:proofErr w:type="gramStart"/>
      <w:r w:rsidRPr="00CC3573">
        <w:rPr>
          <w:sz w:val="28"/>
          <w:szCs w:val="28"/>
        </w:rPr>
        <w:t>.р</w:t>
      </w:r>
      <w:proofErr w:type="gramEnd"/>
      <w:r w:rsidRPr="00CC3573">
        <w:rPr>
          <w:sz w:val="28"/>
          <w:szCs w:val="28"/>
        </w:rPr>
        <w:t>уб</w:t>
      </w:r>
      <w:proofErr w:type="spellEnd"/>
      <w:r w:rsidRPr="00CC3573">
        <w:rPr>
          <w:sz w:val="28"/>
          <w:szCs w:val="28"/>
        </w:rPr>
        <w:t>. и на 1.1.1943 года на 702 тыс. тенге.</w:t>
      </w:r>
      <w:r w:rsidR="00097DFF">
        <w:rPr>
          <w:sz w:val="28"/>
          <w:szCs w:val="28"/>
        </w:rPr>
        <w:t xml:space="preserve"> </w:t>
      </w:r>
      <w:r w:rsidRPr="00CC3573">
        <w:rPr>
          <w:sz w:val="28"/>
          <w:szCs w:val="28"/>
        </w:rPr>
        <w:t>Всего выписано 15 газет и 64 журнала,</w:t>
      </w:r>
      <w:r w:rsidR="007630C5" w:rsidRPr="00CC3573">
        <w:rPr>
          <w:sz w:val="28"/>
          <w:szCs w:val="28"/>
        </w:rPr>
        <w:t xml:space="preserve"> </w:t>
      </w:r>
      <w:r w:rsidRPr="00CC3573">
        <w:rPr>
          <w:sz w:val="28"/>
          <w:szCs w:val="28"/>
        </w:rPr>
        <w:t>в том числе 23 журнала АН СССР. Кроме того, выписано 9 иностранных журналов на 650 рублей.</w:t>
      </w:r>
    </w:p>
    <w:p w:rsidR="00467D05" w:rsidRPr="00CC3573" w:rsidRDefault="00467D05" w:rsidP="00CC3573">
      <w:pPr>
        <w:ind w:firstLine="397"/>
        <w:jc w:val="both"/>
        <w:rPr>
          <w:b/>
          <w:sz w:val="28"/>
          <w:szCs w:val="28"/>
        </w:rPr>
      </w:pPr>
      <w:r w:rsidRPr="00CC3573">
        <w:rPr>
          <w:sz w:val="28"/>
          <w:szCs w:val="28"/>
        </w:rPr>
        <w:t xml:space="preserve">Библиотека за </w:t>
      </w:r>
      <w:r w:rsidR="007630C5" w:rsidRPr="00CC3573">
        <w:rPr>
          <w:sz w:val="28"/>
          <w:szCs w:val="28"/>
        </w:rPr>
        <w:t>эти годы</w:t>
      </w:r>
      <w:r w:rsidRPr="00CC3573">
        <w:rPr>
          <w:sz w:val="28"/>
          <w:szCs w:val="28"/>
        </w:rPr>
        <w:t xml:space="preserve"> оказывала помощь книгами, ряду эвакуированных институтов и университетов, а также снабжала литературой беллетристического содержания некоторые госпитали и военные части, находившиеся в Алма-Ате. Кроме того, свыше 100 книг было послано в 8 Гвардейскую дивизию.</w:t>
      </w:r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Зоологический музей института занимал одну комнату в 110 кв. метров. На 1 октября 1942 г. было 3762 названий коллекций</w:t>
      </w:r>
      <w:r w:rsidR="00097DFF">
        <w:rPr>
          <w:sz w:val="28"/>
          <w:szCs w:val="28"/>
        </w:rPr>
        <w:t>,</w:t>
      </w:r>
      <w:r w:rsidRPr="00CC3573">
        <w:rPr>
          <w:sz w:val="28"/>
          <w:szCs w:val="28"/>
        </w:rPr>
        <w:t xml:space="preserve"> поступило вновь 372</w:t>
      </w:r>
      <w:r w:rsidR="00097DFF">
        <w:rPr>
          <w:sz w:val="28"/>
          <w:szCs w:val="28"/>
        </w:rPr>
        <w:t>.</w:t>
      </w:r>
      <w:r w:rsidRPr="00CC3573">
        <w:rPr>
          <w:sz w:val="28"/>
          <w:szCs w:val="28"/>
        </w:rPr>
        <w:t xml:space="preserve"> </w:t>
      </w:r>
      <w:r w:rsidR="00097DFF">
        <w:rPr>
          <w:sz w:val="28"/>
          <w:szCs w:val="28"/>
        </w:rPr>
        <w:t>Н</w:t>
      </w:r>
      <w:r w:rsidRPr="00CC3573">
        <w:rPr>
          <w:sz w:val="28"/>
          <w:szCs w:val="28"/>
        </w:rPr>
        <w:t>а 1 августа 1943 г. в музее числилось 4134 коллекции.</w:t>
      </w:r>
    </w:p>
    <w:p w:rsidR="00AB3864" w:rsidRDefault="00467D05" w:rsidP="00CC3573">
      <w:pPr>
        <w:ind w:firstLine="397"/>
        <w:jc w:val="both"/>
        <w:rPr>
          <w:b/>
          <w:sz w:val="28"/>
          <w:szCs w:val="28"/>
        </w:rPr>
      </w:pPr>
      <w:r w:rsidRPr="00CC3573">
        <w:rPr>
          <w:sz w:val="28"/>
          <w:szCs w:val="28"/>
        </w:rPr>
        <w:t xml:space="preserve">Ботанический сад </w:t>
      </w:r>
      <w:proofErr w:type="spellStart"/>
      <w:r w:rsidRPr="00CC3573">
        <w:rPr>
          <w:sz w:val="28"/>
          <w:szCs w:val="28"/>
        </w:rPr>
        <w:t>КазГУ</w:t>
      </w:r>
      <w:proofErr w:type="spellEnd"/>
      <w:r w:rsidRPr="00CC3573">
        <w:rPr>
          <w:sz w:val="28"/>
          <w:szCs w:val="28"/>
        </w:rPr>
        <w:t xml:space="preserve"> находился в черте города и имел общую площадь 2000 кв. м., из которых удобным для научно-исследовательской работы явилось 500 кв. м. Штат ботанического сада состоял из 3 человек, что явно было недостаточно для осуществления задач, лежащих на этом учебно-вспомогательном учреждении.</w:t>
      </w:r>
      <w:r w:rsidRPr="00CC3573">
        <w:rPr>
          <w:b/>
          <w:sz w:val="28"/>
          <w:szCs w:val="28"/>
        </w:rPr>
        <w:t xml:space="preserve"> </w:t>
      </w:r>
    </w:p>
    <w:p w:rsidR="001F14E3" w:rsidRPr="00097DFF" w:rsidRDefault="00467D05" w:rsidP="00CC3573">
      <w:pPr>
        <w:ind w:firstLine="397"/>
        <w:jc w:val="both"/>
        <w:rPr>
          <w:b/>
          <w:sz w:val="28"/>
          <w:szCs w:val="28"/>
        </w:rPr>
      </w:pPr>
      <w:proofErr w:type="gramStart"/>
      <w:r w:rsidRPr="00CC3573">
        <w:rPr>
          <w:sz w:val="28"/>
          <w:szCs w:val="28"/>
        </w:rPr>
        <w:t xml:space="preserve">Имелись также прочие учебно-вспомогательные и производственные лаборатории по регенерации электроламп, лаборатория производственных анализов и синтезов, лаборатория химии фотореагентов организованных в  1942 г. по постановлению СНК </w:t>
      </w:r>
      <w:proofErr w:type="spellStart"/>
      <w:r w:rsidRPr="00CC3573">
        <w:rPr>
          <w:sz w:val="28"/>
          <w:szCs w:val="28"/>
        </w:rPr>
        <w:t>КазССР</w:t>
      </w:r>
      <w:proofErr w:type="spellEnd"/>
      <w:r w:rsidRPr="00CC3573">
        <w:rPr>
          <w:sz w:val="28"/>
          <w:szCs w:val="28"/>
        </w:rPr>
        <w:t xml:space="preserve"> и приказу </w:t>
      </w:r>
      <w:proofErr w:type="spellStart"/>
      <w:r w:rsidRPr="00CC3573">
        <w:rPr>
          <w:sz w:val="28"/>
          <w:szCs w:val="28"/>
        </w:rPr>
        <w:t>Наркомпроса</w:t>
      </w:r>
      <w:proofErr w:type="spellEnd"/>
      <w:r w:rsidRPr="00CC3573">
        <w:rPr>
          <w:sz w:val="28"/>
          <w:szCs w:val="28"/>
        </w:rPr>
        <w:t xml:space="preserve"> </w:t>
      </w:r>
      <w:proofErr w:type="spellStart"/>
      <w:r w:rsidRPr="00CC3573">
        <w:rPr>
          <w:sz w:val="28"/>
          <w:szCs w:val="28"/>
        </w:rPr>
        <w:t>КазССР</w:t>
      </w:r>
      <w:proofErr w:type="spellEnd"/>
      <w:r w:rsidRPr="00CC3573">
        <w:rPr>
          <w:sz w:val="28"/>
          <w:szCs w:val="28"/>
        </w:rPr>
        <w:t>, как имеющая целью подготовку кадров химиков по фотореагентам и химической переработке твердого топлива, проведении научно-исследовательской работы в этих же областях на основе хозрасчета</w:t>
      </w:r>
      <w:r w:rsidR="00836D8A" w:rsidRPr="00836D8A">
        <w:rPr>
          <w:sz w:val="28"/>
          <w:szCs w:val="28"/>
        </w:rPr>
        <w:t xml:space="preserve"> [</w:t>
      </w:r>
      <w:r w:rsidR="00AB3864">
        <w:rPr>
          <w:sz w:val="28"/>
          <w:szCs w:val="28"/>
        </w:rPr>
        <w:t>4</w:t>
      </w:r>
      <w:r w:rsidR="00836D8A" w:rsidRPr="00836D8A">
        <w:rPr>
          <w:sz w:val="28"/>
          <w:szCs w:val="28"/>
        </w:rPr>
        <w:t>]</w:t>
      </w:r>
      <w:r w:rsidRPr="00CC3573">
        <w:rPr>
          <w:sz w:val="28"/>
          <w:szCs w:val="28"/>
        </w:rPr>
        <w:t>.</w:t>
      </w:r>
      <w:r w:rsidRPr="00CC3573">
        <w:rPr>
          <w:b/>
          <w:sz w:val="28"/>
          <w:szCs w:val="28"/>
        </w:rPr>
        <w:t xml:space="preserve"> </w:t>
      </w:r>
      <w:proofErr w:type="gramEnd"/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По линии политически-массовой работы проводилась военно-хозяйственная компания, связь учебной и научной работы с помощью фронту и стране сочетавшие учебы с трудом в сельском хозяйстве республики, на подсобных хозяйствах университета и на стройке Гидроэлектростанции (в Алма-Ате).</w:t>
      </w:r>
      <w:r w:rsidR="00097DFF">
        <w:rPr>
          <w:sz w:val="28"/>
          <w:szCs w:val="28"/>
        </w:rPr>
        <w:t xml:space="preserve"> </w:t>
      </w:r>
      <w:r w:rsidRPr="00CC3573">
        <w:rPr>
          <w:sz w:val="28"/>
          <w:szCs w:val="28"/>
        </w:rPr>
        <w:t xml:space="preserve">С большим успехом прошло по университету подписка на 2-й военный заем. В среднем подписка по университету </w:t>
      </w:r>
      <w:r w:rsidR="00C34F8D">
        <w:rPr>
          <w:sz w:val="28"/>
          <w:szCs w:val="28"/>
        </w:rPr>
        <w:t xml:space="preserve">была </w:t>
      </w:r>
      <w:r w:rsidRPr="00CC3573">
        <w:rPr>
          <w:sz w:val="28"/>
          <w:szCs w:val="28"/>
        </w:rPr>
        <w:t>выполнена на 125% месячной заработной платы.</w:t>
      </w:r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 xml:space="preserve">Университет вел обширную переписку с научными работниками и студентами </w:t>
      </w:r>
      <w:proofErr w:type="spellStart"/>
      <w:r w:rsidRPr="00CC3573">
        <w:rPr>
          <w:sz w:val="28"/>
          <w:szCs w:val="28"/>
        </w:rPr>
        <w:t>КазГУ</w:t>
      </w:r>
      <w:proofErr w:type="spellEnd"/>
      <w:r w:rsidRPr="00CC3573">
        <w:rPr>
          <w:sz w:val="28"/>
          <w:szCs w:val="28"/>
        </w:rPr>
        <w:t>, находящимися на фронте. Многие из них за героизм и подвиги награждены правительственными наградами. Фронтовикам посылались подарки на фронт. Организовывались встречи с фронтовиками, с героями Сталинграда и др</w:t>
      </w:r>
      <w:r w:rsidR="00097DFF">
        <w:rPr>
          <w:sz w:val="28"/>
          <w:szCs w:val="28"/>
        </w:rPr>
        <w:t>угими</w:t>
      </w:r>
      <w:r w:rsidRPr="00CC3573">
        <w:rPr>
          <w:sz w:val="28"/>
          <w:szCs w:val="28"/>
        </w:rPr>
        <w:t>, которые производили сильное впечатление и способствовали подъему патриотического настроения коллектива</w:t>
      </w:r>
      <w:r w:rsidR="00836D8A" w:rsidRPr="00836D8A">
        <w:rPr>
          <w:sz w:val="28"/>
          <w:szCs w:val="28"/>
        </w:rPr>
        <w:t xml:space="preserve"> [</w:t>
      </w:r>
      <w:r w:rsidR="00AB3864">
        <w:rPr>
          <w:sz w:val="28"/>
          <w:szCs w:val="28"/>
        </w:rPr>
        <w:t>5</w:t>
      </w:r>
      <w:r w:rsidR="00836D8A" w:rsidRPr="00836D8A">
        <w:rPr>
          <w:sz w:val="28"/>
          <w:szCs w:val="28"/>
        </w:rPr>
        <w:t>]</w:t>
      </w:r>
      <w:r w:rsidRPr="00CC3573">
        <w:rPr>
          <w:sz w:val="28"/>
          <w:szCs w:val="28"/>
        </w:rPr>
        <w:t xml:space="preserve">. </w:t>
      </w:r>
    </w:p>
    <w:p w:rsidR="00467D05" w:rsidRPr="00CC3573" w:rsidRDefault="00C50264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К</w:t>
      </w:r>
      <w:r w:rsidR="00467D05" w:rsidRPr="00CC3573">
        <w:rPr>
          <w:sz w:val="28"/>
          <w:szCs w:val="28"/>
        </w:rPr>
        <w:t>онкретные данные по состоянию на 25 июля 1943 г. о ходе работы по оказанию помощи фронту, отчисления на оборону</w:t>
      </w:r>
      <w:r w:rsidRPr="00CC3573">
        <w:rPr>
          <w:sz w:val="28"/>
          <w:szCs w:val="28"/>
        </w:rPr>
        <w:t>:</w:t>
      </w:r>
    </w:p>
    <w:p w:rsidR="00467D05" w:rsidRPr="00CC3573" w:rsidRDefault="00467D05" w:rsidP="00CC3573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 xml:space="preserve">Однодневный </w:t>
      </w:r>
      <w:proofErr w:type="gramStart"/>
      <w:r w:rsidRPr="00CC3573">
        <w:rPr>
          <w:sz w:val="28"/>
          <w:szCs w:val="28"/>
        </w:rPr>
        <w:t>заработок</w:t>
      </w:r>
      <w:proofErr w:type="gramEnd"/>
      <w:r w:rsidRPr="00CC3573">
        <w:rPr>
          <w:sz w:val="28"/>
          <w:szCs w:val="28"/>
        </w:rPr>
        <w:t xml:space="preserve"> отчисляемый в фонд обороны – 125 000 руб.</w:t>
      </w:r>
    </w:p>
    <w:p w:rsidR="00467D05" w:rsidRPr="00CC3573" w:rsidRDefault="00467D05" w:rsidP="00CC3573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Облигации – 72 000 руб.</w:t>
      </w:r>
    </w:p>
    <w:p w:rsidR="00467D05" w:rsidRPr="00CC3573" w:rsidRDefault="00467D05" w:rsidP="00CC3573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lastRenderedPageBreak/>
        <w:t>На подарки бойцам – 12 000 руб.</w:t>
      </w:r>
    </w:p>
    <w:p w:rsidR="00467D05" w:rsidRPr="00CC3573" w:rsidRDefault="00467D05" w:rsidP="00CC3573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Оборудование подшефной палаты – 10 0000 руб.</w:t>
      </w:r>
    </w:p>
    <w:p w:rsidR="00467D05" w:rsidRPr="00CC3573" w:rsidRDefault="00467D05" w:rsidP="00CC3573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Собрано теплых вещей – 566 шт. и 3600 руб.</w:t>
      </w:r>
    </w:p>
    <w:p w:rsidR="00467D05" w:rsidRPr="00CC3573" w:rsidRDefault="00467D05" w:rsidP="00AB3864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 xml:space="preserve">Коллектив университета с энтузиазмом откликнулся на общенародное патриотическое движение по сбору средств на постройку танковой колонны, в результате которой было собрано 30 000 руб. </w:t>
      </w:r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 xml:space="preserve">К началу 1942-43 учебного года в составе Ученого Совета </w:t>
      </w:r>
      <w:proofErr w:type="spellStart"/>
      <w:r w:rsidRPr="00CC3573">
        <w:rPr>
          <w:sz w:val="28"/>
          <w:szCs w:val="28"/>
        </w:rPr>
        <w:t>КазГУ</w:t>
      </w:r>
      <w:proofErr w:type="spellEnd"/>
      <w:r w:rsidRPr="00CC3573">
        <w:rPr>
          <w:sz w:val="28"/>
          <w:szCs w:val="28"/>
        </w:rPr>
        <w:t xml:space="preserve"> имелось утвержденных ВКВ</w:t>
      </w:r>
      <w:r w:rsidR="00AF2ABB">
        <w:rPr>
          <w:sz w:val="28"/>
          <w:szCs w:val="28"/>
        </w:rPr>
        <w:t>Ш</w:t>
      </w:r>
      <w:r w:rsidRPr="00CC3573">
        <w:rPr>
          <w:sz w:val="28"/>
          <w:szCs w:val="28"/>
        </w:rPr>
        <w:t xml:space="preserve"> 31 человек, в том числе 2 академика, 2 члена-корреспондента АН СССР, 16 профессоров и 9 доцентов. Из числа защищенных диссертации к составу преподавателей университета принадлежали 7 человек, в том числе 1 аспирант. Работники других вузов и научно-исследовательских учреждений защитили 4 кандидатских диссертаций, одна кандидатская диссертация была отклонена.</w:t>
      </w:r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К началу учебного года в университете числились 8 аспирантов. В течение учебного года закончили аспирантуру и защитили диссертаций 3 аспиранта, из числа окончивших аспирантуру 3 человека оставили для работы в университете</w:t>
      </w:r>
      <w:r w:rsidR="00AB3864">
        <w:rPr>
          <w:sz w:val="28"/>
          <w:szCs w:val="28"/>
        </w:rPr>
        <w:t>.</w:t>
      </w:r>
      <w:r w:rsidR="00836D8A" w:rsidRPr="00836D8A">
        <w:rPr>
          <w:sz w:val="28"/>
          <w:szCs w:val="28"/>
        </w:rPr>
        <w:t xml:space="preserve"> </w:t>
      </w:r>
      <w:r w:rsidRPr="00CC3573">
        <w:rPr>
          <w:sz w:val="28"/>
          <w:szCs w:val="28"/>
        </w:rPr>
        <w:t xml:space="preserve">Кафедра общей и теоретической физики по заданию </w:t>
      </w:r>
      <w:proofErr w:type="spellStart"/>
      <w:r w:rsidRPr="00CC3573">
        <w:rPr>
          <w:sz w:val="28"/>
          <w:szCs w:val="28"/>
        </w:rPr>
        <w:t>ГосПлана</w:t>
      </w:r>
      <w:proofErr w:type="spellEnd"/>
      <w:r w:rsidRPr="00CC3573">
        <w:rPr>
          <w:sz w:val="28"/>
          <w:szCs w:val="28"/>
        </w:rPr>
        <w:t xml:space="preserve"> </w:t>
      </w:r>
      <w:proofErr w:type="spellStart"/>
      <w:r w:rsidRPr="00CC3573">
        <w:rPr>
          <w:sz w:val="28"/>
          <w:szCs w:val="28"/>
        </w:rPr>
        <w:t>КазССР</w:t>
      </w:r>
      <w:proofErr w:type="spellEnd"/>
      <w:r w:rsidRPr="00CC3573">
        <w:rPr>
          <w:sz w:val="28"/>
          <w:szCs w:val="28"/>
        </w:rPr>
        <w:t xml:space="preserve"> занималась разработкой гелио-нагревательных приборов</w:t>
      </w:r>
      <w:r w:rsidR="00836D8A" w:rsidRPr="00836D8A">
        <w:rPr>
          <w:sz w:val="28"/>
          <w:szCs w:val="28"/>
        </w:rPr>
        <w:t xml:space="preserve"> [</w:t>
      </w:r>
      <w:r w:rsidR="00AB3864">
        <w:rPr>
          <w:sz w:val="28"/>
          <w:szCs w:val="28"/>
        </w:rPr>
        <w:t>6</w:t>
      </w:r>
      <w:r w:rsidR="00836D8A" w:rsidRPr="00836D8A">
        <w:rPr>
          <w:sz w:val="28"/>
          <w:szCs w:val="28"/>
        </w:rPr>
        <w:t>]</w:t>
      </w:r>
      <w:r w:rsidRPr="00CC3573">
        <w:rPr>
          <w:sz w:val="28"/>
          <w:szCs w:val="28"/>
        </w:rPr>
        <w:t>.</w:t>
      </w:r>
      <w:r w:rsidRPr="00CC3573">
        <w:rPr>
          <w:b/>
          <w:sz w:val="28"/>
          <w:szCs w:val="28"/>
        </w:rPr>
        <w:t xml:space="preserve"> </w:t>
      </w:r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Кафедр</w:t>
      </w:r>
      <w:r w:rsidR="00C50264" w:rsidRPr="00CC3573">
        <w:rPr>
          <w:sz w:val="28"/>
          <w:szCs w:val="28"/>
        </w:rPr>
        <w:t>а</w:t>
      </w:r>
      <w:r w:rsidRPr="00CC3573">
        <w:rPr>
          <w:sz w:val="28"/>
          <w:szCs w:val="28"/>
        </w:rPr>
        <w:t xml:space="preserve"> неорганической химии (доц. А. </w:t>
      </w:r>
      <w:proofErr w:type="spellStart"/>
      <w:r w:rsidRPr="00CC3573">
        <w:rPr>
          <w:sz w:val="28"/>
          <w:szCs w:val="28"/>
        </w:rPr>
        <w:t>Бектуров</w:t>
      </w:r>
      <w:proofErr w:type="spellEnd"/>
      <w:r w:rsidRPr="00CC3573">
        <w:rPr>
          <w:sz w:val="28"/>
          <w:szCs w:val="28"/>
        </w:rPr>
        <w:t xml:space="preserve">) </w:t>
      </w:r>
      <w:r w:rsidR="00C50264" w:rsidRPr="00CC3573">
        <w:rPr>
          <w:sz w:val="28"/>
          <w:szCs w:val="28"/>
        </w:rPr>
        <w:t xml:space="preserve">химического факультета </w:t>
      </w:r>
      <w:r w:rsidRPr="00CC3573">
        <w:rPr>
          <w:sz w:val="28"/>
          <w:szCs w:val="28"/>
        </w:rPr>
        <w:t>разработала метод получения фосфатного удобрения из Кара-</w:t>
      </w:r>
      <w:proofErr w:type="spellStart"/>
      <w:r w:rsidRPr="00CC3573">
        <w:rPr>
          <w:sz w:val="28"/>
          <w:szCs w:val="28"/>
        </w:rPr>
        <w:t>Тауских</w:t>
      </w:r>
      <w:proofErr w:type="spellEnd"/>
      <w:r w:rsidRPr="00CC3573">
        <w:rPr>
          <w:sz w:val="28"/>
          <w:szCs w:val="28"/>
        </w:rPr>
        <w:t xml:space="preserve"> фосфоритов без применения дефицитной соли на Аральском сульфате и </w:t>
      </w:r>
      <w:proofErr w:type="spellStart"/>
      <w:r w:rsidRPr="00CC3573">
        <w:rPr>
          <w:sz w:val="28"/>
          <w:szCs w:val="28"/>
        </w:rPr>
        <w:t>Ленгерском</w:t>
      </w:r>
      <w:proofErr w:type="spellEnd"/>
      <w:r w:rsidRPr="00CC3573">
        <w:rPr>
          <w:sz w:val="28"/>
          <w:szCs w:val="28"/>
        </w:rPr>
        <w:t xml:space="preserve"> угле.</w:t>
      </w:r>
      <w:r w:rsidRPr="00CC3573">
        <w:rPr>
          <w:b/>
          <w:sz w:val="28"/>
          <w:szCs w:val="28"/>
        </w:rPr>
        <w:t xml:space="preserve"> </w:t>
      </w:r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Кафедра органической химии (проф., доктор наук Н.Н. Воронцов) выполнила ряд весьма важных работ, связанных с получением лекарственных веществ, освоен процесс получения наркозного эфира, наложено производство хлористого этилена и  других веществ.</w:t>
      </w:r>
      <w:r w:rsidRPr="00CC3573">
        <w:rPr>
          <w:b/>
          <w:sz w:val="28"/>
          <w:szCs w:val="28"/>
        </w:rPr>
        <w:t xml:space="preserve"> </w:t>
      </w:r>
    </w:p>
    <w:p w:rsidR="00467D05" w:rsidRPr="00CC3573" w:rsidRDefault="00467D05" w:rsidP="002010AF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 xml:space="preserve">Кафедра физиологии Растений и микробиологии (доц. С.О. </w:t>
      </w:r>
      <w:proofErr w:type="spellStart"/>
      <w:r w:rsidRPr="00CC3573">
        <w:rPr>
          <w:sz w:val="28"/>
          <w:szCs w:val="28"/>
        </w:rPr>
        <w:t>Гребинский</w:t>
      </w:r>
      <w:proofErr w:type="spellEnd"/>
      <w:r w:rsidRPr="00CC3573">
        <w:rPr>
          <w:sz w:val="28"/>
          <w:szCs w:val="28"/>
        </w:rPr>
        <w:t>) закончила разработку процесса получения медицинской глюкозы и т. д</w:t>
      </w:r>
    </w:p>
    <w:p w:rsidR="002010AF" w:rsidRPr="00097DFF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 xml:space="preserve">На филологическом факультете – выполнены две большие работы: доц. И.Д. </w:t>
      </w:r>
      <w:proofErr w:type="spellStart"/>
      <w:r w:rsidRPr="00CC3573">
        <w:rPr>
          <w:sz w:val="28"/>
          <w:szCs w:val="28"/>
        </w:rPr>
        <w:t>Каипов</w:t>
      </w:r>
      <w:proofErr w:type="spellEnd"/>
      <w:r w:rsidRPr="00CC3573">
        <w:rPr>
          <w:sz w:val="28"/>
          <w:szCs w:val="28"/>
        </w:rPr>
        <w:t xml:space="preserve">  составил при участии группы преподавателей кафедр учебник русского языка для казахской школы. Проф. И.И. </w:t>
      </w:r>
      <w:proofErr w:type="spellStart"/>
      <w:r w:rsidRPr="00CC3573">
        <w:rPr>
          <w:sz w:val="28"/>
          <w:szCs w:val="28"/>
        </w:rPr>
        <w:t>Мещаников</w:t>
      </w:r>
      <w:proofErr w:type="spellEnd"/>
      <w:r w:rsidRPr="00CC3573">
        <w:rPr>
          <w:sz w:val="28"/>
          <w:szCs w:val="28"/>
        </w:rPr>
        <w:t xml:space="preserve"> закончил исследование на тему «</w:t>
      </w:r>
      <w:proofErr w:type="gramStart"/>
      <w:r w:rsidRPr="00CC3573">
        <w:rPr>
          <w:sz w:val="28"/>
          <w:szCs w:val="28"/>
        </w:rPr>
        <w:t>Грамматические</w:t>
      </w:r>
      <w:proofErr w:type="gramEnd"/>
      <w:r w:rsidRPr="00CC3573">
        <w:rPr>
          <w:sz w:val="28"/>
          <w:szCs w:val="28"/>
        </w:rPr>
        <w:t xml:space="preserve"> категорий в языках разных систем». </w:t>
      </w:r>
    </w:p>
    <w:p w:rsidR="00467D05" w:rsidRPr="00CC3573" w:rsidRDefault="00467D05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Таким образом, научно-исследовательская работа на кафедрах университета в 1943 г. получила дальнейшее развитие, необходимость в смысле усиления помощи фронту и обороне страны увеличивалась, охват педагогического персонала возрос. Выполнения плана, несмотря на ряд трудностей (особенно в первые месяцы года) протекал удовлетворительно</w:t>
      </w:r>
      <w:r w:rsidR="00B46194" w:rsidRPr="00B46194">
        <w:rPr>
          <w:sz w:val="28"/>
          <w:szCs w:val="28"/>
        </w:rPr>
        <w:t xml:space="preserve"> [</w:t>
      </w:r>
      <w:r w:rsidR="00AB3864">
        <w:rPr>
          <w:sz w:val="28"/>
          <w:szCs w:val="28"/>
        </w:rPr>
        <w:t>7</w:t>
      </w:r>
      <w:r w:rsidR="00B46194" w:rsidRPr="00B46194">
        <w:rPr>
          <w:sz w:val="28"/>
          <w:szCs w:val="28"/>
        </w:rPr>
        <w:t>]</w:t>
      </w:r>
      <w:r w:rsidRPr="00CC3573">
        <w:rPr>
          <w:sz w:val="28"/>
          <w:szCs w:val="28"/>
        </w:rPr>
        <w:t>.</w:t>
      </w:r>
    </w:p>
    <w:p w:rsidR="002010AF" w:rsidRPr="00097DFF" w:rsidRDefault="002A2AE1" w:rsidP="00CC3573">
      <w:pPr>
        <w:ind w:firstLine="397"/>
        <w:jc w:val="both"/>
        <w:rPr>
          <w:sz w:val="28"/>
          <w:szCs w:val="28"/>
        </w:rPr>
      </w:pPr>
      <w:proofErr w:type="gramStart"/>
      <w:r w:rsidRPr="00CC3573">
        <w:rPr>
          <w:sz w:val="28"/>
          <w:szCs w:val="28"/>
        </w:rPr>
        <w:t xml:space="preserve">Новый набор в </w:t>
      </w:r>
      <w:proofErr w:type="spellStart"/>
      <w:r w:rsidRPr="00CC3573">
        <w:rPr>
          <w:sz w:val="28"/>
          <w:szCs w:val="28"/>
        </w:rPr>
        <w:t>КазГУ</w:t>
      </w:r>
      <w:proofErr w:type="spellEnd"/>
      <w:r w:rsidRPr="00CC3573">
        <w:rPr>
          <w:sz w:val="28"/>
          <w:szCs w:val="28"/>
        </w:rPr>
        <w:t xml:space="preserve"> на 21 сентября 1943 г. состав</w:t>
      </w:r>
      <w:r w:rsidR="008356E2">
        <w:rPr>
          <w:sz w:val="28"/>
          <w:szCs w:val="28"/>
        </w:rPr>
        <w:t>лял</w:t>
      </w:r>
      <w:bookmarkStart w:id="0" w:name="_GoBack"/>
      <w:bookmarkEnd w:id="0"/>
      <w:r w:rsidRPr="00CC3573">
        <w:rPr>
          <w:sz w:val="28"/>
          <w:szCs w:val="28"/>
        </w:rPr>
        <w:t>: количество поступивших заявлений – 509, из них казахов – 69, в том числе казашек – 40, зачислено без экзаменов – 309, в том числе казахов – 50, допущены к приемным испытаниям – 54</w:t>
      </w:r>
      <w:r w:rsidR="00B46194" w:rsidRPr="00B46194">
        <w:rPr>
          <w:sz w:val="28"/>
          <w:szCs w:val="28"/>
        </w:rPr>
        <w:t xml:space="preserve"> [</w:t>
      </w:r>
      <w:r w:rsidR="00AB3864">
        <w:rPr>
          <w:sz w:val="28"/>
          <w:szCs w:val="28"/>
        </w:rPr>
        <w:t>8</w:t>
      </w:r>
      <w:r w:rsidR="00B46194" w:rsidRPr="00B46194">
        <w:rPr>
          <w:sz w:val="28"/>
          <w:szCs w:val="28"/>
        </w:rPr>
        <w:t>]</w:t>
      </w:r>
      <w:r w:rsidRPr="00CC3573">
        <w:rPr>
          <w:sz w:val="28"/>
          <w:szCs w:val="28"/>
        </w:rPr>
        <w:t xml:space="preserve">. </w:t>
      </w:r>
      <w:proofErr w:type="gramEnd"/>
    </w:p>
    <w:p w:rsidR="002A2AE1" w:rsidRPr="00CC3573" w:rsidRDefault="002A2AE1" w:rsidP="00CC3573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 xml:space="preserve">На факультете журналистики </w:t>
      </w:r>
      <w:r w:rsidR="00C50264" w:rsidRPr="00CC3573">
        <w:rPr>
          <w:sz w:val="28"/>
          <w:szCs w:val="28"/>
        </w:rPr>
        <w:t>были открыты</w:t>
      </w:r>
      <w:r w:rsidRPr="00CC3573">
        <w:rPr>
          <w:sz w:val="28"/>
          <w:szCs w:val="28"/>
        </w:rPr>
        <w:t xml:space="preserve"> одногодичные подготовительные курсы для казахов. Лица, окончившие средние школы в 1941-1943 гг. с отметками «отлично» и «хорошо» принимались без экзаменов. Окончившие с оценками «</w:t>
      </w:r>
      <w:proofErr w:type="gramStart"/>
      <w:r w:rsidRPr="00CC3573">
        <w:rPr>
          <w:sz w:val="28"/>
          <w:szCs w:val="28"/>
        </w:rPr>
        <w:t>посредственно</w:t>
      </w:r>
      <w:proofErr w:type="gramEnd"/>
      <w:r w:rsidRPr="00CC3573">
        <w:rPr>
          <w:sz w:val="28"/>
          <w:szCs w:val="28"/>
        </w:rPr>
        <w:t xml:space="preserve">» принимались так же без испытания, </w:t>
      </w:r>
      <w:r w:rsidRPr="00CC3573">
        <w:rPr>
          <w:sz w:val="28"/>
          <w:szCs w:val="28"/>
        </w:rPr>
        <w:lastRenderedPageBreak/>
        <w:t>при помощи свободных мест. Лица, принятые в число студентов, возвратившихся из Красной Армии и Военно-Морского Флота после ранения, контузии, увечья или болезни, освобождались от платы обучения. Освобождались от оплаты за обучение также иждивенцы рядового и младшего начального состава, призванного в ряды Красной Армии и Военно-Морского Флота.</w:t>
      </w:r>
    </w:p>
    <w:p w:rsidR="002A2AE1" w:rsidRPr="00CC3573" w:rsidRDefault="002A2AE1" w:rsidP="00CC3573">
      <w:pPr>
        <w:ind w:firstLine="397"/>
        <w:jc w:val="both"/>
        <w:rPr>
          <w:b/>
          <w:sz w:val="28"/>
          <w:szCs w:val="28"/>
        </w:rPr>
      </w:pPr>
      <w:r w:rsidRPr="00CC3573">
        <w:rPr>
          <w:sz w:val="28"/>
          <w:szCs w:val="28"/>
        </w:rPr>
        <w:t>Нуждавшиеся студенты, участники Отечественной войны, вернувшиеся в ВУЗ из Красной Армии и Военно-Морского Флота после ранения, контузии, увечья или болезни, получали стипендию. При университете были организованы 4-местные бесплатные курсы для казахов и представителей восточных национальностей. Курсанты освобождались от платы за обучение, обеспечивались стипендией и общежитием</w:t>
      </w:r>
      <w:r w:rsidR="00B46194" w:rsidRPr="00B46194">
        <w:rPr>
          <w:sz w:val="28"/>
          <w:szCs w:val="28"/>
        </w:rPr>
        <w:t xml:space="preserve"> [</w:t>
      </w:r>
      <w:r w:rsidR="00AB3864">
        <w:rPr>
          <w:sz w:val="28"/>
          <w:szCs w:val="28"/>
        </w:rPr>
        <w:t>9</w:t>
      </w:r>
      <w:r w:rsidR="00B46194" w:rsidRPr="00B46194">
        <w:rPr>
          <w:sz w:val="28"/>
          <w:szCs w:val="28"/>
        </w:rPr>
        <w:t>]</w:t>
      </w:r>
      <w:r w:rsidRPr="00CC3573">
        <w:rPr>
          <w:sz w:val="28"/>
          <w:szCs w:val="28"/>
        </w:rPr>
        <w:t xml:space="preserve">. </w:t>
      </w:r>
    </w:p>
    <w:p w:rsidR="002A2AE1" w:rsidRPr="00CC3573" w:rsidRDefault="002A2AE1" w:rsidP="00CC3573">
      <w:pPr>
        <w:ind w:firstLine="397"/>
        <w:jc w:val="both"/>
        <w:rPr>
          <w:sz w:val="28"/>
          <w:szCs w:val="28"/>
        </w:rPr>
      </w:pPr>
      <w:proofErr w:type="spellStart"/>
      <w:proofErr w:type="gramStart"/>
      <w:r w:rsidRPr="00CC3573">
        <w:rPr>
          <w:sz w:val="28"/>
          <w:szCs w:val="28"/>
        </w:rPr>
        <w:t>КазГосУниверситетом</w:t>
      </w:r>
      <w:proofErr w:type="spellEnd"/>
      <w:r w:rsidRPr="00CC3573">
        <w:rPr>
          <w:sz w:val="28"/>
          <w:szCs w:val="28"/>
        </w:rPr>
        <w:t xml:space="preserve"> </w:t>
      </w:r>
      <w:r w:rsidR="00C50264" w:rsidRPr="00CC3573">
        <w:rPr>
          <w:sz w:val="28"/>
          <w:szCs w:val="28"/>
        </w:rPr>
        <w:t xml:space="preserve">был </w:t>
      </w:r>
      <w:r w:rsidRPr="00CC3573">
        <w:rPr>
          <w:sz w:val="28"/>
          <w:szCs w:val="28"/>
        </w:rPr>
        <w:t xml:space="preserve">определен общий контингент набора студентов на первые курсы основных факультетов в количестве 300 чел., кроме того, специальным постановлением Совнаркома </w:t>
      </w:r>
      <w:proofErr w:type="spellStart"/>
      <w:r w:rsidRPr="00CC3573">
        <w:rPr>
          <w:sz w:val="28"/>
          <w:szCs w:val="28"/>
        </w:rPr>
        <w:t>КазССР</w:t>
      </w:r>
      <w:proofErr w:type="spellEnd"/>
      <w:r w:rsidRPr="00CC3573">
        <w:rPr>
          <w:sz w:val="28"/>
          <w:szCs w:val="28"/>
        </w:rPr>
        <w:t xml:space="preserve"> производился набор казахов на одногодичное подготовительное отделение факультета журналистики в количестве 70 чел., в аспирантуру принимали 10 чел. таким образом, общий контингент приема студентов в </w:t>
      </w:r>
      <w:proofErr w:type="spellStart"/>
      <w:r w:rsidRPr="00CC3573">
        <w:rPr>
          <w:sz w:val="28"/>
          <w:szCs w:val="28"/>
        </w:rPr>
        <w:t>КазГУ</w:t>
      </w:r>
      <w:proofErr w:type="spellEnd"/>
      <w:r w:rsidRPr="00CC3573">
        <w:rPr>
          <w:sz w:val="28"/>
          <w:szCs w:val="28"/>
        </w:rPr>
        <w:t xml:space="preserve"> на 1943-1944 гг. составил 380 человек, наряду с этим шел дополнительный набор</w:t>
      </w:r>
      <w:proofErr w:type="gramEnd"/>
      <w:r w:rsidRPr="00CC3573">
        <w:rPr>
          <w:sz w:val="28"/>
          <w:szCs w:val="28"/>
        </w:rPr>
        <w:t xml:space="preserve"> на старшие курсы.</w:t>
      </w:r>
    </w:p>
    <w:p w:rsidR="002A2AE1" w:rsidRPr="00CC3573" w:rsidRDefault="002A2AE1" w:rsidP="00CC3573">
      <w:pPr>
        <w:ind w:firstLine="397"/>
        <w:jc w:val="both"/>
        <w:rPr>
          <w:b/>
          <w:sz w:val="28"/>
          <w:szCs w:val="28"/>
        </w:rPr>
      </w:pPr>
      <w:r w:rsidRPr="00CC3573">
        <w:rPr>
          <w:sz w:val="28"/>
          <w:szCs w:val="28"/>
        </w:rPr>
        <w:t>Для обеспечения набора студентов, университетом были проведены следующие работы: организованы 4-х месячные курсы для казахов, курс начал работать с 1 апреля 1944 г., где обучалось 54 человека, на платных курсах для русских обучалось 22 человека, выпу</w:t>
      </w:r>
      <w:r w:rsidR="00C50264" w:rsidRPr="00CC3573">
        <w:rPr>
          <w:sz w:val="28"/>
          <w:szCs w:val="28"/>
        </w:rPr>
        <w:t>скалась</w:t>
      </w:r>
      <w:r w:rsidRPr="00CC3573">
        <w:rPr>
          <w:sz w:val="28"/>
          <w:szCs w:val="28"/>
        </w:rPr>
        <w:t xml:space="preserve"> однодневная газета многотиражка, посвященная новому набору, под заглавием: «Казахский Гос</w:t>
      </w:r>
      <w:r w:rsidR="00C34F8D">
        <w:rPr>
          <w:sz w:val="28"/>
          <w:szCs w:val="28"/>
        </w:rPr>
        <w:t>ударственный</w:t>
      </w:r>
      <w:r w:rsidRPr="00CC3573">
        <w:rPr>
          <w:sz w:val="28"/>
          <w:szCs w:val="28"/>
        </w:rPr>
        <w:t xml:space="preserve"> Университет в дни Великой Отечественной войны». Газета ра</w:t>
      </w:r>
      <w:r w:rsidR="00C50264" w:rsidRPr="00CC3573">
        <w:rPr>
          <w:sz w:val="28"/>
          <w:szCs w:val="28"/>
        </w:rPr>
        <w:t>ссылалась</w:t>
      </w:r>
      <w:r w:rsidRPr="00CC3573">
        <w:rPr>
          <w:sz w:val="28"/>
          <w:szCs w:val="28"/>
        </w:rPr>
        <w:t xml:space="preserve"> </w:t>
      </w:r>
      <w:r w:rsidR="00C50264" w:rsidRPr="00CC3573">
        <w:rPr>
          <w:sz w:val="28"/>
          <w:szCs w:val="28"/>
        </w:rPr>
        <w:t>п</w:t>
      </w:r>
      <w:r w:rsidRPr="00CC3573">
        <w:rPr>
          <w:sz w:val="28"/>
          <w:szCs w:val="28"/>
        </w:rPr>
        <w:t>о все</w:t>
      </w:r>
      <w:r w:rsidR="00C50264" w:rsidRPr="00CC3573">
        <w:rPr>
          <w:sz w:val="28"/>
          <w:szCs w:val="28"/>
        </w:rPr>
        <w:t xml:space="preserve">м </w:t>
      </w:r>
      <w:r w:rsidRPr="00CC3573">
        <w:rPr>
          <w:sz w:val="28"/>
          <w:szCs w:val="28"/>
        </w:rPr>
        <w:t>ср</w:t>
      </w:r>
      <w:r w:rsidR="00C50264" w:rsidRPr="00CC3573">
        <w:rPr>
          <w:sz w:val="28"/>
          <w:szCs w:val="28"/>
        </w:rPr>
        <w:t>едним</w:t>
      </w:r>
      <w:r w:rsidRPr="00CC3573">
        <w:rPr>
          <w:sz w:val="28"/>
          <w:szCs w:val="28"/>
        </w:rPr>
        <w:t xml:space="preserve"> школам республики и органы народного образования. Университетом </w:t>
      </w:r>
      <w:r w:rsidR="00C50264" w:rsidRPr="00CC3573">
        <w:rPr>
          <w:sz w:val="28"/>
          <w:szCs w:val="28"/>
        </w:rPr>
        <w:t xml:space="preserve">был </w:t>
      </w:r>
      <w:r w:rsidRPr="00CC3573">
        <w:rPr>
          <w:sz w:val="28"/>
          <w:szCs w:val="28"/>
        </w:rPr>
        <w:t xml:space="preserve">организован </w:t>
      </w:r>
      <w:proofErr w:type="spellStart"/>
      <w:r w:rsidRPr="00CC3573">
        <w:rPr>
          <w:sz w:val="28"/>
          <w:szCs w:val="28"/>
        </w:rPr>
        <w:t>радиочас</w:t>
      </w:r>
      <w:proofErr w:type="spellEnd"/>
      <w:r w:rsidRPr="00CC3573">
        <w:rPr>
          <w:sz w:val="28"/>
          <w:szCs w:val="28"/>
        </w:rPr>
        <w:t>, где выступал</w:t>
      </w:r>
      <w:r w:rsidR="00C50264" w:rsidRPr="00CC3573">
        <w:rPr>
          <w:sz w:val="28"/>
          <w:szCs w:val="28"/>
        </w:rPr>
        <w:t>и –</w:t>
      </w:r>
      <w:r w:rsidRPr="00CC3573">
        <w:rPr>
          <w:sz w:val="28"/>
          <w:szCs w:val="28"/>
        </w:rPr>
        <w:t xml:space="preserve"> </w:t>
      </w:r>
      <w:r w:rsidR="00C50264" w:rsidRPr="00CC3573">
        <w:rPr>
          <w:sz w:val="28"/>
          <w:szCs w:val="28"/>
        </w:rPr>
        <w:t>р</w:t>
      </w:r>
      <w:r w:rsidRPr="00CC3573">
        <w:rPr>
          <w:sz w:val="28"/>
          <w:szCs w:val="28"/>
        </w:rPr>
        <w:t>ектор, 2 профессора, секретарь парторганизации и один отличник учебы. Большая работа проводилась с выпускниками средней школы г. Алма-Аты. Для них были организованы лекции по химии и физике с демонстрацией опытов. Несколько раз размещались объявления в газету «</w:t>
      </w:r>
      <w:proofErr w:type="spellStart"/>
      <w:r w:rsidRPr="00CC3573">
        <w:rPr>
          <w:sz w:val="28"/>
          <w:szCs w:val="28"/>
        </w:rPr>
        <w:t>Социалистик</w:t>
      </w:r>
      <w:proofErr w:type="spellEnd"/>
      <w:r w:rsidRPr="00CC3573">
        <w:rPr>
          <w:sz w:val="28"/>
          <w:szCs w:val="28"/>
        </w:rPr>
        <w:t xml:space="preserve"> Казахстан» и на радио о приеме </w:t>
      </w:r>
      <w:r w:rsidR="00301144" w:rsidRPr="00CC3573">
        <w:rPr>
          <w:sz w:val="28"/>
          <w:szCs w:val="28"/>
        </w:rPr>
        <w:t xml:space="preserve">студентов, </w:t>
      </w:r>
      <w:r w:rsidRPr="00CC3573">
        <w:rPr>
          <w:sz w:val="28"/>
          <w:szCs w:val="28"/>
        </w:rPr>
        <w:t>в результате всей этой работы на 07.08.43</w:t>
      </w:r>
      <w:r w:rsidR="00D011A9">
        <w:rPr>
          <w:sz w:val="28"/>
          <w:szCs w:val="28"/>
        </w:rPr>
        <w:t xml:space="preserve"> </w:t>
      </w:r>
      <w:r w:rsidRPr="00CC3573">
        <w:rPr>
          <w:sz w:val="28"/>
          <w:szCs w:val="28"/>
        </w:rPr>
        <w:t>г. поступило заявлений с документами в оригинале – 178, зачислено из них – 129, в том числе 25 казахов. Заявления с копиями документов подано – 60</w:t>
      </w:r>
      <w:r w:rsidR="00B46194" w:rsidRPr="00AB3864">
        <w:rPr>
          <w:sz w:val="28"/>
          <w:szCs w:val="28"/>
        </w:rPr>
        <w:t xml:space="preserve"> [</w:t>
      </w:r>
      <w:r w:rsidR="00AB3864">
        <w:rPr>
          <w:sz w:val="28"/>
          <w:szCs w:val="28"/>
        </w:rPr>
        <w:t>8</w:t>
      </w:r>
      <w:r w:rsidR="00B46194" w:rsidRPr="00AB3864">
        <w:rPr>
          <w:sz w:val="28"/>
          <w:szCs w:val="28"/>
        </w:rPr>
        <w:t>]</w:t>
      </w:r>
      <w:r w:rsidRPr="00CC3573">
        <w:rPr>
          <w:sz w:val="28"/>
          <w:szCs w:val="28"/>
        </w:rPr>
        <w:t>.</w:t>
      </w:r>
    </w:p>
    <w:p w:rsidR="00C34F8D" w:rsidRDefault="007E019E" w:rsidP="00A418F8">
      <w:pPr>
        <w:ind w:firstLine="397"/>
        <w:jc w:val="both"/>
        <w:rPr>
          <w:sz w:val="28"/>
          <w:szCs w:val="28"/>
        </w:rPr>
      </w:pPr>
      <w:r w:rsidRPr="00CC3573">
        <w:rPr>
          <w:sz w:val="28"/>
          <w:szCs w:val="28"/>
        </w:rPr>
        <w:t>В сложных и трудных условиях  войны в</w:t>
      </w:r>
      <w:r w:rsidR="002A2AE1" w:rsidRPr="00CC3573">
        <w:rPr>
          <w:sz w:val="28"/>
          <w:szCs w:val="28"/>
        </w:rPr>
        <w:t xml:space="preserve"> работе университета имелись ряд недостатков, которые должны бы</w:t>
      </w:r>
      <w:r w:rsidR="00097DFF">
        <w:rPr>
          <w:sz w:val="28"/>
          <w:szCs w:val="28"/>
        </w:rPr>
        <w:t>ли</w:t>
      </w:r>
      <w:r w:rsidR="002A2AE1" w:rsidRPr="00CC3573">
        <w:rPr>
          <w:sz w:val="28"/>
          <w:szCs w:val="28"/>
        </w:rPr>
        <w:t xml:space="preserve"> устранены и изжиты</w:t>
      </w:r>
      <w:r w:rsidR="00097DFF">
        <w:rPr>
          <w:sz w:val="28"/>
          <w:szCs w:val="28"/>
        </w:rPr>
        <w:t xml:space="preserve"> во-первых,</w:t>
      </w:r>
      <w:r w:rsidR="002A2AE1" w:rsidRPr="00CC3573">
        <w:rPr>
          <w:sz w:val="28"/>
          <w:szCs w:val="28"/>
        </w:rPr>
        <w:t xml:space="preserve"> вовлечение в университетскую работу казахской молодежи все еще не находилось не на должной высоте. </w:t>
      </w:r>
      <w:r w:rsidR="00097DFF">
        <w:rPr>
          <w:sz w:val="28"/>
          <w:szCs w:val="28"/>
        </w:rPr>
        <w:t xml:space="preserve">Во-вторых, </w:t>
      </w:r>
      <w:r w:rsidR="002A2AE1" w:rsidRPr="00CC3573">
        <w:rPr>
          <w:sz w:val="28"/>
          <w:szCs w:val="28"/>
        </w:rPr>
        <w:t>учебно-производств</w:t>
      </w:r>
      <w:r w:rsidR="00C34F8D">
        <w:rPr>
          <w:sz w:val="28"/>
          <w:szCs w:val="28"/>
        </w:rPr>
        <w:t>е</w:t>
      </w:r>
      <w:r w:rsidR="002A2AE1" w:rsidRPr="00CC3573">
        <w:rPr>
          <w:sz w:val="28"/>
          <w:szCs w:val="28"/>
        </w:rPr>
        <w:t>нная дисциплина требовала дальнейшего усилени</w:t>
      </w:r>
      <w:r w:rsidR="00A418F8">
        <w:rPr>
          <w:sz w:val="28"/>
          <w:szCs w:val="28"/>
        </w:rPr>
        <w:t>я</w:t>
      </w:r>
      <w:r w:rsidR="001F14E3">
        <w:rPr>
          <w:sz w:val="28"/>
          <w:szCs w:val="28"/>
        </w:rPr>
        <w:t xml:space="preserve"> </w:t>
      </w:r>
      <w:r w:rsidR="001F14E3" w:rsidRPr="002010AF">
        <w:rPr>
          <w:sz w:val="28"/>
          <w:szCs w:val="28"/>
        </w:rPr>
        <w:t>[10]</w:t>
      </w:r>
      <w:r w:rsidR="002A2AE1" w:rsidRPr="00CC3573">
        <w:rPr>
          <w:sz w:val="28"/>
          <w:szCs w:val="28"/>
        </w:rPr>
        <w:t xml:space="preserve">. </w:t>
      </w:r>
    </w:p>
    <w:p w:rsidR="00470C7D" w:rsidRPr="00A418F8" w:rsidRDefault="00C34F8D" w:rsidP="00A418F8">
      <w:pPr>
        <w:ind w:firstLine="397"/>
        <w:jc w:val="both"/>
        <w:rPr>
          <w:sz w:val="28"/>
          <w:szCs w:val="28"/>
          <w:shd w:val="clear" w:color="auto" w:fill="FFFFFF"/>
        </w:rPr>
      </w:pPr>
      <w:r w:rsidRPr="00CC3573">
        <w:rPr>
          <w:sz w:val="28"/>
          <w:szCs w:val="28"/>
        </w:rPr>
        <w:t>В целом, работа университета в 1942-43 учебном году протекала в обстановке серьезных трудностей, связанных с сокращением учебного года и трудностями бытового обслуживания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="00AD429F" w:rsidRPr="00A418F8">
        <w:rPr>
          <w:sz w:val="28"/>
          <w:szCs w:val="28"/>
          <w:shd w:val="clear" w:color="auto" w:fill="FFFFFF"/>
        </w:rPr>
        <w:t xml:space="preserve">ринятые в труднейших условиях первого периода войны меры по укреплению вузов способствовали стабилизации и неуклонному росту численности студентов, нормализации </w:t>
      </w:r>
      <w:r w:rsidR="00AD429F" w:rsidRPr="00A418F8">
        <w:rPr>
          <w:sz w:val="28"/>
          <w:szCs w:val="28"/>
          <w:shd w:val="clear" w:color="auto" w:fill="FFFFFF"/>
        </w:rPr>
        <w:lastRenderedPageBreak/>
        <w:t xml:space="preserve">учебного процесса, введению ряда новых учебных дисциплин, а также открытию в ряде вузов республики новых факультетов и вузов. </w:t>
      </w:r>
    </w:p>
    <w:p w:rsidR="00EE3D87" w:rsidRDefault="00EE3D87" w:rsidP="00C43611">
      <w:pPr>
        <w:ind w:firstLine="397"/>
        <w:jc w:val="center"/>
        <w:rPr>
          <w:b/>
          <w:sz w:val="28"/>
          <w:szCs w:val="28"/>
        </w:rPr>
      </w:pPr>
    </w:p>
    <w:p w:rsidR="00AD429F" w:rsidRPr="00C43611" w:rsidRDefault="00C43611" w:rsidP="00C43611">
      <w:pPr>
        <w:ind w:firstLine="397"/>
        <w:jc w:val="center"/>
        <w:rPr>
          <w:b/>
          <w:sz w:val="28"/>
          <w:szCs w:val="28"/>
        </w:rPr>
      </w:pPr>
      <w:r w:rsidRPr="00C43611">
        <w:rPr>
          <w:b/>
          <w:sz w:val="28"/>
          <w:szCs w:val="28"/>
        </w:rPr>
        <w:t>Источники</w:t>
      </w:r>
    </w:p>
    <w:p w:rsidR="00836D8A" w:rsidRPr="00C43611" w:rsidRDefault="00836D8A" w:rsidP="00836D8A">
      <w:pPr>
        <w:ind w:firstLine="397"/>
        <w:jc w:val="both"/>
        <w:rPr>
          <w:sz w:val="28"/>
          <w:szCs w:val="28"/>
        </w:rPr>
      </w:pPr>
      <w:r w:rsidRPr="00C43611">
        <w:rPr>
          <w:sz w:val="28"/>
          <w:szCs w:val="28"/>
        </w:rPr>
        <w:t>1 Ц</w:t>
      </w:r>
      <w:r w:rsidR="00097DFF">
        <w:rPr>
          <w:sz w:val="28"/>
          <w:szCs w:val="28"/>
        </w:rPr>
        <w:t xml:space="preserve">ентральный </w:t>
      </w:r>
      <w:r w:rsidRPr="00C43611">
        <w:rPr>
          <w:sz w:val="28"/>
          <w:szCs w:val="28"/>
        </w:rPr>
        <w:t>Г</w:t>
      </w:r>
      <w:r w:rsidR="00097DFF">
        <w:rPr>
          <w:sz w:val="28"/>
          <w:szCs w:val="28"/>
        </w:rPr>
        <w:t xml:space="preserve">осударственный </w:t>
      </w:r>
      <w:r w:rsidRPr="00C43611">
        <w:rPr>
          <w:sz w:val="28"/>
          <w:szCs w:val="28"/>
        </w:rPr>
        <w:t>А</w:t>
      </w:r>
      <w:r w:rsidR="00097DFF">
        <w:rPr>
          <w:sz w:val="28"/>
          <w:szCs w:val="28"/>
        </w:rPr>
        <w:t xml:space="preserve">рхив </w:t>
      </w:r>
      <w:r w:rsidRPr="00C43611">
        <w:rPr>
          <w:sz w:val="28"/>
          <w:szCs w:val="28"/>
        </w:rPr>
        <w:t xml:space="preserve"> Р</w:t>
      </w:r>
      <w:r w:rsidR="00097DFF">
        <w:rPr>
          <w:sz w:val="28"/>
          <w:szCs w:val="28"/>
        </w:rPr>
        <w:t xml:space="preserve">еспублики </w:t>
      </w:r>
      <w:r w:rsidRPr="00C43611">
        <w:rPr>
          <w:sz w:val="28"/>
          <w:szCs w:val="28"/>
        </w:rPr>
        <w:t>К</w:t>
      </w:r>
      <w:r w:rsidR="00097DFF">
        <w:rPr>
          <w:sz w:val="28"/>
          <w:szCs w:val="28"/>
        </w:rPr>
        <w:t>азахстан.</w:t>
      </w:r>
      <w:r w:rsidRPr="00C43611">
        <w:rPr>
          <w:sz w:val="28"/>
          <w:szCs w:val="28"/>
        </w:rPr>
        <w:t xml:space="preserve"> </w:t>
      </w:r>
      <w:proofErr w:type="gramStart"/>
      <w:r w:rsidR="00097DFF">
        <w:rPr>
          <w:sz w:val="28"/>
          <w:szCs w:val="28"/>
        </w:rPr>
        <w:t>–</w:t>
      </w:r>
      <w:r w:rsidRPr="00C43611">
        <w:rPr>
          <w:sz w:val="28"/>
          <w:szCs w:val="28"/>
        </w:rPr>
        <w:t>Ф</w:t>
      </w:r>
      <w:proofErr w:type="gramEnd"/>
      <w:r w:rsidRPr="00C43611">
        <w:rPr>
          <w:sz w:val="28"/>
          <w:szCs w:val="28"/>
        </w:rPr>
        <w:t>.1352.</w:t>
      </w:r>
      <w:r w:rsidR="00097DFF">
        <w:rPr>
          <w:sz w:val="28"/>
          <w:szCs w:val="28"/>
        </w:rPr>
        <w:t xml:space="preserve"> </w:t>
      </w:r>
      <w:r w:rsidRPr="00C43611">
        <w:rPr>
          <w:sz w:val="28"/>
          <w:szCs w:val="28"/>
        </w:rPr>
        <w:t>Оп.2. Д.</w:t>
      </w:r>
      <w:r w:rsidR="00097DFF">
        <w:rPr>
          <w:sz w:val="28"/>
          <w:szCs w:val="28"/>
        </w:rPr>
        <w:t xml:space="preserve"> </w:t>
      </w:r>
      <w:r w:rsidRPr="00C43611">
        <w:rPr>
          <w:sz w:val="28"/>
          <w:szCs w:val="28"/>
        </w:rPr>
        <w:t>73. Л. 2.</w:t>
      </w:r>
    </w:p>
    <w:p w:rsidR="00836D8A" w:rsidRPr="00C43611" w:rsidRDefault="00836D8A" w:rsidP="00836D8A">
      <w:pPr>
        <w:ind w:firstLine="397"/>
        <w:jc w:val="both"/>
        <w:rPr>
          <w:sz w:val="28"/>
          <w:szCs w:val="28"/>
        </w:rPr>
      </w:pPr>
      <w:r w:rsidRPr="00AB3864">
        <w:rPr>
          <w:sz w:val="28"/>
          <w:szCs w:val="28"/>
        </w:rPr>
        <w:t xml:space="preserve">2 </w:t>
      </w:r>
      <w:r w:rsidRPr="00C43611">
        <w:rPr>
          <w:sz w:val="28"/>
          <w:szCs w:val="28"/>
        </w:rPr>
        <w:t>ЦГА РК Ф.1352.</w:t>
      </w:r>
      <w:r w:rsidR="00097DFF">
        <w:rPr>
          <w:sz w:val="28"/>
          <w:szCs w:val="28"/>
        </w:rPr>
        <w:t xml:space="preserve"> </w:t>
      </w:r>
      <w:r w:rsidRPr="00C43611">
        <w:rPr>
          <w:sz w:val="28"/>
          <w:szCs w:val="28"/>
        </w:rPr>
        <w:t>Оп.2. Д.</w:t>
      </w:r>
      <w:r w:rsidR="00097DFF">
        <w:rPr>
          <w:sz w:val="28"/>
          <w:szCs w:val="28"/>
        </w:rPr>
        <w:t xml:space="preserve"> </w:t>
      </w:r>
      <w:r w:rsidRPr="00C43611">
        <w:rPr>
          <w:sz w:val="28"/>
          <w:szCs w:val="28"/>
        </w:rPr>
        <w:t>73. Л. 4.</w:t>
      </w:r>
    </w:p>
    <w:p w:rsidR="00836D8A" w:rsidRPr="00AB3864" w:rsidRDefault="00836D8A" w:rsidP="00CC3573">
      <w:pPr>
        <w:ind w:firstLine="397"/>
        <w:jc w:val="both"/>
        <w:rPr>
          <w:sz w:val="28"/>
          <w:szCs w:val="28"/>
        </w:rPr>
      </w:pPr>
      <w:r w:rsidRPr="00C43611">
        <w:rPr>
          <w:sz w:val="28"/>
          <w:szCs w:val="28"/>
        </w:rPr>
        <w:t>3 ЦГА РК Ф.1352.</w:t>
      </w:r>
      <w:r w:rsidR="00097DFF">
        <w:rPr>
          <w:sz w:val="28"/>
          <w:szCs w:val="28"/>
        </w:rPr>
        <w:t xml:space="preserve"> </w:t>
      </w:r>
      <w:r w:rsidRPr="00C43611">
        <w:rPr>
          <w:sz w:val="28"/>
          <w:szCs w:val="28"/>
        </w:rPr>
        <w:t>Оп.2. Д.</w:t>
      </w:r>
      <w:r w:rsidR="00097DFF">
        <w:rPr>
          <w:sz w:val="28"/>
          <w:szCs w:val="28"/>
        </w:rPr>
        <w:t xml:space="preserve"> </w:t>
      </w:r>
      <w:r w:rsidRPr="00C43611">
        <w:rPr>
          <w:sz w:val="28"/>
          <w:szCs w:val="28"/>
        </w:rPr>
        <w:t>73. Л. 9.</w:t>
      </w:r>
    </w:p>
    <w:p w:rsidR="00836D8A" w:rsidRPr="00C43611" w:rsidRDefault="00836D8A" w:rsidP="00836D8A">
      <w:pPr>
        <w:ind w:firstLine="397"/>
        <w:jc w:val="both"/>
        <w:rPr>
          <w:sz w:val="28"/>
          <w:szCs w:val="28"/>
        </w:rPr>
      </w:pPr>
      <w:r w:rsidRPr="00C43611">
        <w:rPr>
          <w:sz w:val="28"/>
          <w:szCs w:val="28"/>
        </w:rPr>
        <w:t>4 ЦГА РК Ф.1352.</w:t>
      </w:r>
      <w:r w:rsidR="00097DFF">
        <w:rPr>
          <w:sz w:val="28"/>
          <w:szCs w:val="28"/>
        </w:rPr>
        <w:t xml:space="preserve"> </w:t>
      </w:r>
      <w:r w:rsidRPr="00C43611">
        <w:rPr>
          <w:sz w:val="28"/>
          <w:szCs w:val="28"/>
        </w:rPr>
        <w:t>Оп.2. Д.</w:t>
      </w:r>
      <w:r w:rsidR="00097DFF">
        <w:rPr>
          <w:sz w:val="28"/>
          <w:szCs w:val="28"/>
        </w:rPr>
        <w:t xml:space="preserve"> </w:t>
      </w:r>
      <w:r w:rsidRPr="00C43611">
        <w:rPr>
          <w:sz w:val="28"/>
          <w:szCs w:val="28"/>
        </w:rPr>
        <w:t>73. Л. 10</w:t>
      </w:r>
      <w:r w:rsidR="001F14E3" w:rsidRPr="001F14E3">
        <w:rPr>
          <w:sz w:val="28"/>
          <w:szCs w:val="28"/>
        </w:rPr>
        <w:t>-12</w:t>
      </w:r>
      <w:r w:rsidRPr="00C43611">
        <w:rPr>
          <w:sz w:val="28"/>
          <w:szCs w:val="28"/>
        </w:rPr>
        <w:t>.</w:t>
      </w:r>
    </w:p>
    <w:p w:rsidR="00836D8A" w:rsidRPr="00C43611" w:rsidRDefault="001F14E3" w:rsidP="00836D8A">
      <w:pPr>
        <w:ind w:firstLine="397"/>
        <w:jc w:val="both"/>
        <w:rPr>
          <w:sz w:val="28"/>
          <w:szCs w:val="28"/>
        </w:rPr>
      </w:pPr>
      <w:r w:rsidRPr="001F14E3">
        <w:rPr>
          <w:sz w:val="28"/>
          <w:szCs w:val="28"/>
        </w:rPr>
        <w:t>5</w:t>
      </w:r>
      <w:r w:rsidR="00836D8A" w:rsidRPr="00C43611">
        <w:rPr>
          <w:sz w:val="28"/>
          <w:szCs w:val="28"/>
        </w:rPr>
        <w:t xml:space="preserve"> ЦГА РК Ф.1352.</w:t>
      </w:r>
      <w:r w:rsidR="00097DFF">
        <w:rPr>
          <w:sz w:val="28"/>
          <w:szCs w:val="28"/>
        </w:rPr>
        <w:t xml:space="preserve"> </w:t>
      </w:r>
      <w:r w:rsidR="00836D8A" w:rsidRPr="00C43611">
        <w:rPr>
          <w:sz w:val="28"/>
          <w:szCs w:val="28"/>
        </w:rPr>
        <w:t>Оп.2. Д.</w:t>
      </w:r>
      <w:r w:rsidR="00097DFF">
        <w:rPr>
          <w:sz w:val="28"/>
          <w:szCs w:val="28"/>
        </w:rPr>
        <w:t xml:space="preserve"> </w:t>
      </w:r>
      <w:r w:rsidR="00836D8A" w:rsidRPr="00C43611">
        <w:rPr>
          <w:sz w:val="28"/>
          <w:szCs w:val="28"/>
        </w:rPr>
        <w:t>73. Л. 14</w:t>
      </w:r>
      <w:r w:rsidRPr="001F14E3">
        <w:rPr>
          <w:sz w:val="28"/>
          <w:szCs w:val="28"/>
        </w:rPr>
        <w:t>-15</w:t>
      </w:r>
      <w:r w:rsidR="00836D8A" w:rsidRPr="00C43611">
        <w:rPr>
          <w:sz w:val="28"/>
          <w:szCs w:val="28"/>
        </w:rPr>
        <w:t>.</w:t>
      </w:r>
    </w:p>
    <w:p w:rsidR="00B46194" w:rsidRPr="00C43611" w:rsidRDefault="001F14E3" w:rsidP="00B46194">
      <w:pPr>
        <w:ind w:firstLine="397"/>
        <w:jc w:val="both"/>
        <w:rPr>
          <w:sz w:val="28"/>
          <w:szCs w:val="28"/>
        </w:rPr>
      </w:pPr>
      <w:r w:rsidRPr="001F14E3">
        <w:rPr>
          <w:sz w:val="28"/>
          <w:szCs w:val="28"/>
        </w:rPr>
        <w:t>6</w:t>
      </w:r>
      <w:r w:rsidR="00836D8A" w:rsidRPr="00C43611">
        <w:rPr>
          <w:sz w:val="28"/>
          <w:szCs w:val="28"/>
        </w:rPr>
        <w:t xml:space="preserve"> </w:t>
      </w:r>
      <w:r w:rsidR="00B46194" w:rsidRPr="00C43611">
        <w:rPr>
          <w:sz w:val="28"/>
          <w:szCs w:val="28"/>
        </w:rPr>
        <w:t>ЦГА РК Ф.1352.</w:t>
      </w:r>
      <w:r w:rsidR="00097DFF">
        <w:rPr>
          <w:sz w:val="28"/>
          <w:szCs w:val="28"/>
        </w:rPr>
        <w:t xml:space="preserve"> </w:t>
      </w:r>
      <w:r w:rsidR="00B46194" w:rsidRPr="00C43611">
        <w:rPr>
          <w:sz w:val="28"/>
          <w:szCs w:val="28"/>
        </w:rPr>
        <w:t>Оп.2. Д.</w:t>
      </w:r>
      <w:r w:rsidR="00097DFF">
        <w:rPr>
          <w:sz w:val="28"/>
          <w:szCs w:val="28"/>
        </w:rPr>
        <w:t xml:space="preserve"> </w:t>
      </w:r>
      <w:r w:rsidR="00B46194" w:rsidRPr="00C43611">
        <w:rPr>
          <w:sz w:val="28"/>
          <w:szCs w:val="28"/>
        </w:rPr>
        <w:t>73. Л. 23 об.</w:t>
      </w:r>
    </w:p>
    <w:p w:rsidR="00B46194" w:rsidRPr="00C43611" w:rsidRDefault="001F14E3" w:rsidP="00B46194">
      <w:pPr>
        <w:ind w:firstLine="397"/>
        <w:jc w:val="both"/>
        <w:rPr>
          <w:sz w:val="28"/>
          <w:szCs w:val="28"/>
        </w:rPr>
      </w:pPr>
      <w:r w:rsidRPr="001F14E3">
        <w:rPr>
          <w:sz w:val="28"/>
          <w:szCs w:val="28"/>
        </w:rPr>
        <w:t>7</w:t>
      </w:r>
      <w:r w:rsidR="00B46194" w:rsidRPr="00C43611">
        <w:rPr>
          <w:sz w:val="28"/>
          <w:szCs w:val="28"/>
        </w:rPr>
        <w:t xml:space="preserve"> ЦГА РК Ф.1352.</w:t>
      </w:r>
      <w:r w:rsidR="00097DFF">
        <w:rPr>
          <w:sz w:val="28"/>
          <w:szCs w:val="28"/>
        </w:rPr>
        <w:t xml:space="preserve"> </w:t>
      </w:r>
      <w:r w:rsidR="00B46194" w:rsidRPr="00C43611">
        <w:rPr>
          <w:sz w:val="28"/>
          <w:szCs w:val="28"/>
        </w:rPr>
        <w:t>Оп.2. Д.</w:t>
      </w:r>
      <w:r w:rsidR="00097DFF">
        <w:rPr>
          <w:sz w:val="28"/>
          <w:szCs w:val="28"/>
        </w:rPr>
        <w:t xml:space="preserve"> </w:t>
      </w:r>
      <w:r w:rsidR="00B46194" w:rsidRPr="00C43611">
        <w:rPr>
          <w:sz w:val="28"/>
          <w:szCs w:val="28"/>
        </w:rPr>
        <w:t xml:space="preserve">73. Л. </w:t>
      </w:r>
      <w:r w:rsidRPr="00097DFF">
        <w:rPr>
          <w:sz w:val="28"/>
          <w:szCs w:val="28"/>
        </w:rPr>
        <w:t>2</w:t>
      </w:r>
      <w:r w:rsidRPr="001F14E3">
        <w:rPr>
          <w:sz w:val="28"/>
          <w:szCs w:val="28"/>
        </w:rPr>
        <w:t>6</w:t>
      </w:r>
      <w:r w:rsidR="00B46194" w:rsidRPr="00C43611">
        <w:rPr>
          <w:sz w:val="28"/>
          <w:szCs w:val="28"/>
        </w:rPr>
        <w:t>.</w:t>
      </w:r>
    </w:p>
    <w:p w:rsidR="00B46194" w:rsidRPr="00C43611" w:rsidRDefault="001F14E3" w:rsidP="00B46194">
      <w:pPr>
        <w:ind w:firstLine="397"/>
        <w:jc w:val="both"/>
        <w:rPr>
          <w:sz w:val="28"/>
          <w:szCs w:val="28"/>
        </w:rPr>
      </w:pPr>
      <w:r w:rsidRPr="00097DFF">
        <w:rPr>
          <w:sz w:val="28"/>
          <w:szCs w:val="28"/>
        </w:rPr>
        <w:t>8</w:t>
      </w:r>
      <w:r w:rsidR="00B46194" w:rsidRPr="00C43611">
        <w:rPr>
          <w:sz w:val="28"/>
          <w:szCs w:val="28"/>
        </w:rPr>
        <w:t xml:space="preserve"> ЦГА РК. Ф. 1352. Оп. 2. Д. 82. Л. 14.</w:t>
      </w:r>
    </w:p>
    <w:p w:rsidR="00B46194" w:rsidRPr="00C43611" w:rsidRDefault="001F14E3" w:rsidP="00B46194">
      <w:pPr>
        <w:ind w:firstLine="397"/>
        <w:jc w:val="both"/>
        <w:rPr>
          <w:sz w:val="28"/>
          <w:szCs w:val="28"/>
        </w:rPr>
      </w:pPr>
      <w:r w:rsidRPr="00097DFF">
        <w:rPr>
          <w:sz w:val="28"/>
          <w:szCs w:val="28"/>
        </w:rPr>
        <w:t>9</w:t>
      </w:r>
      <w:r w:rsidR="00B46194" w:rsidRPr="00AB3864">
        <w:rPr>
          <w:sz w:val="28"/>
          <w:szCs w:val="28"/>
        </w:rPr>
        <w:t xml:space="preserve"> </w:t>
      </w:r>
      <w:r w:rsidR="00B46194" w:rsidRPr="00C43611">
        <w:rPr>
          <w:sz w:val="28"/>
          <w:szCs w:val="28"/>
        </w:rPr>
        <w:t>ЦГА РК Ф.1352.</w:t>
      </w:r>
      <w:r w:rsidR="00097DFF">
        <w:rPr>
          <w:sz w:val="28"/>
          <w:szCs w:val="28"/>
        </w:rPr>
        <w:t xml:space="preserve"> </w:t>
      </w:r>
      <w:r w:rsidR="00B46194" w:rsidRPr="00C43611">
        <w:rPr>
          <w:sz w:val="28"/>
          <w:szCs w:val="28"/>
        </w:rPr>
        <w:t>Оп.2. Д.</w:t>
      </w:r>
      <w:r w:rsidR="00097DFF">
        <w:rPr>
          <w:sz w:val="28"/>
          <w:szCs w:val="28"/>
        </w:rPr>
        <w:t xml:space="preserve"> </w:t>
      </w:r>
      <w:r w:rsidR="00B46194" w:rsidRPr="00C43611">
        <w:rPr>
          <w:sz w:val="28"/>
          <w:szCs w:val="28"/>
        </w:rPr>
        <w:t xml:space="preserve">82. Л. 1. </w:t>
      </w:r>
    </w:p>
    <w:p w:rsidR="001F14E3" w:rsidRPr="001F14E3" w:rsidRDefault="001F14E3" w:rsidP="001F14E3">
      <w:pPr>
        <w:ind w:firstLine="397"/>
        <w:jc w:val="both"/>
        <w:rPr>
          <w:sz w:val="28"/>
          <w:szCs w:val="28"/>
        </w:rPr>
      </w:pPr>
      <w:r w:rsidRPr="00097DFF">
        <w:rPr>
          <w:sz w:val="28"/>
          <w:szCs w:val="28"/>
        </w:rPr>
        <w:t xml:space="preserve">10 </w:t>
      </w:r>
      <w:r w:rsidRPr="00CC3573">
        <w:rPr>
          <w:sz w:val="28"/>
          <w:szCs w:val="28"/>
        </w:rPr>
        <w:t>ЦГА РК Ф</w:t>
      </w:r>
      <w:r w:rsidRPr="001F14E3">
        <w:rPr>
          <w:sz w:val="28"/>
          <w:szCs w:val="28"/>
        </w:rPr>
        <w:t>.1352.</w:t>
      </w:r>
      <w:r w:rsidR="00097DFF">
        <w:rPr>
          <w:sz w:val="28"/>
          <w:szCs w:val="28"/>
        </w:rPr>
        <w:t xml:space="preserve"> </w:t>
      </w:r>
      <w:r w:rsidRPr="001F14E3">
        <w:rPr>
          <w:sz w:val="28"/>
          <w:szCs w:val="28"/>
        </w:rPr>
        <w:t>Оп.2. Д.</w:t>
      </w:r>
      <w:r w:rsidR="00097DFF">
        <w:rPr>
          <w:sz w:val="28"/>
          <w:szCs w:val="28"/>
        </w:rPr>
        <w:t xml:space="preserve"> </w:t>
      </w:r>
      <w:r w:rsidRPr="001F14E3">
        <w:rPr>
          <w:sz w:val="28"/>
          <w:szCs w:val="28"/>
        </w:rPr>
        <w:t>73. Л. 31.</w:t>
      </w:r>
    </w:p>
    <w:p w:rsidR="00B46194" w:rsidRPr="00097DFF" w:rsidRDefault="00B46194" w:rsidP="00CC3573">
      <w:pPr>
        <w:ind w:firstLine="397"/>
        <w:jc w:val="both"/>
        <w:rPr>
          <w:sz w:val="28"/>
          <w:szCs w:val="28"/>
        </w:rPr>
      </w:pPr>
    </w:p>
    <w:p w:rsidR="00090788" w:rsidRDefault="00090788" w:rsidP="00CC3573">
      <w:pPr>
        <w:ind w:firstLine="397"/>
        <w:jc w:val="both"/>
        <w:rPr>
          <w:sz w:val="28"/>
          <w:szCs w:val="28"/>
        </w:rPr>
      </w:pPr>
    </w:p>
    <w:p w:rsidR="00FA44B3" w:rsidRPr="00FA44B3" w:rsidRDefault="00FA44B3" w:rsidP="00FA44B3">
      <w:pPr>
        <w:ind w:firstLine="397"/>
        <w:jc w:val="center"/>
        <w:rPr>
          <w:b/>
          <w:sz w:val="28"/>
          <w:szCs w:val="28"/>
          <w:lang w:val="kk-KZ"/>
        </w:rPr>
      </w:pPr>
      <w:r w:rsidRPr="00FA44B3">
        <w:rPr>
          <w:b/>
          <w:sz w:val="28"/>
          <w:szCs w:val="28"/>
          <w:lang w:val="kk-KZ"/>
        </w:rPr>
        <w:t>НҰРЫМБЕТОВА К.Қ.</w:t>
      </w:r>
    </w:p>
    <w:p w:rsidR="00FA44B3" w:rsidRPr="00FA44B3" w:rsidRDefault="00FA44B3" w:rsidP="00FA44B3">
      <w:pPr>
        <w:ind w:firstLine="397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2066F1" w:rsidRPr="002066F1" w:rsidRDefault="002066F1" w:rsidP="002066F1">
      <w:pPr>
        <w:ind w:firstLine="397"/>
        <w:jc w:val="center"/>
        <w:rPr>
          <w:sz w:val="28"/>
          <w:szCs w:val="28"/>
          <w:lang w:val="kk-KZ"/>
        </w:rPr>
      </w:pPr>
      <w:r w:rsidRPr="002066F1">
        <w:rPr>
          <w:sz w:val="28"/>
          <w:szCs w:val="28"/>
          <w:lang w:val="kk-KZ"/>
        </w:rPr>
        <w:t>Ш.Ш. Уәлиханов атындағы</w:t>
      </w:r>
      <w:r>
        <w:rPr>
          <w:sz w:val="28"/>
          <w:szCs w:val="28"/>
          <w:lang w:val="kk-KZ"/>
        </w:rPr>
        <w:t xml:space="preserve"> </w:t>
      </w:r>
      <w:r w:rsidRPr="002066F1">
        <w:rPr>
          <w:sz w:val="28"/>
          <w:szCs w:val="28"/>
          <w:lang w:val="kk-KZ"/>
        </w:rPr>
        <w:t>Тарих және этнология институтының</w:t>
      </w:r>
    </w:p>
    <w:p w:rsidR="002066F1" w:rsidRDefault="002066F1" w:rsidP="002066F1">
      <w:pPr>
        <w:ind w:firstLine="397"/>
        <w:jc w:val="center"/>
        <w:rPr>
          <w:sz w:val="28"/>
          <w:szCs w:val="28"/>
          <w:lang w:val="kk-KZ"/>
        </w:rPr>
      </w:pPr>
      <w:r w:rsidRPr="002066F1">
        <w:rPr>
          <w:sz w:val="28"/>
          <w:szCs w:val="28"/>
          <w:lang w:val="kk-KZ"/>
        </w:rPr>
        <w:t>аға ғылыми қызметкері,</w:t>
      </w:r>
      <w:r>
        <w:rPr>
          <w:sz w:val="28"/>
          <w:szCs w:val="28"/>
          <w:lang w:val="kk-KZ"/>
        </w:rPr>
        <w:t xml:space="preserve"> </w:t>
      </w:r>
      <w:r w:rsidRPr="002066F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.</w:t>
      </w:r>
      <w:r w:rsidRPr="002066F1">
        <w:rPr>
          <w:sz w:val="28"/>
          <w:szCs w:val="28"/>
          <w:lang w:val="kk-KZ"/>
        </w:rPr>
        <w:t>ғ</w:t>
      </w:r>
      <w:r w:rsidR="004E1B40">
        <w:rPr>
          <w:sz w:val="28"/>
          <w:szCs w:val="28"/>
          <w:lang w:val="kk-KZ"/>
        </w:rPr>
        <w:t>.</w:t>
      </w:r>
      <w:r w:rsidRPr="002066F1">
        <w:rPr>
          <w:sz w:val="28"/>
          <w:szCs w:val="28"/>
          <w:lang w:val="kk-KZ"/>
        </w:rPr>
        <w:t>к</w:t>
      </w:r>
      <w:r w:rsidR="004E1B40">
        <w:rPr>
          <w:sz w:val="28"/>
          <w:szCs w:val="28"/>
          <w:lang w:val="kk-KZ"/>
        </w:rPr>
        <w:t>.</w:t>
      </w:r>
    </w:p>
    <w:p w:rsidR="004E1B40" w:rsidRDefault="004E1B40" w:rsidP="002066F1">
      <w:pPr>
        <w:ind w:firstLine="397"/>
        <w:jc w:val="center"/>
        <w:rPr>
          <w:sz w:val="28"/>
          <w:szCs w:val="28"/>
          <w:lang w:val="kk-KZ"/>
        </w:rPr>
      </w:pPr>
    </w:p>
    <w:p w:rsidR="004E1B40" w:rsidRDefault="004E1B40" w:rsidP="002066F1">
      <w:pPr>
        <w:ind w:firstLine="397"/>
        <w:jc w:val="center"/>
        <w:rPr>
          <w:b/>
          <w:sz w:val="28"/>
          <w:szCs w:val="28"/>
          <w:lang w:val="kk-KZ"/>
        </w:rPr>
      </w:pPr>
      <w:r w:rsidRPr="004E1B40">
        <w:rPr>
          <w:b/>
          <w:sz w:val="28"/>
          <w:szCs w:val="28"/>
          <w:lang w:val="kk-KZ"/>
        </w:rPr>
        <w:t>Түйін</w:t>
      </w:r>
    </w:p>
    <w:p w:rsidR="004E1B40" w:rsidRDefault="004E1B40" w:rsidP="004E1B40">
      <w:pPr>
        <w:ind w:firstLine="397"/>
        <w:jc w:val="both"/>
        <w:rPr>
          <w:sz w:val="28"/>
          <w:szCs w:val="28"/>
          <w:lang w:val="kk-KZ"/>
        </w:rPr>
      </w:pPr>
      <w:r w:rsidRPr="004E1B40">
        <w:rPr>
          <w:sz w:val="28"/>
          <w:szCs w:val="28"/>
          <w:lang w:val="kk-KZ"/>
        </w:rPr>
        <w:t>Мақала Ұлы Отан соғысы жылдарындағы С.М. Киров атындағы Қазақ мемлекеттік университетінің жұмысына арналған.</w:t>
      </w:r>
      <w:r>
        <w:rPr>
          <w:sz w:val="28"/>
          <w:szCs w:val="28"/>
          <w:lang w:val="kk-KZ"/>
        </w:rPr>
        <w:t xml:space="preserve"> Мұрағат құжаттары негізінде ЖОО-ның </w:t>
      </w:r>
      <w:r w:rsidRPr="004E1B40">
        <w:rPr>
          <w:sz w:val="28"/>
          <w:szCs w:val="28"/>
          <w:lang w:val="kk-KZ"/>
        </w:rPr>
        <w:t>1942-1943</w:t>
      </w:r>
      <w:r>
        <w:rPr>
          <w:sz w:val="28"/>
          <w:szCs w:val="28"/>
          <w:lang w:val="kk-KZ"/>
        </w:rPr>
        <w:t xml:space="preserve"> жылдары жүргізілген жұмыстарына тоқталып, осы жылдардағы студенттер саны келтіріліп, оқу жылдарының ерекшеліктері көрсетілген. Оқу орнының майданға көрсеткен көмегі мен аталған жылдардағы оқу орнының Ғылыми кеңес жұмысына тоқталған.</w:t>
      </w:r>
    </w:p>
    <w:p w:rsidR="004E1B40" w:rsidRPr="004E1B40" w:rsidRDefault="004E1B40" w:rsidP="004E1B40">
      <w:pPr>
        <w:ind w:firstLine="397"/>
        <w:jc w:val="both"/>
        <w:rPr>
          <w:b/>
          <w:sz w:val="28"/>
          <w:szCs w:val="28"/>
          <w:lang w:val="kk-KZ"/>
        </w:rPr>
      </w:pPr>
      <w:r w:rsidRPr="004E1B40">
        <w:rPr>
          <w:b/>
          <w:sz w:val="28"/>
          <w:szCs w:val="28"/>
          <w:lang w:val="kk-KZ"/>
        </w:rPr>
        <w:t>Түйін сөздер:</w:t>
      </w:r>
      <w:r>
        <w:rPr>
          <w:b/>
          <w:sz w:val="28"/>
          <w:szCs w:val="28"/>
          <w:lang w:val="kk-KZ"/>
        </w:rPr>
        <w:t xml:space="preserve"> </w:t>
      </w:r>
      <w:r w:rsidRPr="004E1B40">
        <w:rPr>
          <w:sz w:val="28"/>
          <w:szCs w:val="28"/>
          <w:lang w:val="kk-KZ"/>
        </w:rPr>
        <w:t xml:space="preserve">Ұлы Отан соғысы, </w:t>
      </w:r>
      <w:r>
        <w:rPr>
          <w:sz w:val="28"/>
          <w:szCs w:val="28"/>
          <w:lang w:val="kk-KZ"/>
        </w:rPr>
        <w:t xml:space="preserve">Қазақ </w:t>
      </w:r>
      <w:r w:rsidR="00F93AC0">
        <w:rPr>
          <w:sz w:val="28"/>
          <w:szCs w:val="28"/>
          <w:lang w:val="kk-KZ"/>
        </w:rPr>
        <w:t>мемлекеттік</w:t>
      </w:r>
      <w:r>
        <w:rPr>
          <w:sz w:val="28"/>
          <w:szCs w:val="28"/>
          <w:lang w:val="kk-KZ"/>
        </w:rPr>
        <w:t xml:space="preserve"> университеті,</w:t>
      </w:r>
      <w:r w:rsidRPr="004E1B40">
        <w:rPr>
          <w:sz w:val="28"/>
          <w:szCs w:val="28"/>
          <w:lang w:val="kk-KZ"/>
        </w:rPr>
        <w:t xml:space="preserve"> университет, факультет, </w:t>
      </w:r>
      <w:r>
        <w:rPr>
          <w:sz w:val="28"/>
          <w:szCs w:val="28"/>
          <w:lang w:val="kk-KZ"/>
        </w:rPr>
        <w:t>Ғылыми кеңес</w:t>
      </w:r>
      <w:r w:rsidRPr="004E1B4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оқу жылы</w:t>
      </w:r>
      <w:r w:rsidRPr="004E1B40">
        <w:rPr>
          <w:sz w:val="28"/>
          <w:szCs w:val="28"/>
          <w:lang w:val="kk-KZ"/>
        </w:rPr>
        <w:t>.</w:t>
      </w:r>
    </w:p>
    <w:p w:rsidR="004E1B40" w:rsidRDefault="004E1B40" w:rsidP="004E1B40">
      <w:pPr>
        <w:ind w:firstLine="397"/>
        <w:jc w:val="both"/>
        <w:rPr>
          <w:b/>
          <w:sz w:val="28"/>
          <w:szCs w:val="28"/>
          <w:lang w:val="kk-KZ"/>
        </w:rPr>
      </w:pPr>
    </w:p>
    <w:p w:rsidR="005D6CFA" w:rsidRPr="00E14F7C" w:rsidRDefault="005D6CFA" w:rsidP="005D6CFA">
      <w:pPr>
        <w:ind w:firstLine="39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NURUMBETOVA K.K.</w:t>
      </w:r>
    </w:p>
    <w:p w:rsidR="005D6CFA" w:rsidRDefault="005D6CFA" w:rsidP="005D6CFA">
      <w:pPr>
        <w:ind w:firstLine="397"/>
        <w:jc w:val="center"/>
        <w:rPr>
          <w:color w:val="000000"/>
          <w:kern w:val="44"/>
          <w:sz w:val="28"/>
          <w:szCs w:val="28"/>
          <w:lang w:val="en-US"/>
        </w:rPr>
      </w:pPr>
      <w:r>
        <w:rPr>
          <w:color w:val="000000"/>
          <w:kern w:val="44"/>
          <w:sz w:val="28"/>
          <w:szCs w:val="28"/>
          <w:lang w:val="en-US"/>
        </w:rPr>
        <w:t xml:space="preserve">Senior Research Fellow of the Institute of History and Ethnology </w:t>
      </w:r>
    </w:p>
    <w:p w:rsidR="005D6CFA" w:rsidRDefault="005D6CFA" w:rsidP="005D6CFA">
      <w:pPr>
        <w:ind w:firstLine="397"/>
        <w:jc w:val="center"/>
        <w:rPr>
          <w:color w:val="000000"/>
          <w:kern w:val="44"/>
          <w:sz w:val="28"/>
          <w:szCs w:val="28"/>
          <w:lang w:val="en-US"/>
        </w:rPr>
      </w:pPr>
      <w:proofErr w:type="gramStart"/>
      <w:r>
        <w:rPr>
          <w:color w:val="000000"/>
          <w:kern w:val="44"/>
          <w:sz w:val="28"/>
          <w:szCs w:val="28"/>
          <w:lang w:val="en-US"/>
        </w:rPr>
        <w:t>named</w:t>
      </w:r>
      <w:proofErr w:type="gramEnd"/>
      <w:r>
        <w:rPr>
          <w:color w:val="000000"/>
          <w:kern w:val="44"/>
          <w:sz w:val="28"/>
          <w:szCs w:val="28"/>
          <w:lang w:val="en-US"/>
        </w:rPr>
        <w:t xml:space="preserve"> after </w:t>
      </w:r>
      <w:proofErr w:type="spellStart"/>
      <w:r>
        <w:rPr>
          <w:color w:val="000000"/>
          <w:kern w:val="44"/>
          <w:sz w:val="28"/>
          <w:szCs w:val="28"/>
          <w:lang w:val="en-US"/>
        </w:rPr>
        <w:t>Ch.Ch.Valikhanov</w:t>
      </w:r>
      <w:proofErr w:type="spellEnd"/>
      <w:r>
        <w:rPr>
          <w:color w:val="000000"/>
          <w:kern w:val="44"/>
          <w:sz w:val="28"/>
          <w:szCs w:val="28"/>
          <w:lang w:val="en-US"/>
        </w:rPr>
        <w:t xml:space="preserve">, </w:t>
      </w:r>
    </w:p>
    <w:p w:rsidR="005D6CFA" w:rsidRPr="00E14F7C" w:rsidRDefault="005D6CFA" w:rsidP="005D6CFA">
      <w:pPr>
        <w:ind w:firstLine="397"/>
        <w:jc w:val="center"/>
        <w:rPr>
          <w:color w:val="000000"/>
          <w:kern w:val="44"/>
          <w:sz w:val="28"/>
          <w:szCs w:val="28"/>
          <w:lang w:val="en-US"/>
        </w:rPr>
      </w:pPr>
      <w:r>
        <w:rPr>
          <w:color w:val="000000"/>
          <w:kern w:val="44"/>
          <w:sz w:val="28"/>
          <w:szCs w:val="28"/>
          <w:lang w:val="en-US"/>
        </w:rPr>
        <w:t xml:space="preserve">Candidate of Historical Sciences </w:t>
      </w:r>
    </w:p>
    <w:p w:rsidR="005D6CFA" w:rsidRPr="00E14F7C" w:rsidRDefault="005D6CFA" w:rsidP="005D6CFA">
      <w:pPr>
        <w:ind w:firstLine="397"/>
        <w:jc w:val="center"/>
        <w:rPr>
          <w:b/>
          <w:sz w:val="28"/>
          <w:szCs w:val="28"/>
          <w:lang w:val="en-US"/>
        </w:rPr>
      </w:pPr>
    </w:p>
    <w:p w:rsidR="005D6CFA" w:rsidRPr="005D6CFA" w:rsidRDefault="005D6CFA" w:rsidP="005D6CFA">
      <w:pPr>
        <w:ind w:firstLine="39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</w:t>
      </w:r>
      <w:r w:rsidRPr="00E14F7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KAZAKH</w:t>
      </w:r>
      <w:r w:rsidRPr="00E14F7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STATE</w:t>
      </w:r>
      <w:r w:rsidRPr="00E14F7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UNIVERSITY</w:t>
      </w:r>
      <w:r w:rsidRPr="00E14F7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NAMED</w:t>
      </w:r>
      <w:r w:rsidRPr="00E14F7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AFTER</w:t>
      </w:r>
      <w:r w:rsidRPr="00E14F7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</w:t>
      </w:r>
      <w:r w:rsidRPr="00E14F7C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M</w:t>
      </w:r>
      <w:r w:rsidRPr="00E14F7C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KIROV DURING THE GREAT PATRIOTIC WAR </w:t>
      </w:r>
      <w:r w:rsidRPr="00E14F7C">
        <w:rPr>
          <w:b/>
          <w:sz w:val="28"/>
          <w:szCs w:val="28"/>
          <w:lang w:val="en-US"/>
        </w:rPr>
        <w:t xml:space="preserve"> </w:t>
      </w:r>
    </w:p>
    <w:p w:rsidR="005D6CFA" w:rsidRPr="005D6CFA" w:rsidRDefault="005D6CFA" w:rsidP="005D6CFA">
      <w:pPr>
        <w:ind w:firstLine="397"/>
        <w:jc w:val="both"/>
        <w:rPr>
          <w:sz w:val="28"/>
          <w:szCs w:val="28"/>
          <w:lang w:val="en-US"/>
        </w:rPr>
      </w:pPr>
    </w:p>
    <w:p w:rsidR="005D6CFA" w:rsidRPr="004D2FF7" w:rsidRDefault="005D6CFA" w:rsidP="005D6CFA">
      <w:pPr>
        <w:ind w:firstLine="397"/>
        <w:jc w:val="center"/>
        <w:rPr>
          <w:b/>
          <w:sz w:val="28"/>
          <w:szCs w:val="28"/>
          <w:lang w:val="en-US"/>
        </w:rPr>
      </w:pPr>
      <w:r w:rsidRPr="004D2FF7">
        <w:rPr>
          <w:b/>
          <w:sz w:val="28"/>
          <w:szCs w:val="28"/>
          <w:lang w:val="en-US"/>
        </w:rPr>
        <w:t>Summary</w:t>
      </w:r>
    </w:p>
    <w:p w:rsidR="005D6CFA" w:rsidRPr="004D2FF7" w:rsidRDefault="005D6CFA" w:rsidP="005D6CFA">
      <w:pPr>
        <w:ind w:firstLine="397"/>
        <w:jc w:val="both"/>
        <w:rPr>
          <w:b/>
          <w:sz w:val="28"/>
          <w:szCs w:val="28"/>
          <w:lang w:val="kk-KZ"/>
        </w:rPr>
      </w:pPr>
    </w:p>
    <w:p w:rsidR="005D6CFA" w:rsidRPr="004D2FF7" w:rsidRDefault="005D6CFA" w:rsidP="005D6CFA">
      <w:pPr>
        <w:ind w:firstLine="397"/>
        <w:jc w:val="both"/>
        <w:rPr>
          <w:sz w:val="28"/>
          <w:szCs w:val="28"/>
          <w:lang w:val="kk-KZ"/>
        </w:rPr>
      </w:pPr>
      <w:r w:rsidRPr="004D2FF7">
        <w:rPr>
          <w:sz w:val="28"/>
          <w:szCs w:val="28"/>
          <w:lang w:val="kk-KZ"/>
        </w:rPr>
        <w:t>The article is devoted to the work of the Kazakh State University</w:t>
      </w:r>
      <w:r w:rsidRPr="004D2FF7">
        <w:rPr>
          <w:sz w:val="28"/>
          <w:szCs w:val="28"/>
          <w:lang w:val="en-US"/>
        </w:rPr>
        <w:t xml:space="preserve"> named after S.</w:t>
      </w:r>
      <w:r w:rsidRPr="004D2FF7">
        <w:rPr>
          <w:sz w:val="28"/>
          <w:szCs w:val="28"/>
          <w:lang w:val="kk-KZ"/>
        </w:rPr>
        <w:t xml:space="preserve">M. Kirov </w:t>
      </w:r>
      <w:r w:rsidRPr="004D2FF7">
        <w:rPr>
          <w:sz w:val="28"/>
          <w:szCs w:val="28"/>
          <w:lang w:val="en-US"/>
        </w:rPr>
        <w:t>during</w:t>
      </w:r>
      <w:r w:rsidRPr="004D2FF7">
        <w:rPr>
          <w:sz w:val="28"/>
          <w:szCs w:val="28"/>
          <w:lang w:val="kk-KZ"/>
        </w:rPr>
        <w:t xml:space="preserve"> the Great Patriotic War. On the basis of archival data </w:t>
      </w:r>
      <w:r w:rsidRPr="004D2FF7">
        <w:rPr>
          <w:sz w:val="28"/>
          <w:szCs w:val="28"/>
          <w:lang w:val="en-US"/>
        </w:rPr>
        <w:t xml:space="preserve">the author </w:t>
      </w:r>
      <w:r w:rsidRPr="004D2FF7">
        <w:rPr>
          <w:sz w:val="28"/>
          <w:szCs w:val="28"/>
          <w:lang w:val="kk-KZ"/>
        </w:rPr>
        <w:t xml:space="preserve"> </w:t>
      </w:r>
      <w:r w:rsidRPr="004D2FF7">
        <w:rPr>
          <w:sz w:val="28"/>
          <w:szCs w:val="28"/>
          <w:lang w:val="en-US"/>
        </w:rPr>
        <w:t xml:space="preserve">highlighted </w:t>
      </w:r>
      <w:r w:rsidRPr="004D2FF7">
        <w:rPr>
          <w:sz w:val="28"/>
          <w:szCs w:val="28"/>
          <w:lang w:val="kk-KZ"/>
        </w:rPr>
        <w:t xml:space="preserve">the work of the university in the academic year </w:t>
      </w:r>
      <w:r w:rsidRPr="004D2FF7">
        <w:rPr>
          <w:sz w:val="28"/>
          <w:szCs w:val="28"/>
          <w:lang w:val="en-US"/>
        </w:rPr>
        <w:t xml:space="preserve">of </w:t>
      </w:r>
      <w:r w:rsidRPr="004D2FF7">
        <w:rPr>
          <w:sz w:val="28"/>
          <w:szCs w:val="28"/>
          <w:lang w:val="kk-KZ"/>
        </w:rPr>
        <w:t xml:space="preserve">1942-1943. </w:t>
      </w:r>
      <w:r w:rsidRPr="004D2FF7">
        <w:rPr>
          <w:sz w:val="28"/>
          <w:szCs w:val="28"/>
          <w:lang w:val="en-US"/>
        </w:rPr>
        <w:t xml:space="preserve">There was </w:t>
      </w:r>
      <w:r w:rsidRPr="004D2FF7">
        <w:rPr>
          <w:sz w:val="28"/>
          <w:szCs w:val="28"/>
          <w:lang w:val="en-US"/>
        </w:rPr>
        <w:lastRenderedPageBreak/>
        <w:t>adduced some n</w:t>
      </w:r>
      <w:r w:rsidRPr="004D2FF7">
        <w:rPr>
          <w:sz w:val="28"/>
          <w:szCs w:val="28"/>
          <w:lang w:val="kk-KZ"/>
        </w:rPr>
        <w:t xml:space="preserve">umerical data </w:t>
      </w:r>
      <w:r w:rsidRPr="004D2FF7">
        <w:rPr>
          <w:sz w:val="28"/>
          <w:szCs w:val="28"/>
          <w:lang w:val="en-US"/>
        </w:rPr>
        <w:t>on</w:t>
      </w:r>
      <w:r w:rsidRPr="004D2FF7">
        <w:rPr>
          <w:sz w:val="28"/>
          <w:szCs w:val="28"/>
          <w:lang w:val="kk-KZ"/>
        </w:rPr>
        <w:t xml:space="preserve"> students and </w:t>
      </w:r>
      <w:r w:rsidRPr="004D2FF7">
        <w:rPr>
          <w:sz w:val="28"/>
          <w:szCs w:val="28"/>
          <w:lang w:val="en-US"/>
        </w:rPr>
        <w:t xml:space="preserve">peculiarities of the academic </w:t>
      </w:r>
      <w:r w:rsidRPr="004D2FF7">
        <w:rPr>
          <w:sz w:val="28"/>
          <w:szCs w:val="28"/>
          <w:lang w:val="kk-KZ"/>
        </w:rPr>
        <w:t xml:space="preserve">year. </w:t>
      </w:r>
      <w:r w:rsidRPr="004D2FF7">
        <w:rPr>
          <w:sz w:val="28"/>
          <w:szCs w:val="28"/>
          <w:lang w:val="en-US"/>
        </w:rPr>
        <w:t xml:space="preserve">Besides, the author narrated about the help to the front and highlighted </w:t>
      </w:r>
      <w:r w:rsidRPr="004D2FF7">
        <w:rPr>
          <w:sz w:val="28"/>
          <w:szCs w:val="28"/>
          <w:lang w:val="kk-KZ"/>
        </w:rPr>
        <w:t xml:space="preserve">the work of the </w:t>
      </w:r>
      <w:proofErr w:type="spellStart"/>
      <w:r w:rsidRPr="004D2FF7">
        <w:rPr>
          <w:sz w:val="28"/>
          <w:szCs w:val="28"/>
          <w:lang w:val="en-US"/>
        </w:rPr>
        <w:t>Academ</w:t>
      </w:r>
      <w:proofErr w:type="spellEnd"/>
      <w:r w:rsidRPr="004D2FF7">
        <w:rPr>
          <w:sz w:val="28"/>
          <w:szCs w:val="28"/>
          <w:lang w:val="kk-KZ"/>
        </w:rPr>
        <w:t>ic Council of the institution during this period.</w:t>
      </w:r>
    </w:p>
    <w:p w:rsidR="005D6CFA" w:rsidRPr="004D2FF7" w:rsidRDefault="005D6CFA" w:rsidP="005D6CFA">
      <w:pPr>
        <w:ind w:firstLine="397"/>
        <w:jc w:val="both"/>
        <w:rPr>
          <w:sz w:val="28"/>
          <w:szCs w:val="28"/>
          <w:lang w:val="kk-KZ"/>
        </w:rPr>
      </w:pPr>
      <w:r w:rsidRPr="004D2FF7">
        <w:rPr>
          <w:b/>
          <w:sz w:val="28"/>
          <w:szCs w:val="28"/>
          <w:lang w:val="kk-KZ"/>
        </w:rPr>
        <w:t>Keywords:</w:t>
      </w:r>
      <w:r w:rsidRPr="004D2FF7">
        <w:rPr>
          <w:sz w:val="28"/>
          <w:szCs w:val="28"/>
          <w:lang w:val="kk-KZ"/>
        </w:rPr>
        <w:t xml:space="preserve"> Great Patriotic War, Kazakh State University, faculty, Academic Council, academic year.</w:t>
      </w:r>
    </w:p>
    <w:p w:rsidR="004E1B40" w:rsidRPr="004E1B40" w:rsidRDefault="004E1B40" w:rsidP="004E1B40">
      <w:pPr>
        <w:ind w:firstLine="397"/>
        <w:jc w:val="both"/>
        <w:rPr>
          <w:b/>
          <w:sz w:val="28"/>
          <w:szCs w:val="28"/>
          <w:lang w:val="kk-KZ"/>
        </w:rPr>
      </w:pPr>
    </w:p>
    <w:sectPr w:rsidR="004E1B40" w:rsidRPr="004E1B40" w:rsidSect="008872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4C63"/>
    <w:multiLevelType w:val="hybridMultilevel"/>
    <w:tmpl w:val="695C8AAC"/>
    <w:lvl w:ilvl="0" w:tplc="F9E0D0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C"/>
    <w:rsid w:val="0006155F"/>
    <w:rsid w:val="00090788"/>
    <w:rsid w:val="0009317B"/>
    <w:rsid w:val="00097DFF"/>
    <w:rsid w:val="001F14E3"/>
    <w:rsid w:val="002010AF"/>
    <w:rsid w:val="002066F1"/>
    <w:rsid w:val="00234045"/>
    <w:rsid w:val="002365BA"/>
    <w:rsid w:val="002A2AE1"/>
    <w:rsid w:val="00301144"/>
    <w:rsid w:val="003C7FF6"/>
    <w:rsid w:val="003E22EB"/>
    <w:rsid w:val="00467D05"/>
    <w:rsid w:val="00470C7D"/>
    <w:rsid w:val="0047285A"/>
    <w:rsid w:val="00476482"/>
    <w:rsid w:val="004D2FF7"/>
    <w:rsid w:val="004E1B40"/>
    <w:rsid w:val="005949A1"/>
    <w:rsid w:val="005D6CFA"/>
    <w:rsid w:val="00705455"/>
    <w:rsid w:val="00715E7E"/>
    <w:rsid w:val="00721964"/>
    <w:rsid w:val="00754E8A"/>
    <w:rsid w:val="007630C5"/>
    <w:rsid w:val="00792874"/>
    <w:rsid w:val="007D39EB"/>
    <w:rsid w:val="007E019E"/>
    <w:rsid w:val="008356E2"/>
    <w:rsid w:val="00836D8A"/>
    <w:rsid w:val="00843BEA"/>
    <w:rsid w:val="00887274"/>
    <w:rsid w:val="00962367"/>
    <w:rsid w:val="00A208FF"/>
    <w:rsid w:val="00A418F8"/>
    <w:rsid w:val="00AB3864"/>
    <w:rsid w:val="00AD429F"/>
    <w:rsid w:val="00AE79AC"/>
    <w:rsid w:val="00AF2ABB"/>
    <w:rsid w:val="00B46194"/>
    <w:rsid w:val="00B60301"/>
    <w:rsid w:val="00B87619"/>
    <w:rsid w:val="00C34F8D"/>
    <w:rsid w:val="00C43611"/>
    <w:rsid w:val="00C50264"/>
    <w:rsid w:val="00CC3573"/>
    <w:rsid w:val="00D011A9"/>
    <w:rsid w:val="00E57F04"/>
    <w:rsid w:val="00EE3D87"/>
    <w:rsid w:val="00F66644"/>
    <w:rsid w:val="00F93AC0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D4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D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2015-09-30T05:20:00Z</cp:lastPrinted>
  <dcterms:created xsi:type="dcterms:W3CDTF">2015-09-30T04:40:00Z</dcterms:created>
  <dcterms:modified xsi:type="dcterms:W3CDTF">2015-11-02T04:15:00Z</dcterms:modified>
</cp:coreProperties>
</file>