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C4" w:rsidRPr="00E01D24" w:rsidRDefault="00757AC4" w:rsidP="00CD5A8F">
      <w:pPr>
        <w:spacing w:after="0"/>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Қалшабаева Б.К. </w:t>
      </w:r>
      <w:r w:rsidRPr="00E01D24">
        <w:rPr>
          <w:rFonts w:ascii="Times New Roman" w:hAnsi="Times New Roman" w:cs="Times New Roman"/>
          <w:sz w:val="24"/>
          <w:szCs w:val="24"/>
          <w:lang w:val="kk-KZ"/>
        </w:rPr>
        <w:t>Әл-Фараби атындағы ҚазҰУ</w:t>
      </w:r>
    </w:p>
    <w:p w:rsidR="00757AC4" w:rsidRPr="00E01D24" w:rsidRDefault="00757AC4" w:rsidP="00CD5A8F">
      <w:pPr>
        <w:spacing w:after="0"/>
        <w:ind w:firstLine="567"/>
        <w:contextualSpacing/>
        <w:jc w:val="center"/>
        <w:rPr>
          <w:rFonts w:ascii="Times New Roman" w:hAnsi="Times New Roman" w:cs="Times New Roman"/>
          <w:sz w:val="24"/>
          <w:szCs w:val="24"/>
          <w:lang w:val="kk-KZ"/>
        </w:rPr>
      </w:pPr>
      <w:r w:rsidRPr="00E01D24">
        <w:rPr>
          <w:rFonts w:ascii="Times New Roman" w:hAnsi="Times New Roman" w:cs="Times New Roman"/>
          <w:sz w:val="24"/>
          <w:szCs w:val="24"/>
          <w:lang w:val="kk-KZ"/>
        </w:rPr>
        <w:t>археология, этнология және музеология</w:t>
      </w:r>
    </w:p>
    <w:p w:rsidR="00757AC4" w:rsidRDefault="00757AC4" w:rsidP="00CD5A8F">
      <w:pPr>
        <w:spacing w:after="0"/>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кафедрасының </w:t>
      </w:r>
      <w:r w:rsidR="00A945F9">
        <w:rPr>
          <w:rFonts w:ascii="Times New Roman" w:hAnsi="Times New Roman" w:cs="Times New Roman"/>
          <w:sz w:val="24"/>
          <w:szCs w:val="24"/>
          <w:lang w:val="kk-KZ"/>
        </w:rPr>
        <w:t>профессоры</w:t>
      </w:r>
    </w:p>
    <w:p w:rsidR="0038243D" w:rsidRPr="00E01D24" w:rsidRDefault="00116A44" w:rsidP="00CD5A8F">
      <w:pPr>
        <w:spacing w:after="0"/>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Шакенов С.Т. </w:t>
      </w:r>
      <w:r w:rsidR="0038243D" w:rsidRPr="00E01D24">
        <w:rPr>
          <w:rFonts w:ascii="Times New Roman" w:hAnsi="Times New Roman" w:cs="Times New Roman"/>
          <w:sz w:val="24"/>
          <w:szCs w:val="24"/>
          <w:lang w:val="kk-KZ"/>
        </w:rPr>
        <w:t>Әл-Фараби атындағы ҚазҰУ</w:t>
      </w:r>
    </w:p>
    <w:p w:rsidR="0038243D" w:rsidRPr="00E01D24" w:rsidRDefault="0038243D" w:rsidP="00CD5A8F">
      <w:pPr>
        <w:spacing w:after="0"/>
        <w:ind w:firstLine="567"/>
        <w:contextualSpacing/>
        <w:jc w:val="center"/>
        <w:rPr>
          <w:rFonts w:ascii="Times New Roman" w:hAnsi="Times New Roman" w:cs="Times New Roman"/>
          <w:sz w:val="24"/>
          <w:szCs w:val="24"/>
          <w:lang w:val="kk-KZ"/>
        </w:rPr>
      </w:pPr>
      <w:r w:rsidRPr="00E01D24">
        <w:rPr>
          <w:rFonts w:ascii="Times New Roman" w:hAnsi="Times New Roman" w:cs="Times New Roman"/>
          <w:sz w:val="24"/>
          <w:szCs w:val="24"/>
          <w:lang w:val="kk-KZ"/>
        </w:rPr>
        <w:t>археология, этнология және музеология</w:t>
      </w:r>
    </w:p>
    <w:p w:rsidR="0038243D" w:rsidRPr="00E01D24" w:rsidRDefault="00E12041" w:rsidP="00CD5A8F">
      <w:pPr>
        <w:spacing w:after="0"/>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кафедрасының</w:t>
      </w:r>
      <w:r w:rsidR="00116A44">
        <w:rPr>
          <w:rFonts w:ascii="Times New Roman" w:hAnsi="Times New Roman" w:cs="Times New Roman"/>
          <w:sz w:val="24"/>
          <w:szCs w:val="24"/>
          <w:lang w:val="kk-KZ"/>
        </w:rPr>
        <w:t xml:space="preserve"> </w:t>
      </w:r>
      <w:r w:rsidR="00116A44" w:rsidRPr="00116A44">
        <w:rPr>
          <w:rFonts w:ascii="Times New Roman" w:hAnsi="Times New Roman" w:cs="Times New Roman"/>
          <w:sz w:val="24"/>
          <w:szCs w:val="24"/>
          <w:lang w:val="kk-KZ"/>
        </w:rPr>
        <w:t>PhD</w:t>
      </w:r>
      <w:r>
        <w:rPr>
          <w:rFonts w:ascii="Times New Roman" w:hAnsi="Times New Roman" w:cs="Times New Roman"/>
          <w:sz w:val="24"/>
          <w:szCs w:val="24"/>
          <w:lang w:val="kk-KZ"/>
        </w:rPr>
        <w:t xml:space="preserve"> </w:t>
      </w:r>
      <w:r w:rsidR="00116A44">
        <w:rPr>
          <w:rFonts w:ascii="Times New Roman" w:hAnsi="Times New Roman" w:cs="Times New Roman"/>
          <w:sz w:val="24"/>
          <w:szCs w:val="24"/>
          <w:lang w:val="kk-KZ"/>
        </w:rPr>
        <w:t>докторанты</w:t>
      </w:r>
    </w:p>
    <w:p w:rsidR="0038243D" w:rsidRPr="00E01D24" w:rsidRDefault="00116A44" w:rsidP="00CD5A8F">
      <w:pPr>
        <w:spacing w:after="0"/>
        <w:ind w:firstLine="567"/>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Ерғабылов А. Е.</w:t>
      </w:r>
      <w:r w:rsidR="0038243D" w:rsidRPr="00E01D24">
        <w:rPr>
          <w:rFonts w:ascii="Times New Roman" w:hAnsi="Times New Roman" w:cs="Times New Roman"/>
          <w:sz w:val="24"/>
          <w:szCs w:val="24"/>
          <w:lang w:val="kk-KZ"/>
        </w:rPr>
        <w:t xml:space="preserve"> Әл-Фараби атындағы ҚазҰУ</w:t>
      </w:r>
    </w:p>
    <w:p w:rsidR="0038243D" w:rsidRPr="00E01D24" w:rsidRDefault="0038243D" w:rsidP="00CD5A8F">
      <w:pPr>
        <w:spacing w:after="0"/>
        <w:ind w:firstLine="567"/>
        <w:contextualSpacing/>
        <w:jc w:val="center"/>
        <w:rPr>
          <w:rFonts w:ascii="Times New Roman" w:hAnsi="Times New Roman" w:cs="Times New Roman"/>
          <w:sz w:val="24"/>
          <w:szCs w:val="24"/>
          <w:lang w:val="kk-KZ"/>
        </w:rPr>
      </w:pPr>
      <w:r w:rsidRPr="00E01D24">
        <w:rPr>
          <w:rFonts w:ascii="Times New Roman" w:hAnsi="Times New Roman" w:cs="Times New Roman"/>
          <w:sz w:val="24"/>
          <w:szCs w:val="24"/>
          <w:lang w:val="kk-KZ"/>
        </w:rPr>
        <w:t>археология, этнология және музеология</w:t>
      </w:r>
    </w:p>
    <w:p w:rsidR="0038243D" w:rsidRPr="00116A44" w:rsidRDefault="0038243D" w:rsidP="00CD5A8F">
      <w:pPr>
        <w:spacing w:after="0"/>
        <w:ind w:firstLine="567"/>
        <w:contextualSpacing/>
        <w:jc w:val="center"/>
        <w:rPr>
          <w:rFonts w:ascii="Times New Roman" w:hAnsi="Times New Roman" w:cs="Times New Roman"/>
          <w:sz w:val="24"/>
          <w:szCs w:val="24"/>
          <w:lang w:val="kk-KZ"/>
        </w:rPr>
      </w:pPr>
      <w:r w:rsidRPr="00E01D24">
        <w:rPr>
          <w:rFonts w:ascii="Times New Roman" w:hAnsi="Times New Roman" w:cs="Times New Roman"/>
          <w:sz w:val="24"/>
          <w:szCs w:val="24"/>
          <w:lang w:val="kk-KZ"/>
        </w:rPr>
        <w:t>кафедрасының оқытушысы</w:t>
      </w:r>
    </w:p>
    <w:p w:rsidR="00B921E4" w:rsidRPr="00E01D24" w:rsidRDefault="00B921E4" w:rsidP="00CD5A8F">
      <w:pPr>
        <w:spacing w:after="0"/>
        <w:ind w:firstLine="567"/>
        <w:contextualSpacing/>
        <w:jc w:val="both"/>
        <w:rPr>
          <w:rFonts w:ascii="Times New Roman" w:hAnsi="Times New Roman" w:cs="Times New Roman"/>
          <w:sz w:val="24"/>
          <w:szCs w:val="24"/>
          <w:lang w:val="kk-KZ"/>
        </w:rPr>
      </w:pPr>
    </w:p>
    <w:p w:rsidR="00B921E4" w:rsidRPr="00E01D24" w:rsidRDefault="00B921E4" w:rsidP="00CD5A8F">
      <w:pPr>
        <w:spacing w:after="0"/>
        <w:ind w:firstLine="567"/>
        <w:contextualSpacing/>
        <w:jc w:val="center"/>
        <w:rPr>
          <w:rFonts w:ascii="Times New Roman" w:hAnsi="Times New Roman" w:cs="Times New Roman"/>
          <w:b/>
          <w:sz w:val="24"/>
          <w:szCs w:val="24"/>
          <w:lang w:val="kk-KZ"/>
        </w:rPr>
      </w:pPr>
      <w:r w:rsidRPr="00E01D24">
        <w:rPr>
          <w:rFonts w:ascii="Times New Roman" w:hAnsi="Times New Roman" w:cs="Times New Roman"/>
          <w:b/>
          <w:sz w:val="24"/>
          <w:szCs w:val="24"/>
          <w:lang w:val="kk-KZ"/>
        </w:rPr>
        <w:t>Қола</w:t>
      </w:r>
      <w:r w:rsidR="00036766">
        <w:rPr>
          <w:rFonts w:ascii="Times New Roman" w:hAnsi="Times New Roman" w:cs="Times New Roman"/>
          <w:b/>
          <w:sz w:val="24"/>
          <w:szCs w:val="24"/>
          <w:lang w:val="kk-KZ"/>
        </w:rPr>
        <w:t xml:space="preserve"> дәуіріндегі Қалба-</w:t>
      </w:r>
      <w:r w:rsidRPr="00E01D24">
        <w:rPr>
          <w:rFonts w:ascii="Times New Roman" w:hAnsi="Times New Roman" w:cs="Times New Roman"/>
          <w:b/>
          <w:sz w:val="24"/>
          <w:szCs w:val="24"/>
          <w:lang w:val="kk-KZ"/>
        </w:rPr>
        <w:t>Нарым тұрғындарының дүниетанымы</w:t>
      </w:r>
    </w:p>
    <w:p w:rsidR="00B921E4" w:rsidRPr="00E01D24" w:rsidRDefault="00B921E4" w:rsidP="00CD5A8F">
      <w:pPr>
        <w:spacing w:after="0"/>
        <w:ind w:firstLine="567"/>
        <w:contextualSpacing/>
        <w:jc w:val="center"/>
        <w:rPr>
          <w:rFonts w:ascii="Times New Roman" w:hAnsi="Times New Roman" w:cs="Times New Roman"/>
          <w:sz w:val="24"/>
          <w:szCs w:val="24"/>
          <w:lang w:val="kk-KZ"/>
        </w:rPr>
      </w:pPr>
      <w:r w:rsidRPr="00E01D24">
        <w:rPr>
          <w:rFonts w:ascii="Times New Roman" w:hAnsi="Times New Roman" w:cs="Times New Roman"/>
          <w:b/>
          <w:sz w:val="24"/>
          <w:szCs w:val="24"/>
          <w:lang w:val="kk-KZ"/>
        </w:rPr>
        <w:t>(Жерлеу орындары материалдары негізінде)</w:t>
      </w:r>
    </w:p>
    <w:p w:rsidR="00B921E4" w:rsidRDefault="00B921E4" w:rsidP="00CD5A8F">
      <w:pPr>
        <w:spacing w:after="0"/>
        <w:contextualSpacing/>
        <w:rPr>
          <w:rFonts w:ascii="Times New Roman" w:hAnsi="Times New Roman" w:cs="Times New Roman"/>
          <w:sz w:val="24"/>
          <w:szCs w:val="24"/>
          <w:lang w:val="kk-KZ"/>
        </w:rPr>
      </w:pPr>
    </w:p>
    <w:p w:rsidR="00CD28BE" w:rsidRPr="00AD15B2" w:rsidRDefault="009630F0" w:rsidP="00CD5A8F">
      <w:pPr>
        <w:spacing w:after="0"/>
        <w:ind w:firstLine="567"/>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Түйін</w:t>
      </w:r>
    </w:p>
    <w:p w:rsidR="00CD28BE" w:rsidRDefault="001D5EF5" w:rsidP="00CD5A8F">
      <w:pPr>
        <w:spacing w:after="0"/>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Ғылыми жұмыста а</w:t>
      </w:r>
      <w:r w:rsidR="00CD28BE" w:rsidRPr="00E01D24">
        <w:rPr>
          <w:rFonts w:ascii="Times New Roman" w:hAnsi="Times New Roman" w:cs="Times New Roman"/>
          <w:sz w:val="24"/>
          <w:szCs w:val="24"/>
          <w:lang w:val="kk-KZ"/>
        </w:rPr>
        <w:t>вторла</w:t>
      </w:r>
      <w:r w:rsidR="00657E0A">
        <w:rPr>
          <w:rFonts w:ascii="Times New Roman" w:hAnsi="Times New Roman" w:cs="Times New Roman"/>
          <w:sz w:val="24"/>
          <w:szCs w:val="24"/>
          <w:lang w:val="kk-KZ"/>
        </w:rPr>
        <w:t>р Шығыс Қазақстан облысы Қалба-</w:t>
      </w:r>
      <w:r w:rsidR="00CD28BE" w:rsidRPr="00E01D24">
        <w:rPr>
          <w:rFonts w:ascii="Times New Roman" w:hAnsi="Times New Roman" w:cs="Times New Roman"/>
          <w:sz w:val="24"/>
          <w:szCs w:val="24"/>
          <w:lang w:val="kk-KZ"/>
        </w:rPr>
        <w:t xml:space="preserve">Нарым өңірлерінде қола дәуірінде өмір сүрген тұрғындардың, археологиялық қазба негізінде дүниетанымы, әдет-ғұрпы жайлы ақпарат береді. </w:t>
      </w:r>
      <w:r w:rsidR="00F53F4A">
        <w:rPr>
          <w:rFonts w:ascii="Times New Roman" w:hAnsi="Times New Roman" w:cs="Times New Roman"/>
          <w:sz w:val="24"/>
          <w:szCs w:val="24"/>
          <w:lang w:val="kk-KZ"/>
        </w:rPr>
        <w:t xml:space="preserve">Белгіленген аймақ қола дәуіріне тән </w:t>
      </w:r>
      <w:r w:rsidR="00CD28BE" w:rsidRPr="00E01D24">
        <w:rPr>
          <w:rFonts w:ascii="Times New Roman" w:hAnsi="Times New Roman" w:cs="Times New Roman"/>
          <w:sz w:val="24"/>
          <w:szCs w:val="24"/>
          <w:lang w:val="kk-KZ"/>
        </w:rPr>
        <w:t xml:space="preserve"> көптеген ескерткіштердің шоғырланған жері деп айтуға болады. Авторлар </w:t>
      </w:r>
      <w:r w:rsidR="003D426B" w:rsidRPr="00E01D24">
        <w:rPr>
          <w:rFonts w:ascii="Times New Roman" w:hAnsi="Times New Roman" w:cs="Times New Roman"/>
          <w:sz w:val="24"/>
          <w:szCs w:val="24"/>
          <w:lang w:val="kk-KZ"/>
        </w:rPr>
        <w:t xml:space="preserve">археологиялық зерттеулерге сүйене отырып, </w:t>
      </w:r>
      <w:r w:rsidR="00CD28BE" w:rsidRPr="00E01D24">
        <w:rPr>
          <w:rFonts w:ascii="Times New Roman" w:hAnsi="Times New Roman" w:cs="Times New Roman"/>
          <w:sz w:val="24"/>
          <w:szCs w:val="24"/>
          <w:lang w:val="kk-KZ"/>
        </w:rPr>
        <w:t>алынған мәліметтер арқылы осы өлкедегі ежелгі тайпалардың материалдық және рухани мәдениеті жайлы сипаттайды</w:t>
      </w:r>
      <w:r w:rsidRPr="00E01D24">
        <w:rPr>
          <w:rFonts w:ascii="Times New Roman" w:hAnsi="Times New Roman" w:cs="Times New Roman"/>
          <w:sz w:val="24"/>
          <w:szCs w:val="24"/>
          <w:lang w:val="kk-KZ"/>
        </w:rPr>
        <w:t>. Аймақта жаса</w:t>
      </w:r>
      <w:r w:rsidR="00FC0079" w:rsidRPr="00E01D24">
        <w:rPr>
          <w:rFonts w:ascii="Times New Roman" w:hAnsi="Times New Roman" w:cs="Times New Roman"/>
          <w:sz w:val="24"/>
          <w:szCs w:val="24"/>
          <w:lang w:val="kk-KZ"/>
        </w:rPr>
        <w:t>лған қазба жұмы</w:t>
      </w:r>
      <w:r w:rsidR="00921FC5" w:rsidRPr="00E01D24">
        <w:rPr>
          <w:rFonts w:ascii="Times New Roman" w:hAnsi="Times New Roman" w:cs="Times New Roman"/>
          <w:sz w:val="24"/>
          <w:szCs w:val="24"/>
          <w:lang w:val="kk-KZ"/>
        </w:rPr>
        <w:t>c</w:t>
      </w:r>
      <w:r w:rsidR="00FC0079" w:rsidRPr="00E01D24">
        <w:rPr>
          <w:rFonts w:ascii="Times New Roman" w:hAnsi="Times New Roman" w:cs="Times New Roman"/>
          <w:sz w:val="24"/>
          <w:szCs w:val="24"/>
          <w:lang w:val="kk-KZ"/>
        </w:rPr>
        <w:t>тардың қорытындыларына авторлар салыстыру, анализдеу арқылы тақырыптың мәнін, мағынасын ашып көрсетеді.</w:t>
      </w:r>
      <w:r w:rsidR="00856AB9" w:rsidRPr="00856AB9">
        <w:rPr>
          <w:rFonts w:ascii="Times New Roman" w:hAnsi="Times New Roman" w:cs="Times New Roman"/>
          <w:sz w:val="24"/>
          <w:szCs w:val="24"/>
          <w:lang w:val="kk-KZ"/>
        </w:rPr>
        <w:t xml:space="preserve"> </w:t>
      </w:r>
      <w:r w:rsidR="000C7621">
        <w:rPr>
          <w:rFonts w:ascii="Times New Roman" w:hAnsi="Times New Roman" w:cs="Times New Roman"/>
          <w:sz w:val="24"/>
          <w:szCs w:val="24"/>
          <w:lang w:val="kk-KZ"/>
        </w:rPr>
        <w:t>Ғылыми жұмыста</w:t>
      </w:r>
      <w:r w:rsidR="007722EF">
        <w:rPr>
          <w:rFonts w:ascii="Times New Roman" w:hAnsi="Times New Roman" w:cs="Times New Roman"/>
          <w:sz w:val="24"/>
          <w:szCs w:val="24"/>
          <w:lang w:val="kk-KZ"/>
        </w:rPr>
        <w:t xml:space="preserve"> авторлар</w:t>
      </w:r>
      <w:r w:rsidR="000C7621">
        <w:rPr>
          <w:rFonts w:ascii="Times New Roman" w:hAnsi="Times New Roman" w:cs="Times New Roman"/>
          <w:sz w:val="24"/>
          <w:szCs w:val="24"/>
          <w:lang w:val="kk-KZ"/>
        </w:rPr>
        <w:t xml:space="preserve"> қола дәуірі тұрғындарының дүниетанымында, жерлеу орындарын зерттеу негізінде:  от, жоса, астаяқтың  маңыздылығы, өміріндегі алатын рөлдері</w:t>
      </w:r>
      <w:r w:rsidR="007722EF">
        <w:rPr>
          <w:rFonts w:ascii="Times New Roman" w:hAnsi="Times New Roman" w:cs="Times New Roman"/>
          <w:sz w:val="24"/>
          <w:szCs w:val="24"/>
          <w:lang w:val="kk-KZ"/>
        </w:rPr>
        <w:t xml:space="preserve"> жайлы мәліметтер келтір</w:t>
      </w:r>
      <w:r w:rsidR="000C7621">
        <w:rPr>
          <w:rFonts w:ascii="Times New Roman" w:hAnsi="Times New Roman" w:cs="Times New Roman"/>
          <w:sz w:val="24"/>
          <w:szCs w:val="24"/>
          <w:lang w:val="kk-KZ"/>
        </w:rPr>
        <w:t>ген. Атап айтқанда</w:t>
      </w:r>
      <w:r w:rsidR="00494CB3">
        <w:rPr>
          <w:rFonts w:ascii="Times New Roman" w:hAnsi="Times New Roman" w:cs="Times New Roman"/>
          <w:sz w:val="24"/>
          <w:szCs w:val="24"/>
          <w:lang w:val="kk-KZ"/>
        </w:rPr>
        <w:t xml:space="preserve"> </w:t>
      </w:r>
      <w:r w:rsidR="00494CB3" w:rsidRPr="00E34D17">
        <w:rPr>
          <w:rFonts w:ascii="Times New Roman" w:hAnsi="Times New Roman" w:cs="Times New Roman"/>
          <w:sz w:val="24"/>
          <w:lang w:val="kk-KZ"/>
        </w:rPr>
        <w:t>Талапты-ІІ</w:t>
      </w:r>
      <w:r w:rsidR="00494CB3">
        <w:rPr>
          <w:rFonts w:ascii="Times New Roman" w:hAnsi="Times New Roman" w:cs="Times New Roman"/>
          <w:sz w:val="24"/>
          <w:lang w:val="kk-KZ"/>
        </w:rPr>
        <w:t xml:space="preserve">, </w:t>
      </w:r>
      <w:r w:rsidR="00494CB3" w:rsidRPr="00E34D17">
        <w:rPr>
          <w:rFonts w:ascii="Times New Roman" w:hAnsi="Times New Roman" w:cs="Times New Roman"/>
          <w:sz w:val="24"/>
          <w:lang w:val="kk-KZ"/>
        </w:rPr>
        <w:t>Мыңшұңқыр-ІІІ</w:t>
      </w:r>
      <w:r w:rsidR="00494CB3">
        <w:rPr>
          <w:rFonts w:ascii="Times New Roman" w:hAnsi="Times New Roman" w:cs="Times New Roman"/>
          <w:sz w:val="24"/>
          <w:lang w:val="kk-KZ"/>
        </w:rPr>
        <w:t xml:space="preserve">, </w:t>
      </w:r>
      <w:r w:rsidR="00494CB3" w:rsidRPr="00E34D17">
        <w:rPr>
          <w:rFonts w:ascii="Times New Roman" w:hAnsi="Times New Roman" w:cs="Times New Roman"/>
          <w:sz w:val="24"/>
          <w:lang w:val="kk-KZ"/>
        </w:rPr>
        <w:t>Құйған</w:t>
      </w:r>
      <w:r w:rsidR="00494CB3">
        <w:rPr>
          <w:rFonts w:ascii="Times New Roman" w:hAnsi="Times New Roman" w:cs="Times New Roman"/>
          <w:sz w:val="24"/>
          <w:lang w:val="kk-KZ"/>
        </w:rPr>
        <w:t xml:space="preserve"> обалары, </w:t>
      </w:r>
      <w:r w:rsidR="000C7621">
        <w:rPr>
          <w:rFonts w:ascii="Times New Roman" w:hAnsi="Times New Roman" w:cs="Times New Roman"/>
          <w:sz w:val="24"/>
          <w:szCs w:val="24"/>
          <w:lang w:val="kk-KZ"/>
        </w:rPr>
        <w:t xml:space="preserve"> </w:t>
      </w:r>
      <w:r w:rsidR="00494CB3" w:rsidRPr="00E01D24">
        <w:rPr>
          <w:rFonts w:ascii="Times New Roman" w:hAnsi="Times New Roman" w:cs="Times New Roman"/>
          <w:sz w:val="24"/>
          <w:szCs w:val="24"/>
          <w:lang w:val="kk-KZ"/>
        </w:rPr>
        <w:t>Зевакино селосы, Кіші қойтас, Нұрмамбет</w:t>
      </w:r>
      <w:r w:rsidR="00494CB3">
        <w:rPr>
          <w:rFonts w:ascii="Times New Roman" w:hAnsi="Times New Roman" w:cs="Times New Roman"/>
          <w:sz w:val="24"/>
          <w:szCs w:val="24"/>
          <w:lang w:val="kk-KZ"/>
        </w:rPr>
        <w:t xml:space="preserve"> қорымдарында</w:t>
      </w:r>
      <w:r w:rsidR="004114CA">
        <w:rPr>
          <w:rFonts w:ascii="Times New Roman" w:hAnsi="Times New Roman" w:cs="Times New Roman"/>
          <w:sz w:val="24"/>
          <w:szCs w:val="24"/>
          <w:lang w:val="kk-KZ"/>
        </w:rPr>
        <w:t xml:space="preserve">ғы </w:t>
      </w:r>
      <w:r w:rsidR="00494CB3">
        <w:rPr>
          <w:rFonts w:ascii="Times New Roman" w:hAnsi="Times New Roman" w:cs="Times New Roman"/>
          <w:sz w:val="24"/>
          <w:szCs w:val="24"/>
          <w:lang w:val="kk-KZ"/>
        </w:rPr>
        <w:t xml:space="preserve">ескерткіштерге жүргізілген зерттеу жұмыстарының қорытындылары орын алды.  </w:t>
      </w:r>
    </w:p>
    <w:p w:rsidR="00AD15B2" w:rsidRPr="00657E0A" w:rsidRDefault="00AD15B2" w:rsidP="00CD5A8F">
      <w:pPr>
        <w:spacing w:after="0"/>
        <w:contextualSpacing/>
        <w:jc w:val="both"/>
        <w:rPr>
          <w:rFonts w:ascii="Times New Roman" w:hAnsi="Times New Roman" w:cs="Times New Roman"/>
          <w:sz w:val="24"/>
          <w:szCs w:val="24"/>
          <w:lang w:val="kk-KZ"/>
        </w:rPr>
      </w:pPr>
      <w:r w:rsidRPr="00CD5A8F">
        <w:rPr>
          <w:rFonts w:ascii="Times New Roman" w:hAnsi="Times New Roman" w:cs="Times New Roman"/>
          <w:b/>
          <w:sz w:val="24"/>
          <w:szCs w:val="24"/>
          <w:lang w:val="kk-KZ"/>
        </w:rPr>
        <w:t>Кілт сөздер:</w:t>
      </w:r>
      <w:r>
        <w:rPr>
          <w:rFonts w:ascii="Times New Roman" w:hAnsi="Times New Roman" w:cs="Times New Roman"/>
          <w:sz w:val="24"/>
          <w:szCs w:val="24"/>
          <w:lang w:val="kk-KZ"/>
        </w:rPr>
        <w:t xml:space="preserve"> Қола дәуірі, Қалба</w:t>
      </w:r>
      <w:r w:rsidRPr="00657E0A">
        <w:rPr>
          <w:rFonts w:ascii="Times New Roman" w:hAnsi="Times New Roman" w:cs="Times New Roman"/>
          <w:sz w:val="24"/>
          <w:szCs w:val="24"/>
          <w:lang w:val="kk-KZ"/>
        </w:rPr>
        <w:t>-</w:t>
      </w:r>
      <w:r w:rsidRPr="00E01D24">
        <w:rPr>
          <w:rFonts w:ascii="Times New Roman" w:hAnsi="Times New Roman" w:cs="Times New Roman"/>
          <w:sz w:val="24"/>
          <w:szCs w:val="24"/>
          <w:lang w:val="kk-KZ"/>
        </w:rPr>
        <w:t>Нарым, жерлеу орны, дүниетаным</w:t>
      </w:r>
      <w:r w:rsidRPr="00657E0A">
        <w:rPr>
          <w:rFonts w:ascii="Times New Roman" w:hAnsi="Times New Roman" w:cs="Times New Roman"/>
          <w:sz w:val="24"/>
          <w:szCs w:val="24"/>
          <w:lang w:val="kk-KZ"/>
        </w:rPr>
        <w:t>.</w:t>
      </w:r>
    </w:p>
    <w:p w:rsidR="00AD15B2" w:rsidRPr="000C7621" w:rsidRDefault="00AD15B2" w:rsidP="00CD5A8F">
      <w:pPr>
        <w:spacing w:after="0"/>
        <w:ind w:firstLine="567"/>
        <w:contextualSpacing/>
        <w:jc w:val="both"/>
        <w:rPr>
          <w:rFonts w:ascii="Times New Roman" w:hAnsi="Times New Roman" w:cs="Times New Roman"/>
          <w:sz w:val="24"/>
          <w:szCs w:val="24"/>
          <w:lang w:val="kk-KZ"/>
        </w:rPr>
      </w:pPr>
    </w:p>
    <w:p w:rsidR="00B77A71" w:rsidRPr="00E01D24" w:rsidRDefault="00AD1B18" w:rsidP="00CD5A8F">
      <w:pPr>
        <w:tabs>
          <w:tab w:val="left" w:pos="426"/>
          <w:tab w:val="left" w:pos="567"/>
          <w:tab w:val="left" w:pos="851"/>
        </w:tabs>
        <w:ind w:firstLine="567"/>
        <w:contextualSpacing/>
        <w:jc w:val="both"/>
        <w:rPr>
          <w:rFonts w:ascii="Times New Roman" w:hAnsi="Times New Roman" w:cs="Times New Roman"/>
          <w:sz w:val="24"/>
          <w:szCs w:val="24"/>
          <w:lang w:val="kk-KZ"/>
        </w:rPr>
      </w:pPr>
      <w:r>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_x0000_s1026" type="#_x0000_t202" style="position:absolute;left:0;text-align:left;margin-left:-7.05pt;margin-top:260.1pt;width:484.5pt;height:52.5pt;z-index:251658240" fillcolor="white [3212]" stroked="f">
            <v:fill opacity="0"/>
            <v:textbox style="mso-next-textbox:#_x0000_s1026">
              <w:txbxContent>
                <w:p w:rsidR="00CD5A8F" w:rsidRPr="00BD194A" w:rsidRDefault="00BD194A" w:rsidP="00CD5A8F">
                  <w:pPr>
                    <w:pStyle w:val="a5"/>
                    <w:jc w:val="both"/>
                    <w:rPr>
                      <w:bCs/>
                    </w:rPr>
                  </w:pPr>
                  <w:r>
                    <w:rPr>
                      <w:bCs/>
                    </w:rPr>
                    <w:t>________________</w:t>
                  </w:r>
                </w:p>
                <w:p w:rsidR="00191D14" w:rsidRPr="00191D14" w:rsidRDefault="00191D14" w:rsidP="00CD5A8F">
                  <w:pPr>
                    <w:pStyle w:val="a5"/>
                    <w:jc w:val="both"/>
                    <w:rPr>
                      <w:lang w:val="kk-KZ"/>
                    </w:rPr>
                  </w:pPr>
                  <w:r w:rsidRPr="00191D14">
                    <w:rPr>
                      <w:bCs/>
                      <w:lang w:val="kk-KZ"/>
                    </w:rPr>
                    <w:t>Мақала</w:t>
                  </w:r>
                  <w:r w:rsidRPr="00CD5A8F">
                    <w:rPr>
                      <w:bCs/>
                      <w:lang w:val="kk-KZ"/>
                    </w:rPr>
                    <w:t xml:space="preserve"> *АР</w:t>
                  </w:r>
                  <w:r w:rsidRPr="00CD5A8F">
                    <w:rPr>
                      <w:lang w:val="kk-KZ"/>
                    </w:rPr>
                    <w:t xml:space="preserve">05135778 </w:t>
                  </w:r>
                  <w:r w:rsidR="008E672F">
                    <w:rPr>
                      <w:lang w:val="kk-KZ"/>
                    </w:rPr>
                    <w:t>«</w:t>
                  </w:r>
                  <w:r w:rsidRPr="00191D14">
                    <w:rPr>
                      <w:lang w:val="kk-KZ"/>
                    </w:rPr>
                    <w:t>Қалба-Нарым көне металлургия ошағы және оның Шығыс Қазақстан жеріндегі қола және ерте темір дәуірлерінің мәдени байланыстар жүйесіндегі орны»</w:t>
                  </w:r>
                  <w:r w:rsidRPr="00CD5A8F">
                    <w:rPr>
                      <w:lang w:val="kk-KZ"/>
                    </w:rPr>
                    <w:t xml:space="preserve"> </w:t>
                  </w:r>
                  <w:r w:rsidRPr="00191D14">
                    <w:rPr>
                      <w:iCs/>
                      <w:color w:val="000000"/>
                      <w:shd w:val="clear" w:color="auto" w:fill="FFFFFF"/>
                      <w:lang w:val="kk-KZ"/>
                    </w:rPr>
                    <w:t>атты бағдарламалы-нысаналы жоба аясында</w:t>
                  </w:r>
                  <w:r w:rsidRPr="00191D14">
                    <w:rPr>
                      <w:lang w:val="kk-KZ"/>
                    </w:rPr>
                    <w:t xml:space="preserve"> даярланды. </w:t>
                  </w:r>
                </w:p>
                <w:p w:rsidR="00191D14" w:rsidRPr="00CD5A8F" w:rsidRDefault="00191D14" w:rsidP="00CD5A8F">
                  <w:pPr>
                    <w:jc w:val="both"/>
                    <w:rPr>
                      <w:sz w:val="20"/>
                      <w:szCs w:val="20"/>
                      <w:lang w:val="kk-KZ"/>
                    </w:rPr>
                  </w:pPr>
                </w:p>
              </w:txbxContent>
            </v:textbox>
          </v:shape>
        </w:pict>
      </w:r>
      <w:r w:rsidR="003B3F21" w:rsidRPr="003B3F21">
        <w:rPr>
          <w:rFonts w:ascii="Times New Roman" w:hAnsi="Times New Roman" w:cs="Times New Roman"/>
          <w:b/>
          <w:sz w:val="24"/>
          <w:szCs w:val="24"/>
          <w:lang w:val="kk-KZ"/>
        </w:rPr>
        <w:t>Кіріспе</w:t>
      </w:r>
      <w:r w:rsidR="00CD5A8F">
        <w:rPr>
          <w:rFonts w:ascii="Times New Roman" w:hAnsi="Times New Roman" w:cs="Times New Roman"/>
          <w:b/>
          <w:sz w:val="24"/>
          <w:szCs w:val="24"/>
          <w:lang w:val="kk-KZ"/>
        </w:rPr>
        <w:t>.</w:t>
      </w:r>
      <w:r w:rsidR="00E8061D" w:rsidRPr="00E01D24">
        <w:rPr>
          <w:rFonts w:ascii="Times New Roman" w:hAnsi="Times New Roman" w:cs="Times New Roman"/>
          <w:sz w:val="24"/>
          <w:szCs w:val="24"/>
          <w:lang w:val="kk-KZ"/>
        </w:rPr>
        <w:t xml:space="preserve"> </w:t>
      </w:r>
      <w:r w:rsidR="001413E9" w:rsidRPr="00E01D24">
        <w:rPr>
          <w:rFonts w:ascii="Times New Roman" w:hAnsi="Times New Roman" w:cs="Times New Roman"/>
          <w:sz w:val="24"/>
          <w:szCs w:val="24"/>
          <w:lang w:val="kk-KZ"/>
        </w:rPr>
        <w:t>Ерте қола</w:t>
      </w:r>
      <w:r w:rsidR="001413E9" w:rsidRPr="00E01D24">
        <w:rPr>
          <w:rFonts w:ascii="Times New Roman" w:hAnsi="Times New Roman" w:cs="Times New Roman"/>
          <w:b/>
          <w:sz w:val="24"/>
          <w:szCs w:val="24"/>
          <w:lang w:val="kk-KZ"/>
        </w:rPr>
        <w:t xml:space="preserve"> </w:t>
      </w:r>
      <w:r w:rsidR="001413E9" w:rsidRPr="00E01D24">
        <w:rPr>
          <w:rFonts w:ascii="Times New Roman" w:hAnsi="Times New Roman" w:cs="Times New Roman"/>
          <w:sz w:val="24"/>
          <w:szCs w:val="24"/>
          <w:lang w:val="kk-KZ"/>
        </w:rPr>
        <w:t xml:space="preserve">дәуірі ескерткіштерінің мол шоғырланған өңірлерінің бірі </w:t>
      </w:r>
      <w:r w:rsidR="003C5DEF">
        <w:rPr>
          <w:rFonts w:ascii="Times New Roman" w:hAnsi="Times New Roman" w:cs="Times New Roman"/>
          <w:sz w:val="24"/>
          <w:szCs w:val="24"/>
          <w:lang w:val="kk-KZ"/>
        </w:rPr>
        <w:t xml:space="preserve"> болып </w:t>
      </w:r>
      <w:r w:rsidR="001413E9" w:rsidRPr="00E01D24">
        <w:rPr>
          <w:rFonts w:ascii="Times New Roman" w:hAnsi="Times New Roman" w:cs="Times New Roman"/>
          <w:sz w:val="24"/>
          <w:szCs w:val="24"/>
          <w:lang w:val="kk-KZ"/>
        </w:rPr>
        <w:t>саналатын Шығыс Қазақстан аймағы</w:t>
      </w:r>
      <w:r w:rsidR="003C5DEF">
        <w:rPr>
          <w:rFonts w:ascii="Times New Roman" w:hAnsi="Times New Roman" w:cs="Times New Roman"/>
          <w:sz w:val="24"/>
          <w:szCs w:val="24"/>
          <w:lang w:val="kk-KZ"/>
        </w:rPr>
        <w:t xml:space="preserve"> – Еуразия </w:t>
      </w:r>
      <w:r w:rsidR="001413E9" w:rsidRPr="00E01D24">
        <w:rPr>
          <w:rFonts w:ascii="Times New Roman" w:hAnsi="Times New Roman" w:cs="Times New Roman"/>
          <w:sz w:val="24"/>
          <w:szCs w:val="24"/>
          <w:lang w:val="kk-KZ"/>
        </w:rPr>
        <w:t xml:space="preserve">даласындағы археологиялық зерттелу тарихы </w:t>
      </w:r>
      <w:r w:rsidR="003A1BE9" w:rsidRPr="008E7E4A">
        <w:rPr>
          <w:rFonts w:ascii="Times New Roman" w:hAnsi="Times New Roman" w:cs="Times New Roman"/>
          <w:sz w:val="24"/>
          <w:szCs w:val="24"/>
          <w:lang w:val="kk-KZ"/>
        </w:rPr>
        <w:t>25</w:t>
      </w:r>
      <w:r w:rsidR="001413E9" w:rsidRPr="008E7E4A">
        <w:rPr>
          <w:rFonts w:ascii="Times New Roman" w:hAnsi="Times New Roman" w:cs="Times New Roman"/>
          <w:sz w:val="24"/>
          <w:szCs w:val="24"/>
          <w:lang w:val="kk-KZ"/>
        </w:rPr>
        <w:t>0</w:t>
      </w:r>
      <w:r w:rsidR="001413E9" w:rsidRPr="00E01D24">
        <w:rPr>
          <w:rFonts w:ascii="Times New Roman" w:hAnsi="Times New Roman" w:cs="Times New Roman"/>
          <w:sz w:val="24"/>
          <w:szCs w:val="24"/>
          <w:lang w:val="kk-KZ"/>
        </w:rPr>
        <w:t xml:space="preserve"> жылды қамтитын бірегей аудан ретінде белгілі. Сондықтан, әр дәуірде жүргізілген зерттеулерді жүйелеп, олардың алдыңғы кезеңі – ерте қола кезеңі жайлы бұрыңғы </w:t>
      </w:r>
      <w:r w:rsidR="00657E0A" w:rsidRPr="00E01D24">
        <w:rPr>
          <w:rFonts w:ascii="Times New Roman" w:hAnsi="Times New Roman" w:cs="Times New Roman"/>
          <w:sz w:val="24"/>
          <w:szCs w:val="24"/>
          <w:lang w:val="kk-KZ"/>
        </w:rPr>
        <w:t xml:space="preserve">археологиялық </w:t>
      </w:r>
      <w:r w:rsidR="00657E0A">
        <w:rPr>
          <w:rFonts w:ascii="Times New Roman" w:hAnsi="Times New Roman" w:cs="Times New Roman"/>
          <w:sz w:val="24"/>
          <w:szCs w:val="24"/>
          <w:lang w:val="kk-KZ"/>
        </w:rPr>
        <w:t>ізденістердің мәні мен</w:t>
      </w:r>
      <w:r w:rsidR="001413E9" w:rsidRPr="00E01D24">
        <w:rPr>
          <w:rFonts w:ascii="Times New Roman" w:hAnsi="Times New Roman" w:cs="Times New Roman"/>
          <w:sz w:val="24"/>
          <w:szCs w:val="24"/>
          <w:lang w:val="kk-KZ"/>
        </w:rPr>
        <w:t xml:space="preserve"> маңыздылығын көрсету, зерттелу тарихын баяндау қазіргі уақытта тарихнама ғылымындағы күрделі мәселе болып табылады. </w:t>
      </w:r>
      <w:r w:rsidR="00983628" w:rsidRPr="00E01D24">
        <w:rPr>
          <w:rFonts w:ascii="Times New Roman" w:hAnsi="Times New Roman" w:cs="Times New Roman"/>
          <w:sz w:val="24"/>
          <w:szCs w:val="24"/>
          <w:lang w:val="kk-KZ"/>
        </w:rPr>
        <w:t xml:space="preserve">Жерімізде орналасқан </w:t>
      </w:r>
      <w:r w:rsidR="001413E9" w:rsidRPr="00E01D24">
        <w:rPr>
          <w:rFonts w:ascii="Times New Roman" w:hAnsi="Times New Roman" w:cs="Times New Roman"/>
          <w:sz w:val="24"/>
          <w:szCs w:val="24"/>
          <w:lang w:val="kk-KZ"/>
        </w:rPr>
        <w:t>қола кезеңі көптеген мәдени қатпарларды бойына қабылдаған мекен болып табылады. Ерте қола дәуірі кезеңдері бойынш</w:t>
      </w:r>
      <w:r w:rsidR="001F6F4F" w:rsidRPr="00E01D24">
        <w:rPr>
          <w:rFonts w:ascii="Times New Roman" w:hAnsi="Times New Roman" w:cs="Times New Roman"/>
          <w:sz w:val="24"/>
          <w:szCs w:val="24"/>
          <w:lang w:val="kk-KZ"/>
        </w:rPr>
        <w:t>а</w:t>
      </w:r>
      <w:r w:rsidR="001413E9" w:rsidRPr="00E01D24">
        <w:rPr>
          <w:rFonts w:ascii="Times New Roman" w:hAnsi="Times New Roman" w:cs="Times New Roman"/>
          <w:sz w:val="24"/>
          <w:szCs w:val="24"/>
          <w:lang w:val="kk-KZ"/>
        </w:rPr>
        <w:t xml:space="preserve"> көптеген жерлеу орындары мен қорған-қорымдар ашылды. Осындай ескерткіштер арқылы ол халықтардың даму, өзгеру сатыларын анықтауға мүмкіндік береді. </w:t>
      </w:r>
      <w:r w:rsidR="001F6F4F" w:rsidRPr="00E01D24">
        <w:rPr>
          <w:rFonts w:ascii="Times New Roman" w:hAnsi="Times New Roman" w:cs="Times New Roman"/>
          <w:sz w:val="24"/>
          <w:szCs w:val="24"/>
          <w:lang w:val="kk-KZ"/>
        </w:rPr>
        <w:t>Қалба</w:t>
      </w:r>
      <w:r w:rsidR="00657E0A">
        <w:rPr>
          <w:rFonts w:ascii="Times New Roman" w:hAnsi="Times New Roman" w:cs="Times New Roman"/>
          <w:sz w:val="24"/>
          <w:szCs w:val="24"/>
          <w:lang w:val="kk-KZ"/>
        </w:rPr>
        <w:t>-</w:t>
      </w:r>
      <w:r w:rsidR="001F6F4F" w:rsidRPr="00E01D24">
        <w:rPr>
          <w:rFonts w:ascii="Times New Roman" w:hAnsi="Times New Roman" w:cs="Times New Roman"/>
          <w:sz w:val="24"/>
          <w:szCs w:val="24"/>
          <w:lang w:val="kk-KZ"/>
        </w:rPr>
        <w:t>Нарым өңіріндегі қ</w:t>
      </w:r>
      <w:r w:rsidR="001413E9" w:rsidRPr="00E01D24">
        <w:rPr>
          <w:rFonts w:ascii="Times New Roman" w:hAnsi="Times New Roman" w:cs="Times New Roman"/>
          <w:sz w:val="24"/>
          <w:szCs w:val="24"/>
          <w:lang w:val="kk-KZ"/>
        </w:rPr>
        <w:t xml:space="preserve">ола </w:t>
      </w:r>
      <w:r w:rsidR="001F6F4F" w:rsidRPr="00E01D24">
        <w:rPr>
          <w:rFonts w:ascii="Times New Roman" w:hAnsi="Times New Roman" w:cs="Times New Roman"/>
          <w:sz w:val="24"/>
          <w:szCs w:val="24"/>
          <w:lang w:val="kk-KZ"/>
        </w:rPr>
        <w:t>дәуіріне жататын</w:t>
      </w:r>
      <w:r w:rsidR="001413E9" w:rsidRPr="00E01D24">
        <w:rPr>
          <w:rFonts w:ascii="Times New Roman" w:hAnsi="Times New Roman" w:cs="Times New Roman"/>
          <w:sz w:val="24"/>
          <w:szCs w:val="24"/>
          <w:lang w:val="kk-KZ"/>
        </w:rPr>
        <w:t xml:space="preserve"> археологиялық ескерткіштерді зерттеу жұмыстары кезінде,</w:t>
      </w:r>
      <w:r w:rsidR="001F6F4F" w:rsidRPr="00E01D24">
        <w:rPr>
          <w:rFonts w:ascii="Times New Roman" w:hAnsi="Times New Roman" w:cs="Times New Roman"/>
          <w:sz w:val="24"/>
          <w:szCs w:val="24"/>
          <w:lang w:val="kk-KZ"/>
        </w:rPr>
        <w:t xml:space="preserve"> жерлеу орындарында жүргізілген </w:t>
      </w:r>
      <w:r w:rsidR="001413E9" w:rsidRPr="00E01D24">
        <w:rPr>
          <w:rFonts w:ascii="Times New Roman" w:hAnsi="Times New Roman" w:cs="Times New Roman"/>
          <w:sz w:val="24"/>
          <w:szCs w:val="24"/>
          <w:lang w:val="kk-KZ"/>
        </w:rPr>
        <w:t>археологиялық қазба</w:t>
      </w:r>
      <w:r w:rsidR="003C5DEF">
        <w:rPr>
          <w:rFonts w:ascii="Times New Roman" w:hAnsi="Times New Roman" w:cs="Times New Roman"/>
          <w:sz w:val="24"/>
          <w:szCs w:val="24"/>
          <w:lang w:val="kk-KZ"/>
        </w:rPr>
        <w:t>лар</w:t>
      </w:r>
      <w:r w:rsidR="001413E9" w:rsidRPr="00E01D24">
        <w:rPr>
          <w:rFonts w:ascii="Times New Roman" w:hAnsi="Times New Roman" w:cs="Times New Roman"/>
          <w:sz w:val="24"/>
          <w:szCs w:val="24"/>
          <w:lang w:val="kk-KZ"/>
        </w:rPr>
        <w:t xml:space="preserve"> барысында табылған заттай деректер</w:t>
      </w:r>
      <w:r w:rsidR="003C5DEF">
        <w:rPr>
          <w:rFonts w:ascii="Times New Roman" w:hAnsi="Times New Roman" w:cs="Times New Roman"/>
          <w:sz w:val="24"/>
          <w:szCs w:val="24"/>
          <w:lang w:val="kk-KZ"/>
        </w:rPr>
        <w:t xml:space="preserve"> негізінде</w:t>
      </w:r>
      <w:r w:rsidR="001413E9" w:rsidRPr="00E01D24">
        <w:rPr>
          <w:rFonts w:ascii="Times New Roman" w:hAnsi="Times New Roman" w:cs="Times New Roman"/>
          <w:sz w:val="24"/>
          <w:szCs w:val="24"/>
          <w:lang w:val="kk-KZ"/>
        </w:rPr>
        <w:t xml:space="preserve"> сол дәуір адамдарының</w:t>
      </w:r>
      <w:r w:rsidR="00657E0A">
        <w:rPr>
          <w:rFonts w:ascii="Times New Roman" w:hAnsi="Times New Roman" w:cs="Times New Roman"/>
          <w:sz w:val="24"/>
          <w:szCs w:val="24"/>
          <w:lang w:val="kk-KZ"/>
        </w:rPr>
        <w:t xml:space="preserve"> өмірге деген </w:t>
      </w:r>
      <w:r w:rsidR="001F6F4F" w:rsidRPr="00E01D24">
        <w:rPr>
          <w:rFonts w:ascii="Times New Roman" w:hAnsi="Times New Roman" w:cs="Times New Roman"/>
          <w:sz w:val="24"/>
          <w:szCs w:val="24"/>
          <w:lang w:val="kk-KZ"/>
        </w:rPr>
        <w:t xml:space="preserve">көзқарасы, дүниетанымы, </w:t>
      </w:r>
      <w:r w:rsidR="001413E9" w:rsidRPr="00E01D24">
        <w:rPr>
          <w:rFonts w:ascii="Times New Roman" w:hAnsi="Times New Roman" w:cs="Times New Roman"/>
          <w:sz w:val="24"/>
          <w:szCs w:val="24"/>
          <w:lang w:val="kk-KZ"/>
        </w:rPr>
        <w:t xml:space="preserve">мәдениеті мен тұрмысының қалыптасуы және дамуын </w:t>
      </w:r>
      <w:r w:rsidR="001F6F4F" w:rsidRPr="00E01D24">
        <w:rPr>
          <w:rFonts w:ascii="Times New Roman" w:hAnsi="Times New Roman" w:cs="Times New Roman"/>
          <w:sz w:val="24"/>
          <w:szCs w:val="24"/>
          <w:lang w:val="kk-KZ"/>
        </w:rPr>
        <w:t>көрсету</w:t>
      </w:r>
      <w:r w:rsidR="003C5DEF">
        <w:rPr>
          <w:rFonts w:ascii="Times New Roman" w:hAnsi="Times New Roman" w:cs="Times New Roman"/>
          <w:sz w:val="24"/>
          <w:szCs w:val="24"/>
          <w:lang w:val="kk-KZ"/>
        </w:rPr>
        <w:t>,</w:t>
      </w:r>
      <w:r w:rsidR="001F6F4F" w:rsidRPr="00E01D24">
        <w:rPr>
          <w:rFonts w:ascii="Times New Roman" w:hAnsi="Times New Roman" w:cs="Times New Roman"/>
          <w:sz w:val="24"/>
          <w:szCs w:val="24"/>
          <w:lang w:val="kk-KZ"/>
        </w:rPr>
        <w:t xml:space="preserve"> қазіргі таңда</w:t>
      </w:r>
      <w:r w:rsidR="003C5DEF">
        <w:rPr>
          <w:rFonts w:ascii="Times New Roman" w:hAnsi="Times New Roman" w:cs="Times New Roman"/>
          <w:sz w:val="24"/>
          <w:szCs w:val="24"/>
          <w:lang w:val="kk-KZ"/>
        </w:rPr>
        <w:t>ғы</w:t>
      </w:r>
      <w:r w:rsidR="001F6F4F" w:rsidRPr="00E01D24">
        <w:rPr>
          <w:rFonts w:ascii="Times New Roman" w:hAnsi="Times New Roman" w:cs="Times New Roman"/>
          <w:sz w:val="24"/>
          <w:szCs w:val="24"/>
          <w:lang w:val="kk-KZ"/>
        </w:rPr>
        <w:t xml:space="preserve"> археология ғылымын</w:t>
      </w:r>
      <w:r w:rsidR="003C5DEF">
        <w:rPr>
          <w:rFonts w:ascii="Times New Roman" w:hAnsi="Times New Roman" w:cs="Times New Roman"/>
          <w:sz w:val="24"/>
          <w:szCs w:val="24"/>
          <w:lang w:val="kk-KZ"/>
        </w:rPr>
        <w:t>ың</w:t>
      </w:r>
      <w:r w:rsidR="001F6F4F" w:rsidRPr="00E01D24">
        <w:rPr>
          <w:rFonts w:ascii="Times New Roman" w:hAnsi="Times New Roman" w:cs="Times New Roman"/>
          <w:sz w:val="24"/>
          <w:szCs w:val="24"/>
          <w:lang w:val="kk-KZ"/>
        </w:rPr>
        <w:t xml:space="preserve"> өзекті мәселелердің біріне айналып отыр.</w:t>
      </w:r>
      <w:r w:rsidR="00B77A71" w:rsidRPr="00E01D24">
        <w:rPr>
          <w:rFonts w:ascii="Times New Roman" w:hAnsi="Times New Roman" w:cs="Times New Roman"/>
          <w:sz w:val="24"/>
          <w:szCs w:val="24"/>
          <w:lang w:val="kk-KZ"/>
        </w:rPr>
        <w:t xml:space="preserve"> </w:t>
      </w:r>
      <w:r w:rsidR="00657E0A">
        <w:rPr>
          <w:rFonts w:ascii="Times New Roman" w:hAnsi="Times New Roman" w:cs="Times New Roman"/>
          <w:sz w:val="24"/>
          <w:szCs w:val="24"/>
          <w:lang w:val="kk-KZ"/>
        </w:rPr>
        <w:t xml:space="preserve">Аталған аймақты </w:t>
      </w:r>
      <w:r w:rsidR="001F6F4F" w:rsidRPr="00E01D24">
        <w:rPr>
          <w:rFonts w:ascii="Times New Roman" w:hAnsi="Times New Roman" w:cs="Times New Roman"/>
          <w:sz w:val="24"/>
          <w:szCs w:val="24"/>
          <w:lang w:val="kk-KZ"/>
        </w:rPr>
        <w:t>зерттеумен</w:t>
      </w:r>
      <w:r w:rsidR="00657E0A">
        <w:rPr>
          <w:rFonts w:ascii="Times New Roman" w:hAnsi="Times New Roman" w:cs="Times New Roman"/>
          <w:sz w:val="24"/>
          <w:szCs w:val="24"/>
          <w:lang w:val="kk-KZ"/>
        </w:rPr>
        <w:t xml:space="preserve"> </w:t>
      </w:r>
      <w:r w:rsidR="00B77A71" w:rsidRPr="00E01D24">
        <w:rPr>
          <w:rFonts w:ascii="Times New Roman" w:hAnsi="Times New Roman" w:cs="Times New Roman"/>
          <w:sz w:val="24"/>
          <w:szCs w:val="24"/>
          <w:lang w:val="kk-KZ"/>
        </w:rPr>
        <w:t>айналысқан ғалымдар:</w:t>
      </w:r>
      <w:r w:rsidR="001413E9" w:rsidRPr="00E01D24">
        <w:rPr>
          <w:rFonts w:ascii="Times New Roman" w:hAnsi="Times New Roman" w:cs="Times New Roman"/>
          <w:sz w:val="24"/>
          <w:szCs w:val="24"/>
          <w:lang w:val="kk-KZ"/>
        </w:rPr>
        <w:t xml:space="preserve"> </w:t>
      </w:r>
      <w:r w:rsidR="00B77A71" w:rsidRPr="00E01D24">
        <w:rPr>
          <w:rFonts w:ascii="Times New Roman" w:hAnsi="Times New Roman" w:cs="Times New Roman"/>
          <w:sz w:val="24"/>
          <w:szCs w:val="24"/>
          <w:lang w:val="kk-KZ"/>
        </w:rPr>
        <w:t xml:space="preserve">А.Г. Максимова, Г.Б. Зданович, О.А. Кривцова-Гракова, М.П. Грязнов, С.С. Черников, </w:t>
      </w:r>
      <w:r w:rsidR="00B77A71" w:rsidRPr="00E01D24">
        <w:rPr>
          <w:rFonts w:ascii="Times New Roman" w:hAnsi="Times New Roman" w:cs="Times New Roman"/>
          <w:sz w:val="24"/>
          <w:szCs w:val="24"/>
          <w:lang w:val="kk-KZ"/>
        </w:rPr>
        <w:lastRenderedPageBreak/>
        <w:t>М.К. Кадырбаев, А.М. Оразбаев, Ж. Курманкулов, С. Марьяшев, А.З., Самашев З., Төлеубаев Ә.Т., Омаров Ғ.Қ., және т.б.</w:t>
      </w:r>
    </w:p>
    <w:p w:rsidR="003B3F21" w:rsidRDefault="00AD1B18" w:rsidP="00CD5A8F">
      <w:pPr>
        <w:ind w:firstLine="708"/>
        <w:contextualSpacing/>
        <w:jc w:val="both"/>
        <w:rPr>
          <w:rFonts w:ascii="Times New Roman" w:hAnsi="Times New Roman" w:cs="Times New Roman"/>
          <w:sz w:val="24"/>
          <w:szCs w:val="24"/>
          <w:lang w:val="kk-KZ"/>
        </w:rPr>
      </w:pPr>
      <w:r w:rsidRPr="00AD1B18">
        <w:rPr>
          <w:rFonts w:ascii="Times New Roman" w:hAnsi="Times New Roman" w:cs="Times New Roman"/>
          <w:b/>
          <w:sz w:val="24"/>
          <w:szCs w:val="28"/>
          <w:lang w:val="kk-KZ"/>
        </w:rPr>
        <w:t>Дереккөзі мен әдістері.</w:t>
      </w:r>
      <w:r w:rsidRPr="00AD1B18">
        <w:rPr>
          <w:sz w:val="24"/>
          <w:szCs w:val="28"/>
          <w:lang w:val="kk-KZ"/>
        </w:rPr>
        <w:t xml:space="preserve"> </w:t>
      </w:r>
      <w:r w:rsidR="00CF3A11" w:rsidRPr="00E01D24">
        <w:rPr>
          <w:rFonts w:ascii="Times New Roman" w:hAnsi="Times New Roman" w:cs="Times New Roman"/>
          <w:color w:val="000000"/>
          <w:sz w:val="24"/>
          <w:szCs w:val="24"/>
          <w:lang w:val="kk-KZ" w:eastAsia="ru-RU"/>
        </w:rPr>
        <w:t xml:space="preserve">Шығыс Қазақстан, соның ішінде зерттелуіне </w:t>
      </w:r>
      <w:r w:rsidR="00CF3A11" w:rsidRPr="008E7E4A">
        <w:rPr>
          <w:rFonts w:ascii="Times New Roman" w:hAnsi="Times New Roman" w:cs="Times New Roman"/>
          <w:color w:val="000000"/>
          <w:sz w:val="24"/>
          <w:szCs w:val="24"/>
          <w:lang w:val="kk-KZ" w:eastAsia="ru-RU"/>
        </w:rPr>
        <w:t>250</w:t>
      </w:r>
      <w:r w:rsidR="00CF3A11" w:rsidRPr="00E01D24">
        <w:rPr>
          <w:rFonts w:ascii="Times New Roman" w:hAnsi="Times New Roman" w:cs="Times New Roman"/>
          <w:color w:val="000000"/>
          <w:sz w:val="24"/>
          <w:szCs w:val="24"/>
          <w:lang w:val="kk-KZ" w:eastAsia="ru-RU"/>
        </w:rPr>
        <w:t xml:space="preserve"> жылдан астам уақыт болған Қалба- Нарым жоталары. Бұл жердегі қорғандыр, ежелгі заттар,</w:t>
      </w:r>
      <w:r w:rsidR="00657E0A">
        <w:rPr>
          <w:rFonts w:ascii="Times New Roman" w:hAnsi="Times New Roman" w:cs="Times New Roman"/>
          <w:color w:val="000000"/>
          <w:sz w:val="24"/>
          <w:szCs w:val="24"/>
          <w:lang w:val="kk-KZ" w:eastAsia="ru-RU"/>
        </w:rPr>
        <w:t xml:space="preserve"> </w:t>
      </w:r>
      <w:r w:rsidR="00CF3A11" w:rsidRPr="00E01D24">
        <w:rPr>
          <w:rFonts w:ascii="Times New Roman" w:hAnsi="Times New Roman" w:cs="Times New Roman"/>
          <w:color w:val="000000"/>
          <w:sz w:val="24"/>
          <w:szCs w:val="24"/>
          <w:lang w:val="kk-KZ" w:eastAsia="ru-RU"/>
        </w:rPr>
        <w:t>жерлеу орындары, ежелгі рудалар, тағы басқа археологиялық ескерткіштер жайлы 18 ғас</w:t>
      </w:r>
      <w:r w:rsidR="00657E0A">
        <w:rPr>
          <w:rFonts w:ascii="Times New Roman" w:hAnsi="Times New Roman" w:cs="Times New Roman"/>
          <w:color w:val="000000"/>
          <w:sz w:val="24"/>
          <w:szCs w:val="24"/>
          <w:lang w:val="kk-KZ" w:eastAsia="ru-RU"/>
        </w:rPr>
        <w:t>ырда П. Паллас</w:t>
      </w:r>
      <w:r w:rsidR="008E7E4A">
        <w:rPr>
          <w:rFonts w:ascii="Times New Roman" w:hAnsi="Times New Roman" w:cs="Times New Roman"/>
          <w:color w:val="000000"/>
          <w:sz w:val="24"/>
          <w:szCs w:val="24"/>
          <w:lang w:val="kk-KZ" w:eastAsia="ru-RU"/>
        </w:rPr>
        <w:t>,</w:t>
      </w:r>
      <w:r w:rsidR="00657E0A">
        <w:rPr>
          <w:rFonts w:ascii="Times New Roman" w:hAnsi="Times New Roman" w:cs="Times New Roman"/>
          <w:color w:val="000000"/>
          <w:sz w:val="24"/>
          <w:szCs w:val="24"/>
          <w:lang w:val="kk-KZ" w:eastAsia="ru-RU"/>
        </w:rPr>
        <w:t xml:space="preserve"> Г.Ф. Миллер</w:t>
      </w:r>
      <w:r w:rsidR="008E7E4A">
        <w:rPr>
          <w:rFonts w:ascii="Times New Roman" w:hAnsi="Times New Roman" w:cs="Times New Roman"/>
          <w:color w:val="000000"/>
          <w:sz w:val="24"/>
          <w:szCs w:val="24"/>
          <w:lang w:val="kk-KZ" w:eastAsia="ru-RU"/>
        </w:rPr>
        <w:t xml:space="preserve">, </w:t>
      </w:r>
      <w:r w:rsidR="00657E0A">
        <w:rPr>
          <w:rFonts w:ascii="Times New Roman" w:hAnsi="Times New Roman" w:cs="Times New Roman"/>
          <w:color w:val="000000"/>
          <w:sz w:val="24"/>
          <w:szCs w:val="24"/>
          <w:lang w:val="kk-KZ" w:eastAsia="ru-RU"/>
        </w:rPr>
        <w:t>И.Г. Гмелин, М.</w:t>
      </w:r>
      <w:r w:rsidR="00CF3A11" w:rsidRPr="00E01D24">
        <w:rPr>
          <w:rFonts w:ascii="Times New Roman" w:hAnsi="Times New Roman" w:cs="Times New Roman"/>
          <w:color w:val="000000"/>
          <w:sz w:val="24"/>
          <w:szCs w:val="24"/>
          <w:lang w:val="kk-KZ" w:eastAsia="ru-RU"/>
        </w:rPr>
        <w:t>П. Фальк сияқты ғалымдар, саяхатшыл</w:t>
      </w:r>
      <w:r w:rsidR="00657E0A">
        <w:rPr>
          <w:rFonts w:ascii="Times New Roman" w:hAnsi="Times New Roman" w:cs="Times New Roman"/>
          <w:color w:val="000000"/>
          <w:sz w:val="24"/>
          <w:szCs w:val="24"/>
          <w:lang w:val="kk-KZ" w:eastAsia="ru-RU"/>
        </w:rPr>
        <w:t>ар өз еңбектерінде жазып кеткен</w:t>
      </w:r>
      <w:r w:rsidR="00C87124" w:rsidRPr="00E01D24">
        <w:rPr>
          <w:rFonts w:ascii="Times New Roman" w:hAnsi="Times New Roman" w:cs="Times New Roman"/>
          <w:color w:val="000000"/>
          <w:sz w:val="24"/>
          <w:szCs w:val="24"/>
          <w:lang w:val="kk-KZ" w:eastAsia="ru-RU"/>
        </w:rPr>
        <w:t xml:space="preserve"> </w:t>
      </w:r>
      <w:r w:rsidR="00C87124" w:rsidRPr="008E7E4A">
        <w:rPr>
          <w:rFonts w:ascii="Times New Roman" w:hAnsi="Times New Roman" w:cs="Times New Roman"/>
          <w:color w:val="000000"/>
          <w:sz w:val="24"/>
          <w:szCs w:val="24"/>
          <w:lang w:val="kk-KZ" w:eastAsia="ru-RU"/>
        </w:rPr>
        <w:t>[1]</w:t>
      </w:r>
      <w:r w:rsidR="00657E0A" w:rsidRPr="008E7E4A">
        <w:rPr>
          <w:rFonts w:ascii="Times New Roman" w:hAnsi="Times New Roman" w:cs="Times New Roman"/>
          <w:color w:val="000000"/>
          <w:sz w:val="24"/>
          <w:szCs w:val="24"/>
          <w:lang w:val="kk-KZ" w:eastAsia="ru-RU"/>
        </w:rPr>
        <w:t>.</w:t>
      </w:r>
      <w:r w:rsidR="00657E0A">
        <w:rPr>
          <w:rFonts w:ascii="Times New Roman" w:hAnsi="Times New Roman" w:cs="Times New Roman"/>
          <w:color w:val="000000"/>
          <w:sz w:val="24"/>
          <w:szCs w:val="24"/>
          <w:lang w:val="kk-KZ" w:eastAsia="ru-RU"/>
        </w:rPr>
        <w:t xml:space="preserve"> </w:t>
      </w:r>
      <w:r w:rsidR="00CF3A11" w:rsidRPr="00E01D24">
        <w:rPr>
          <w:rFonts w:ascii="Times New Roman" w:hAnsi="Times New Roman" w:cs="Times New Roman"/>
          <w:color w:val="000000"/>
          <w:sz w:val="24"/>
          <w:szCs w:val="24"/>
          <w:lang w:val="kk-KZ" w:eastAsia="ru-RU"/>
        </w:rPr>
        <w:t>Қазіргі таңда Қалба-Нарым жерлерінде қола дәуіріне тә</w:t>
      </w:r>
      <w:r w:rsidR="003C5DEF">
        <w:rPr>
          <w:rFonts w:ascii="Times New Roman" w:hAnsi="Times New Roman" w:cs="Times New Roman"/>
          <w:color w:val="000000"/>
          <w:sz w:val="24"/>
          <w:szCs w:val="24"/>
          <w:lang w:val="kk-KZ" w:eastAsia="ru-RU"/>
        </w:rPr>
        <w:t>н көптеген қорымдар зерттелді, м</w:t>
      </w:r>
      <w:r w:rsidR="00CF3A11" w:rsidRPr="00E01D24">
        <w:rPr>
          <w:rFonts w:ascii="Times New Roman" w:hAnsi="Times New Roman" w:cs="Times New Roman"/>
          <w:color w:val="000000"/>
          <w:sz w:val="24"/>
          <w:szCs w:val="24"/>
          <w:lang w:val="kk-KZ" w:eastAsia="ru-RU"/>
        </w:rPr>
        <w:t>ысалы: Беткудук, Кіші</w:t>
      </w:r>
      <w:r w:rsidR="00C87124" w:rsidRPr="00E01D24">
        <w:rPr>
          <w:rFonts w:ascii="Times New Roman" w:hAnsi="Times New Roman" w:cs="Times New Roman"/>
          <w:color w:val="000000"/>
          <w:sz w:val="24"/>
          <w:szCs w:val="24"/>
          <w:lang w:val="kk-KZ" w:eastAsia="ru-RU"/>
        </w:rPr>
        <w:t xml:space="preserve"> Қойтас, Жартас, Белокаменка</w:t>
      </w:r>
      <w:r w:rsidR="00C87124" w:rsidRPr="008E7E4A">
        <w:rPr>
          <w:rFonts w:ascii="Times New Roman" w:hAnsi="Times New Roman" w:cs="Times New Roman"/>
          <w:sz w:val="24"/>
          <w:szCs w:val="24"/>
          <w:lang w:val="kk-KZ" w:eastAsia="ru-RU"/>
        </w:rPr>
        <w:t>, [2</w:t>
      </w:r>
      <w:r w:rsidR="00CF3A11" w:rsidRPr="008E7E4A">
        <w:rPr>
          <w:rFonts w:ascii="Times New Roman" w:hAnsi="Times New Roman" w:cs="Times New Roman"/>
          <w:sz w:val="24"/>
          <w:szCs w:val="24"/>
          <w:lang w:val="kk-KZ" w:eastAsia="ru-RU"/>
        </w:rPr>
        <w:t>]</w:t>
      </w:r>
      <w:r w:rsidR="009705AB" w:rsidRPr="00E01D24">
        <w:rPr>
          <w:rFonts w:ascii="Times New Roman" w:hAnsi="Times New Roman" w:cs="Times New Roman"/>
          <w:color w:val="000000"/>
          <w:sz w:val="24"/>
          <w:szCs w:val="24"/>
          <w:lang w:val="kk-KZ" w:eastAsia="ru-RU"/>
        </w:rPr>
        <w:t xml:space="preserve"> Қанай,</w:t>
      </w:r>
      <w:r w:rsidR="00657E0A">
        <w:rPr>
          <w:rFonts w:ascii="Times New Roman" w:hAnsi="Times New Roman" w:cs="Times New Roman"/>
          <w:color w:val="000000"/>
          <w:sz w:val="24"/>
          <w:szCs w:val="24"/>
          <w:lang w:val="kk-KZ" w:eastAsia="ru-RU"/>
        </w:rPr>
        <w:t xml:space="preserve"> </w:t>
      </w:r>
      <w:r w:rsidR="009705AB" w:rsidRPr="00E01D24">
        <w:rPr>
          <w:rFonts w:ascii="Times New Roman" w:hAnsi="Times New Roman" w:cs="Times New Roman"/>
          <w:color w:val="000000"/>
          <w:sz w:val="24"/>
          <w:szCs w:val="24"/>
          <w:lang w:val="kk-KZ" w:eastAsia="ru-RU"/>
        </w:rPr>
        <w:t>Усть Буконь</w:t>
      </w:r>
      <w:r w:rsidR="009705AB" w:rsidRPr="008E7E4A">
        <w:rPr>
          <w:rFonts w:ascii="Times New Roman" w:hAnsi="Times New Roman" w:cs="Times New Roman"/>
          <w:color w:val="000000"/>
          <w:sz w:val="24"/>
          <w:szCs w:val="24"/>
          <w:lang w:val="kk-KZ" w:eastAsia="ru-RU"/>
        </w:rPr>
        <w:t xml:space="preserve"> [3</w:t>
      </w:r>
      <w:r w:rsidR="00CF3A11" w:rsidRPr="008E7E4A">
        <w:rPr>
          <w:rFonts w:ascii="Times New Roman" w:hAnsi="Times New Roman" w:cs="Times New Roman"/>
          <w:color w:val="000000"/>
          <w:sz w:val="24"/>
          <w:szCs w:val="24"/>
          <w:lang w:val="kk-KZ" w:eastAsia="ru-RU"/>
        </w:rPr>
        <w:t>]</w:t>
      </w:r>
      <w:r w:rsidR="008E7E4A">
        <w:rPr>
          <w:rFonts w:ascii="Times New Roman" w:hAnsi="Times New Roman" w:cs="Times New Roman"/>
          <w:color w:val="000000"/>
          <w:sz w:val="24"/>
          <w:szCs w:val="24"/>
          <w:lang w:val="kk-KZ" w:eastAsia="ru-RU"/>
        </w:rPr>
        <w:t>,</w:t>
      </w:r>
      <w:r w:rsidR="00CF3A11" w:rsidRPr="00E01D24">
        <w:rPr>
          <w:rFonts w:ascii="Times New Roman" w:hAnsi="Times New Roman" w:cs="Times New Roman"/>
          <w:color w:val="000000"/>
          <w:sz w:val="24"/>
          <w:szCs w:val="24"/>
          <w:lang w:val="kk-KZ" w:eastAsia="ru-RU"/>
        </w:rPr>
        <w:t xml:space="preserve"> Сары</w:t>
      </w:r>
      <w:r w:rsidR="009705AB" w:rsidRPr="00E01D24">
        <w:rPr>
          <w:rFonts w:ascii="Times New Roman" w:hAnsi="Times New Roman" w:cs="Times New Roman"/>
          <w:color w:val="000000"/>
          <w:sz w:val="24"/>
          <w:szCs w:val="24"/>
          <w:lang w:val="kk-KZ" w:eastAsia="ru-RU"/>
        </w:rPr>
        <w:t>көл көлі бойындағы қорымдар</w:t>
      </w:r>
      <w:r w:rsidR="00657E0A" w:rsidRPr="00657E0A">
        <w:rPr>
          <w:rFonts w:ascii="Times New Roman" w:hAnsi="Times New Roman" w:cs="Times New Roman"/>
          <w:color w:val="000000"/>
          <w:sz w:val="24"/>
          <w:szCs w:val="24"/>
          <w:lang w:val="kk-KZ" w:eastAsia="ru-RU"/>
        </w:rPr>
        <w:t xml:space="preserve"> </w:t>
      </w:r>
      <w:r w:rsidR="00657E0A" w:rsidRPr="008E7E4A">
        <w:rPr>
          <w:rFonts w:ascii="Times New Roman" w:hAnsi="Times New Roman" w:cs="Times New Roman"/>
          <w:color w:val="000000"/>
          <w:sz w:val="24"/>
          <w:szCs w:val="24"/>
          <w:lang w:val="kk-KZ" w:eastAsia="ru-RU"/>
        </w:rPr>
        <w:t>[4]</w:t>
      </w:r>
      <w:r w:rsidR="009705AB" w:rsidRPr="008E7E4A">
        <w:rPr>
          <w:rFonts w:ascii="Times New Roman" w:hAnsi="Times New Roman" w:cs="Times New Roman"/>
          <w:color w:val="000000"/>
          <w:sz w:val="24"/>
          <w:szCs w:val="24"/>
          <w:lang w:val="kk-KZ" w:eastAsia="ru-RU"/>
        </w:rPr>
        <w:t>,</w:t>
      </w:r>
      <w:r w:rsidR="009705AB" w:rsidRPr="00E01D24">
        <w:rPr>
          <w:rFonts w:ascii="Times New Roman" w:hAnsi="Times New Roman" w:cs="Times New Roman"/>
          <w:color w:val="000000"/>
          <w:sz w:val="24"/>
          <w:szCs w:val="24"/>
          <w:lang w:val="kk-KZ" w:eastAsia="ru-RU"/>
        </w:rPr>
        <w:t xml:space="preserve"> </w:t>
      </w:r>
      <w:r w:rsidR="00CF3A11" w:rsidRPr="00E01D24">
        <w:rPr>
          <w:rFonts w:ascii="Times New Roman" w:hAnsi="Times New Roman" w:cs="Times New Roman"/>
          <w:color w:val="000000"/>
          <w:sz w:val="24"/>
          <w:szCs w:val="24"/>
          <w:lang w:val="kk-KZ" w:eastAsia="ru-RU"/>
        </w:rPr>
        <w:t>Жаңажұрт ауылы маңындағы ескерткіштер</w:t>
      </w:r>
      <w:r w:rsidR="003C5DEF">
        <w:rPr>
          <w:rFonts w:ascii="Times New Roman" w:hAnsi="Times New Roman" w:cs="Times New Roman"/>
          <w:color w:val="000000"/>
          <w:sz w:val="24"/>
          <w:szCs w:val="24"/>
          <w:lang w:val="kk-KZ" w:eastAsia="ru-RU"/>
        </w:rPr>
        <w:t>.</w:t>
      </w:r>
      <w:r w:rsidR="00CF3A11" w:rsidRPr="00E01D24">
        <w:rPr>
          <w:rFonts w:ascii="Times New Roman" w:hAnsi="Times New Roman" w:cs="Times New Roman"/>
          <w:color w:val="000000"/>
          <w:sz w:val="24"/>
          <w:szCs w:val="24"/>
          <w:lang w:val="kk-KZ" w:eastAsia="ru-RU"/>
        </w:rPr>
        <w:t xml:space="preserve"> </w:t>
      </w:r>
      <w:r w:rsidR="003C5DEF">
        <w:rPr>
          <w:rFonts w:ascii="Times New Roman" w:hAnsi="Times New Roman" w:cs="Times New Roman"/>
          <w:color w:val="000000"/>
          <w:sz w:val="24"/>
          <w:szCs w:val="24"/>
          <w:lang w:val="kk-KZ" w:eastAsia="ru-RU"/>
        </w:rPr>
        <w:t>Жоғарыда айтылып кеткен ғалымдардың а</w:t>
      </w:r>
      <w:r w:rsidR="00CF3A11" w:rsidRPr="00E01D24">
        <w:rPr>
          <w:rFonts w:ascii="Times New Roman" w:hAnsi="Times New Roman" w:cs="Times New Roman"/>
          <w:color w:val="000000"/>
          <w:sz w:val="24"/>
          <w:szCs w:val="24"/>
          <w:lang w:val="kk-KZ" w:eastAsia="ru-RU"/>
        </w:rPr>
        <w:t>талған ескерткіштерді зерттеуі нәтижесінде қола дәуірінде</w:t>
      </w:r>
      <w:r w:rsidR="003C5DEF">
        <w:rPr>
          <w:rFonts w:ascii="Times New Roman" w:hAnsi="Times New Roman" w:cs="Times New Roman"/>
          <w:color w:val="000000"/>
          <w:sz w:val="24"/>
          <w:szCs w:val="24"/>
          <w:lang w:val="kk-KZ" w:eastAsia="ru-RU"/>
        </w:rPr>
        <w:t>гі</w:t>
      </w:r>
      <w:r w:rsidR="00CF3A11" w:rsidRPr="00E01D24">
        <w:rPr>
          <w:rFonts w:ascii="Times New Roman" w:hAnsi="Times New Roman" w:cs="Times New Roman"/>
          <w:color w:val="000000"/>
          <w:sz w:val="24"/>
          <w:szCs w:val="24"/>
          <w:lang w:val="kk-KZ" w:eastAsia="ru-RU"/>
        </w:rPr>
        <w:t xml:space="preserve"> халықтардың</w:t>
      </w:r>
      <w:r w:rsidR="00C230C0" w:rsidRPr="00E01D24">
        <w:rPr>
          <w:rFonts w:ascii="Times New Roman" w:hAnsi="Times New Roman" w:cs="Times New Roman"/>
          <w:color w:val="000000"/>
          <w:sz w:val="24"/>
          <w:szCs w:val="24"/>
          <w:lang w:val="kk-KZ" w:eastAsia="ru-RU"/>
        </w:rPr>
        <w:t xml:space="preserve"> дүниетанымы,</w:t>
      </w:r>
      <w:r w:rsidR="00657E0A">
        <w:rPr>
          <w:rFonts w:ascii="Times New Roman" w:hAnsi="Times New Roman" w:cs="Times New Roman"/>
          <w:color w:val="000000"/>
          <w:sz w:val="24"/>
          <w:szCs w:val="24"/>
          <w:lang w:val="kk-KZ" w:eastAsia="ru-RU"/>
        </w:rPr>
        <w:t xml:space="preserve"> </w:t>
      </w:r>
      <w:r w:rsidR="00CF3A11" w:rsidRPr="00E01D24">
        <w:rPr>
          <w:rFonts w:ascii="Times New Roman" w:hAnsi="Times New Roman" w:cs="Times New Roman"/>
          <w:color w:val="000000"/>
          <w:sz w:val="24"/>
          <w:szCs w:val="24"/>
          <w:lang w:val="kk-KZ" w:eastAsia="ru-RU"/>
        </w:rPr>
        <w:t>шаруашылығы,</w:t>
      </w:r>
      <w:r w:rsidR="00657E0A">
        <w:rPr>
          <w:rFonts w:ascii="Times New Roman" w:hAnsi="Times New Roman" w:cs="Times New Roman"/>
          <w:color w:val="000000"/>
          <w:sz w:val="24"/>
          <w:szCs w:val="24"/>
          <w:lang w:val="kk-KZ" w:eastAsia="ru-RU"/>
        </w:rPr>
        <w:t xml:space="preserve"> тау кен ісі, әлеуметтік қарым-</w:t>
      </w:r>
      <w:r w:rsidR="00CF3A11" w:rsidRPr="00E01D24">
        <w:rPr>
          <w:rFonts w:ascii="Times New Roman" w:hAnsi="Times New Roman" w:cs="Times New Roman"/>
          <w:color w:val="000000"/>
          <w:sz w:val="24"/>
          <w:szCs w:val="24"/>
          <w:lang w:val="kk-KZ" w:eastAsia="ru-RU"/>
        </w:rPr>
        <w:t>қатынастары</w:t>
      </w:r>
      <w:r w:rsidR="00657E0A">
        <w:rPr>
          <w:rFonts w:ascii="Times New Roman" w:hAnsi="Times New Roman" w:cs="Times New Roman"/>
          <w:color w:val="000000"/>
          <w:sz w:val="24"/>
          <w:szCs w:val="24"/>
          <w:lang w:val="kk-KZ" w:eastAsia="ru-RU"/>
        </w:rPr>
        <w:t>, тұрмыс-</w:t>
      </w:r>
      <w:r w:rsidR="00CF3A11" w:rsidRPr="00E01D24">
        <w:rPr>
          <w:rFonts w:ascii="Times New Roman" w:hAnsi="Times New Roman" w:cs="Times New Roman"/>
          <w:color w:val="000000"/>
          <w:sz w:val="24"/>
          <w:szCs w:val="24"/>
          <w:lang w:val="kk-KZ" w:eastAsia="ru-RU"/>
        </w:rPr>
        <w:t>тіршілігі, физикалық бейнесі жайлы көптеген тың деректер ашылды</w:t>
      </w:r>
      <w:r w:rsidR="006D20B0" w:rsidRPr="00E01D24">
        <w:rPr>
          <w:rFonts w:ascii="Times New Roman" w:hAnsi="Times New Roman" w:cs="Times New Roman"/>
          <w:color w:val="000000"/>
          <w:sz w:val="24"/>
          <w:szCs w:val="24"/>
          <w:lang w:val="kk-KZ" w:eastAsia="ru-RU"/>
        </w:rPr>
        <w:t>.</w:t>
      </w:r>
      <w:r w:rsidR="006D20B0" w:rsidRPr="00E01D24">
        <w:rPr>
          <w:rFonts w:ascii="Times New Roman" w:hAnsi="Times New Roman" w:cs="Times New Roman"/>
          <w:sz w:val="24"/>
          <w:szCs w:val="24"/>
          <w:lang w:val="kk-KZ"/>
        </w:rPr>
        <w:t xml:space="preserve"> </w:t>
      </w:r>
    </w:p>
    <w:p w:rsidR="00C71817" w:rsidRPr="00E01D24" w:rsidRDefault="006D20B0" w:rsidP="00CD5A8F">
      <w:pPr>
        <w:ind w:firstLine="708"/>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 xml:space="preserve">Қазіргі уақытта </w:t>
      </w:r>
      <w:r w:rsidR="003C5DEF">
        <w:rPr>
          <w:rFonts w:ascii="Times New Roman" w:hAnsi="Times New Roman" w:cs="Times New Roman"/>
          <w:sz w:val="24"/>
          <w:szCs w:val="24"/>
          <w:lang w:val="kk-KZ"/>
        </w:rPr>
        <w:t>Қалба-Нарым жоталарында</w:t>
      </w:r>
      <w:r w:rsidRPr="00E01D24">
        <w:rPr>
          <w:rFonts w:ascii="Times New Roman" w:hAnsi="Times New Roman" w:cs="Times New Roman"/>
          <w:sz w:val="24"/>
          <w:szCs w:val="24"/>
          <w:lang w:val="kk-KZ"/>
        </w:rPr>
        <w:t xml:space="preserve"> ерте қола дәуіріне жататын 16 қорым белгілі, оның</w:t>
      </w:r>
      <w:r w:rsidR="003C5DEF">
        <w:rPr>
          <w:rFonts w:ascii="Times New Roman" w:hAnsi="Times New Roman" w:cs="Times New Roman"/>
          <w:sz w:val="24"/>
          <w:szCs w:val="24"/>
          <w:lang w:val="kk-KZ"/>
        </w:rPr>
        <w:t xml:space="preserve"> ішінде</w:t>
      </w:r>
      <w:r w:rsidRPr="00E01D24">
        <w:rPr>
          <w:rFonts w:ascii="Times New Roman" w:hAnsi="Times New Roman" w:cs="Times New Roman"/>
          <w:sz w:val="24"/>
          <w:szCs w:val="24"/>
          <w:lang w:val="kk-KZ"/>
        </w:rPr>
        <w:t xml:space="preserve"> 33 жерлеу орнына зерттеу жұмыстары жүргізілген. Олардың көпшілігі ежелгі заманда бұзылғандықтан зерттеудің деректік базасын айтарлықтай шектеді, алайда қолда бар ақпарат қарастырылып отырған кезеңде аталмыш аймақ халқының жер</w:t>
      </w:r>
      <w:r w:rsidR="009705AB" w:rsidRPr="00E01D24">
        <w:rPr>
          <w:rFonts w:ascii="Times New Roman" w:hAnsi="Times New Roman" w:cs="Times New Roman"/>
          <w:sz w:val="24"/>
          <w:szCs w:val="24"/>
          <w:lang w:val="kk-KZ"/>
        </w:rPr>
        <w:t>леу салтының кейбір элементтері арқылы</w:t>
      </w:r>
      <w:r w:rsidR="00657E0A">
        <w:rPr>
          <w:rFonts w:ascii="Times New Roman" w:hAnsi="Times New Roman" w:cs="Times New Roman"/>
          <w:sz w:val="24"/>
          <w:szCs w:val="24"/>
          <w:lang w:val="kk-KZ"/>
        </w:rPr>
        <w:t xml:space="preserve"> </w:t>
      </w:r>
      <w:r w:rsidR="009705AB" w:rsidRPr="00E01D24">
        <w:rPr>
          <w:rFonts w:ascii="Times New Roman" w:hAnsi="Times New Roman" w:cs="Times New Roman"/>
          <w:sz w:val="24"/>
          <w:szCs w:val="24"/>
          <w:lang w:val="kk-KZ"/>
        </w:rPr>
        <w:t>дүниетанымын</w:t>
      </w:r>
      <w:r w:rsidR="00C91AA1" w:rsidRPr="00E01D24">
        <w:rPr>
          <w:rFonts w:ascii="Times New Roman" w:hAnsi="Times New Roman" w:cs="Times New Roman"/>
          <w:sz w:val="24"/>
          <w:szCs w:val="24"/>
          <w:lang w:val="kk-KZ"/>
        </w:rPr>
        <w:t>ы</w:t>
      </w:r>
      <w:r w:rsidR="009705AB" w:rsidRPr="00E01D24">
        <w:rPr>
          <w:rFonts w:ascii="Times New Roman" w:hAnsi="Times New Roman" w:cs="Times New Roman"/>
          <w:sz w:val="24"/>
          <w:szCs w:val="24"/>
          <w:lang w:val="kk-KZ"/>
        </w:rPr>
        <w:t>, өмірге деген</w:t>
      </w:r>
      <w:r w:rsidR="00C91AA1" w:rsidRPr="00E01D24">
        <w:rPr>
          <w:rFonts w:ascii="Times New Roman" w:hAnsi="Times New Roman" w:cs="Times New Roman"/>
          <w:sz w:val="24"/>
          <w:szCs w:val="24"/>
          <w:lang w:val="kk-KZ"/>
        </w:rPr>
        <w:t xml:space="preserve"> көзқарастары жайлы тың деректерді</w:t>
      </w:r>
      <w:r w:rsidR="00657E0A">
        <w:rPr>
          <w:rFonts w:ascii="Times New Roman" w:hAnsi="Times New Roman" w:cs="Times New Roman"/>
          <w:sz w:val="24"/>
          <w:szCs w:val="24"/>
          <w:lang w:val="kk-KZ"/>
        </w:rPr>
        <w:t xml:space="preserve"> </w:t>
      </w:r>
      <w:r w:rsidRPr="00E01D24">
        <w:rPr>
          <w:rFonts w:ascii="Times New Roman" w:hAnsi="Times New Roman" w:cs="Times New Roman"/>
          <w:sz w:val="24"/>
          <w:szCs w:val="24"/>
          <w:lang w:val="kk-KZ"/>
        </w:rPr>
        <w:t>анықтауға мүмкіндік береді</w:t>
      </w:r>
      <w:r w:rsidR="00C97483" w:rsidRPr="00E01D24">
        <w:rPr>
          <w:rFonts w:ascii="Times New Roman" w:hAnsi="Times New Roman" w:cs="Times New Roman"/>
          <w:sz w:val="24"/>
          <w:szCs w:val="24"/>
          <w:lang w:val="kk-KZ"/>
        </w:rPr>
        <w:t>.</w:t>
      </w:r>
    </w:p>
    <w:p w:rsidR="006A2855" w:rsidRPr="00E01D24" w:rsidRDefault="006D20B0" w:rsidP="00CD5A8F">
      <w:pPr>
        <w:ind w:firstLine="708"/>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Қола дәуіріне тән жерлеу орындары Оңтүстік-Батыс Алтайдың Қалба және Нарым жоталарын</w:t>
      </w:r>
      <w:r w:rsidR="003C5DEF">
        <w:rPr>
          <w:rFonts w:ascii="Times New Roman" w:hAnsi="Times New Roman" w:cs="Times New Roman"/>
          <w:sz w:val="24"/>
          <w:szCs w:val="24"/>
          <w:lang w:val="kk-KZ"/>
        </w:rPr>
        <w:t xml:space="preserve"> тіліп </w:t>
      </w:r>
      <w:r w:rsidRPr="00E01D24">
        <w:rPr>
          <w:rFonts w:ascii="Times New Roman" w:hAnsi="Times New Roman" w:cs="Times New Roman"/>
          <w:sz w:val="24"/>
          <w:szCs w:val="24"/>
          <w:lang w:val="kk-KZ"/>
        </w:rPr>
        <w:t xml:space="preserve">өтетін Ертіс ағысының таулы бөлігінде келесідей орналасты: </w:t>
      </w:r>
    </w:p>
    <w:p w:rsidR="006D20B0" w:rsidRPr="00E01D24" w:rsidRDefault="006D20B0" w:rsidP="00CD5A8F">
      <w:pPr>
        <w:spacing w:after="0"/>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1) Темір-Қаңқа тауымен үш жағынан қоршалған кең жайылманың алдындағы төменгі террасада;</w:t>
      </w:r>
    </w:p>
    <w:p w:rsidR="006D20B0" w:rsidRPr="00E01D24" w:rsidRDefault="006D20B0" w:rsidP="00CD5A8F">
      <w:pPr>
        <w:spacing w:after="0"/>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 xml:space="preserve">2) Нарым жотасының Қанай бөктеріне жақын екінші </w:t>
      </w:r>
      <w:r w:rsidR="00657E0A">
        <w:rPr>
          <w:rFonts w:ascii="Times New Roman" w:hAnsi="Times New Roman" w:cs="Times New Roman"/>
          <w:sz w:val="24"/>
          <w:szCs w:val="24"/>
          <w:lang w:val="kk-KZ"/>
        </w:rPr>
        <w:t>өзен</w:t>
      </w:r>
      <w:r w:rsidRPr="00E01D24">
        <w:rPr>
          <w:rFonts w:ascii="Times New Roman" w:hAnsi="Times New Roman" w:cs="Times New Roman"/>
          <w:sz w:val="24"/>
          <w:szCs w:val="24"/>
          <w:lang w:val="kk-KZ"/>
        </w:rPr>
        <w:t xml:space="preserve"> террасасын перпендикуляр кесіп өтетін жыра-сай сағасында</w:t>
      </w:r>
      <w:r w:rsidR="00C91AA1" w:rsidRPr="00E01D24">
        <w:rPr>
          <w:rFonts w:ascii="Times New Roman" w:hAnsi="Times New Roman" w:cs="Times New Roman"/>
          <w:sz w:val="24"/>
          <w:szCs w:val="24"/>
          <w:lang w:val="kk-KZ"/>
        </w:rPr>
        <w:t>.</w:t>
      </w:r>
    </w:p>
    <w:p w:rsidR="00C91AA1" w:rsidRPr="00E01D24" w:rsidRDefault="00C91AA1" w:rsidP="00CD5A8F">
      <w:pPr>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 xml:space="preserve">Күршім жотасының шығыс сілемдеріндегі, Алқабек өзенінің алқабындағы барлық қорымдар тау бөктерінде, өзенге құятын уақытша су ағынының жағалауларында орналасқан: Айнабұлақ I, VI, Қопа, Бұлғартаботы, Ахтума. Осылай орналасу </w:t>
      </w:r>
      <w:r w:rsidR="00657E0A">
        <w:rPr>
          <w:rFonts w:ascii="Times New Roman" w:hAnsi="Times New Roman" w:cs="Times New Roman"/>
          <w:sz w:val="24"/>
          <w:szCs w:val="24"/>
          <w:lang w:val="kk-KZ"/>
        </w:rPr>
        <w:t>р</w:t>
      </w:r>
      <w:r w:rsidR="00425103">
        <w:rPr>
          <w:rFonts w:ascii="Times New Roman" w:hAnsi="Times New Roman" w:cs="Times New Roman"/>
          <w:sz w:val="24"/>
          <w:szCs w:val="24"/>
          <w:lang w:val="kk-KZ"/>
        </w:rPr>
        <w:t>еті</w:t>
      </w:r>
      <w:r w:rsidR="00657E0A">
        <w:rPr>
          <w:rFonts w:ascii="Times New Roman" w:hAnsi="Times New Roman" w:cs="Times New Roman"/>
          <w:sz w:val="24"/>
          <w:szCs w:val="24"/>
          <w:lang w:val="kk-KZ"/>
        </w:rPr>
        <w:t xml:space="preserve"> </w:t>
      </w:r>
      <w:r w:rsidRPr="00E01D24">
        <w:rPr>
          <w:rFonts w:ascii="Times New Roman" w:hAnsi="Times New Roman" w:cs="Times New Roman"/>
          <w:sz w:val="24"/>
          <w:szCs w:val="24"/>
          <w:lang w:val="kk-KZ"/>
        </w:rPr>
        <w:t>Тарбағатай</w:t>
      </w:r>
      <w:r w:rsidR="00657E0A">
        <w:rPr>
          <w:rFonts w:ascii="Times New Roman" w:hAnsi="Times New Roman" w:cs="Times New Roman"/>
          <w:sz w:val="24"/>
          <w:szCs w:val="24"/>
          <w:lang w:val="kk-KZ"/>
        </w:rPr>
        <w:t xml:space="preserve"> тауының теріскейі</w:t>
      </w:r>
      <w:r w:rsidRPr="00E01D24">
        <w:rPr>
          <w:rFonts w:ascii="Times New Roman" w:hAnsi="Times New Roman" w:cs="Times New Roman"/>
          <w:sz w:val="24"/>
          <w:szCs w:val="24"/>
          <w:lang w:val="kk-KZ"/>
        </w:rPr>
        <w:t>, Тер</w:t>
      </w:r>
      <w:r w:rsidR="00425103">
        <w:rPr>
          <w:rFonts w:ascii="Times New Roman" w:hAnsi="Times New Roman" w:cs="Times New Roman"/>
          <w:sz w:val="24"/>
          <w:szCs w:val="24"/>
          <w:lang w:val="kk-KZ"/>
        </w:rPr>
        <w:t>і</w:t>
      </w:r>
      <w:r w:rsidRPr="00E01D24">
        <w:rPr>
          <w:rFonts w:ascii="Times New Roman" w:hAnsi="Times New Roman" w:cs="Times New Roman"/>
          <w:sz w:val="24"/>
          <w:szCs w:val="24"/>
          <w:lang w:val="kk-KZ"/>
        </w:rPr>
        <w:t>сайрық, Асусай және Бозша өзендерінің алқабындағы ерте қ</w:t>
      </w:r>
      <w:r w:rsidR="00425103">
        <w:rPr>
          <w:rFonts w:ascii="Times New Roman" w:hAnsi="Times New Roman" w:cs="Times New Roman"/>
          <w:sz w:val="24"/>
          <w:szCs w:val="24"/>
          <w:lang w:val="kk-KZ"/>
        </w:rPr>
        <w:t>ола дәуіріне тән жаңа қорымдарды</w:t>
      </w:r>
      <w:r w:rsidRPr="00E01D24">
        <w:rPr>
          <w:rFonts w:ascii="Times New Roman" w:hAnsi="Times New Roman" w:cs="Times New Roman"/>
          <w:sz w:val="24"/>
          <w:szCs w:val="24"/>
          <w:lang w:val="kk-KZ"/>
        </w:rPr>
        <w:t xml:space="preserve"> ашуға негіз болды: Құлтайлақ 2, Жаңаауыл 2 және 3, Аханбозша, Баир, Құйған 1 және 2 </w:t>
      </w:r>
      <w:r w:rsidRPr="008E7E4A">
        <w:rPr>
          <w:rFonts w:ascii="Times New Roman" w:hAnsi="Times New Roman" w:cs="Times New Roman"/>
          <w:sz w:val="24"/>
          <w:szCs w:val="24"/>
          <w:lang w:val="kk-KZ"/>
        </w:rPr>
        <w:t>[5].</w:t>
      </w:r>
    </w:p>
    <w:p w:rsidR="00784152" w:rsidRPr="00761EAC" w:rsidRDefault="00AD1B18" w:rsidP="00CD5A8F">
      <w:pPr>
        <w:ind w:firstLine="708"/>
        <w:contextualSpacing/>
        <w:jc w:val="both"/>
        <w:rPr>
          <w:rFonts w:ascii="Times New Roman" w:hAnsi="Times New Roman" w:cs="Times New Roman"/>
          <w:sz w:val="24"/>
          <w:szCs w:val="24"/>
          <w:lang w:val="kk-KZ"/>
        </w:rPr>
      </w:pPr>
      <w:r w:rsidRPr="00AD1B18">
        <w:rPr>
          <w:rFonts w:ascii="Times New Roman" w:hAnsi="Times New Roman" w:cs="Times New Roman"/>
          <w:b/>
          <w:sz w:val="24"/>
          <w:szCs w:val="24"/>
          <w:lang w:val="kk-KZ"/>
        </w:rPr>
        <w:t>Талдамалар.</w:t>
      </w:r>
      <w:r>
        <w:rPr>
          <w:rFonts w:ascii="Times New Roman" w:hAnsi="Times New Roman" w:cs="Times New Roman"/>
          <w:sz w:val="24"/>
          <w:szCs w:val="24"/>
          <w:lang w:val="kk-KZ"/>
        </w:rPr>
        <w:t xml:space="preserve"> </w:t>
      </w:r>
      <w:r w:rsidR="00717A21" w:rsidRPr="00E01D24">
        <w:rPr>
          <w:rFonts w:ascii="Times New Roman" w:hAnsi="Times New Roman" w:cs="Times New Roman"/>
          <w:sz w:val="24"/>
          <w:szCs w:val="24"/>
          <w:lang w:val="kk-KZ"/>
        </w:rPr>
        <w:t xml:space="preserve">Ерте қола дәуірі халықтарының </w:t>
      </w:r>
      <w:r w:rsidR="000F6868" w:rsidRPr="00E01D24">
        <w:rPr>
          <w:rFonts w:ascii="Times New Roman" w:hAnsi="Times New Roman" w:cs="Times New Roman"/>
          <w:sz w:val="24"/>
          <w:szCs w:val="24"/>
          <w:lang w:val="kk-KZ"/>
        </w:rPr>
        <w:t xml:space="preserve">дүниетанымы, </w:t>
      </w:r>
      <w:r w:rsidR="00717A21" w:rsidRPr="00E01D24">
        <w:rPr>
          <w:rFonts w:ascii="Times New Roman" w:hAnsi="Times New Roman" w:cs="Times New Roman"/>
          <w:sz w:val="24"/>
          <w:szCs w:val="24"/>
          <w:lang w:val="kk-KZ"/>
        </w:rPr>
        <w:t>рухани мәдениеті туралы сөз қозғағанда, олардың әртүрлі культтерге табынғаныдығын, халық арасында әртүрлі наным-сенімдердің таралғандығын айта кеткен жөн.</w:t>
      </w:r>
      <w:r w:rsidR="00761EAC" w:rsidRPr="00761EAC">
        <w:rPr>
          <w:rFonts w:ascii="Times New Roman" w:hAnsi="Times New Roman" w:cs="Times New Roman"/>
          <w:sz w:val="24"/>
          <w:szCs w:val="24"/>
          <w:lang w:val="kk-KZ"/>
        </w:rPr>
        <w:t xml:space="preserve"> </w:t>
      </w:r>
      <w:r w:rsidR="00717A21" w:rsidRPr="00E01D24">
        <w:rPr>
          <w:rFonts w:ascii="Times New Roman" w:hAnsi="Times New Roman" w:cs="Times New Roman"/>
          <w:sz w:val="24"/>
          <w:szCs w:val="24"/>
          <w:lang w:val="kk-KZ"/>
        </w:rPr>
        <w:t xml:space="preserve">Солардың ішінде </w:t>
      </w:r>
      <w:r w:rsidR="000F6868" w:rsidRPr="00E01D24">
        <w:rPr>
          <w:rFonts w:ascii="Times New Roman" w:hAnsi="Times New Roman" w:cs="Times New Roman"/>
          <w:sz w:val="24"/>
          <w:szCs w:val="24"/>
          <w:lang w:val="kk-KZ"/>
        </w:rPr>
        <w:t>қола дәуірі</w:t>
      </w:r>
      <w:r w:rsidR="00657E0A">
        <w:rPr>
          <w:rFonts w:ascii="Times New Roman" w:hAnsi="Times New Roman" w:cs="Times New Roman"/>
          <w:sz w:val="24"/>
          <w:szCs w:val="24"/>
          <w:lang w:val="kk-KZ"/>
        </w:rPr>
        <w:t xml:space="preserve"> </w:t>
      </w:r>
      <w:r w:rsidR="00717A21" w:rsidRPr="00E01D24">
        <w:rPr>
          <w:rFonts w:ascii="Times New Roman" w:hAnsi="Times New Roman" w:cs="Times New Roman"/>
          <w:sz w:val="24"/>
          <w:szCs w:val="24"/>
          <w:lang w:val="kk-KZ"/>
        </w:rPr>
        <w:t>ескерткіштеріне жүргізген археологиялық қазба жұмыстары ба</w:t>
      </w:r>
      <w:bookmarkStart w:id="0" w:name="_GoBack"/>
      <w:bookmarkEnd w:id="0"/>
      <w:r w:rsidR="00717A21" w:rsidRPr="00E01D24">
        <w:rPr>
          <w:rFonts w:ascii="Times New Roman" w:hAnsi="Times New Roman" w:cs="Times New Roman"/>
          <w:sz w:val="24"/>
          <w:szCs w:val="24"/>
          <w:lang w:val="kk-KZ"/>
        </w:rPr>
        <w:t>рысында табылған заттар және олардың қалдықтары мен сынықтарынан о</w:t>
      </w:r>
      <w:r w:rsidR="00C97483" w:rsidRPr="00E01D24">
        <w:rPr>
          <w:rFonts w:ascii="Times New Roman" w:hAnsi="Times New Roman" w:cs="Times New Roman"/>
          <w:sz w:val="24"/>
          <w:szCs w:val="24"/>
          <w:lang w:val="kk-KZ"/>
        </w:rPr>
        <w:t>т культінің іздерін көре аламыз</w:t>
      </w:r>
      <w:r w:rsidR="00C91AA1" w:rsidRPr="00E01D24">
        <w:rPr>
          <w:rFonts w:ascii="Times New Roman" w:hAnsi="Times New Roman" w:cs="Times New Roman"/>
          <w:sz w:val="24"/>
          <w:szCs w:val="24"/>
          <w:lang w:val="kk-KZ"/>
        </w:rPr>
        <w:t>.</w:t>
      </w:r>
      <w:r w:rsidR="00717A21" w:rsidRPr="00E01D24">
        <w:rPr>
          <w:rFonts w:ascii="Times New Roman" w:hAnsi="Times New Roman" w:cs="Times New Roman"/>
          <w:sz w:val="24"/>
          <w:szCs w:val="24"/>
          <w:lang w:val="kk-KZ"/>
        </w:rPr>
        <w:t xml:space="preserve"> </w:t>
      </w:r>
      <w:r w:rsidR="005A5ADD" w:rsidRPr="00E01D24">
        <w:rPr>
          <w:rFonts w:ascii="Times New Roman" w:hAnsi="Times New Roman" w:cs="Times New Roman"/>
          <w:noProof/>
          <w:color w:val="000000"/>
          <w:sz w:val="24"/>
          <w:szCs w:val="24"/>
          <w:lang w:val="kk-KZ"/>
        </w:rPr>
        <w:t>Қола дәуірінің әр түрлі кезеңдеріндегі қабірлерде өртенген сүйектерді</w:t>
      </w:r>
      <w:r w:rsidR="00425103">
        <w:rPr>
          <w:rFonts w:ascii="Times New Roman" w:hAnsi="Times New Roman" w:cs="Times New Roman"/>
          <w:noProof/>
          <w:color w:val="000000"/>
          <w:sz w:val="24"/>
          <w:szCs w:val="24"/>
          <w:lang w:val="kk-KZ"/>
        </w:rPr>
        <w:t>ң</w:t>
      </w:r>
      <w:r w:rsidR="005A5ADD" w:rsidRPr="00E01D24">
        <w:rPr>
          <w:rFonts w:ascii="Times New Roman" w:hAnsi="Times New Roman" w:cs="Times New Roman"/>
          <w:noProof/>
          <w:color w:val="000000"/>
          <w:sz w:val="24"/>
          <w:szCs w:val="24"/>
          <w:lang w:val="kk-KZ"/>
        </w:rPr>
        <w:t xml:space="preserve"> қалдықтары кездесті. Ежелгі адамдардың </w:t>
      </w:r>
      <w:r w:rsidR="00657E0A">
        <w:rPr>
          <w:rFonts w:ascii="Times New Roman" w:hAnsi="Times New Roman" w:cs="Times New Roman"/>
          <w:noProof/>
          <w:color w:val="000000"/>
          <w:sz w:val="24"/>
          <w:szCs w:val="24"/>
          <w:lang w:val="kk-KZ"/>
        </w:rPr>
        <w:t>ұ</w:t>
      </w:r>
      <w:r w:rsidR="005A5ADD" w:rsidRPr="00E01D24">
        <w:rPr>
          <w:rFonts w:ascii="Times New Roman" w:hAnsi="Times New Roman" w:cs="Times New Roman"/>
          <w:noProof/>
          <w:color w:val="000000"/>
          <w:sz w:val="24"/>
          <w:szCs w:val="24"/>
          <w:lang w:val="kk-KZ"/>
        </w:rPr>
        <w:t xml:space="preserve">ғымынша, от денені </w:t>
      </w:r>
      <w:r w:rsidR="005A5ADD" w:rsidRPr="00E01D24">
        <w:rPr>
          <w:rFonts w:ascii="Times New Roman" w:hAnsi="Times New Roman" w:cs="Times New Roman"/>
          <w:noProof/>
          <w:color w:val="000000"/>
          <w:spacing w:val="6"/>
          <w:sz w:val="24"/>
          <w:szCs w:val="24"/>
          <w:lang w:val="kk-KZ"/>
        </w:rPr>
        <w:t>жамандықтардан тазарт</w:t>
      </w:r>
      <w:r w:rsidR="00657E0A">
        <w:rPr>
          <w:rFonts w:ascii="Times New Roman" w:hAnsi="Times New Roman" w:cs="Times New Roman"/>
          <w:noProof/>
          <w:color w:val="000000"/>
          <w:spacing w:val="6"/>
          <w:sz w:val="24"/>
          <w:szCs w:val="24"/>
          <w:lang w:val="kk-KZ"/>
        </w:rPr>
        <w:t>ып, мәйітті зұлым рухтардан</w:t>
      </w:r>
      <w:r w:rsidR="005A5ADD" w:rsidRPr="00E01D24">
        <w:rPr>
          <w:rFonts w:ascii="Times New Roman" w:hAnsi="Times New Roman" w:cs="Times New Roman"/>
          <w:noProof/>
          <w:color w:val="000000"/>
          <w:spacing w:val="6"/>
          <w:sz w:val="24"/>
          <w:szCs w:val="24"/>
          <w:lang w:val="kk-KZ"/>
        </w:rPr>
        <w:t xml:space="preserve"> </w:t>
      </w:r>
      <w:r w:rsidR="005A5ADD" w:rsidRPr="00E01D24">
        <w:rPr>
          <w:rFonts w:ascii="Times New Roman" w:hAnsi="Times New Roman" w:cs="Times New Roman"/>
          <w:noProof/>
          <w:color w:val="000000"/>
          <w:spacing w:val="2"/>
          <w:sz w:val="24"/>
          <w:szCs w:val="24"/>
          <w:lang w:val="kk-KZ"/>
        </w:rPr>
        <w:t>қорға</w:t>
      </w:r>
      <w:r w:rsidR="00657E0A">
        <w:rPr>
          <w:rFonts w:ascii="Times New Roman" w:hAnsi="Times New Roman" w:cs="Times New Roman"/>
          <w:noProof/>
          <w:color w:val="000000"/>
          <w:spacing w:val="2"/>
          <w:sz w:val="24"/>
          <w:szCs w:val="24"/>
          <w:lang w:val="kk-KZ"/>
        </w:rPr>
        <w:t>й</w:t>
      </w:r>
      <w:r w:rsidR="005A5ADD" w:rsidRPr="00E01D24">
        <w:rPr>
          <w:rFonts w:ascii="Times New Roman" w:hAnsi="Times New Roman" w:cs="Times New Roman"/>
          <w:noProof/>
          <w:color w:val="000000"/>
          <w:spacing w:val="2"/>
          <w:sz w:val="24"/>
          <w:szCs w:val="24"/>
          <w:lang w:val="kk-KZ"/>
        </w:rPr>
        <w:t>ды</w:t>
      </w:r>
      <w:r w:rsidR="00657E0A">
        <w:rPr>
          <w:rFonts w:ascii="Times New Roman" w:hAnsi="Times New Roman" w:cs="Times New Roman"/>
          <w:noProof/>
          <w:color w:val="000000"/>
          <w:spacing w:val="2"/>
          <w:sz w:val="24"/>
          <w:szCs w:val="24"/>
          <w:lang w:val="kk-KZ"/>
        </w:rPr>
        <w:t xml:space="preserve"> деп </w:t>
      </w:r>
      <w:r w:rsidR="00425103">
        <w:rPr>
          <w:rFonts w:ascii="Times New Roman" w:hAnsi="Times New Roman" w:cs="Times New Roman"/>
          <w:noProof/>
          <w:color w:val="000000"/>
          <w:spacing w:val="2"/>
          <w:sz w:val="24"/>
          <w:szCs w:val="24"/>
          <w:lang w:val="kk-KZ"/>
        </w:rPr>
        <w:t>олаған</w:t>
      </w:r>
      <w:r w:rsidR="00657E0A">
        <w:rPr>
          <w:rFonts w:ascii="Times New Roman" w:hAnsi="Times New Roman" w:cs="Times New Roman"/>
          <w:noProof/>
          <w:color w:val="000000"/>
          <w:spacing w:val="2"/>
          <w:sz w:val="24"/>
          <w:szCs w:val="24"/>
          <w:lang w:val="kk-KZ"/>
        </w:rPr>
        <w:t xml:space="preserve"> </w:t>
      </w:r>
      <w:r w:rsidR="00CA0766" w:rsidRPr="008E7E4A">
        <w:rPr>
          <w:rFonts w:ascii="Times New Roman" w:hAnsi="Times New Roman" w:cs="Times New Roman"/>
          <w:sz w:val="24"/>
          <w:szCs w:val="24"/>
          <w:lang w:val="kk-KZ"/>
        </w:rPr>
        <w:t>[6</w:t>
      </w:r>
      <w:r w:rsidR="005A5ADD" w:rsidRPr="008E7E4A">
        <w:rPr>
          <w:rFonts w:ascii="Times New Roman" w:hAnsi="Times New Roman" w:cs="Times New Roman"/>
          <w:sz w:val="24"/>
          <w:szCs w:val="24"/>
          <w:lang w:val="kk-KZ"/>
        </w:rPr>
        <w:t>]</w:t>
      </w:r>
      <w:r w:rsidR="005A5ADD" w:rsidRPr="008E7E4A">
        <w:rPr>
          <w:rFonts w:ascii="Times New Roman" w:hAnsi="Times New Roman" w:cs="Times New Roman"/>
          <w:noProof/>
          <w:color w:val="000000"/>
          <w:spacing w:val="2"/>
          <w:sz w:val="24"/>
          <w:szCs w:val="24"/>
          <w:lang w:val="kk-KZ"/>
        </w:rPr>
        <w:t>.</w:t>
      </w:r>
    </w:p>
    <w:p w:rsidR="00784152" w:rsidRDefault="00717A21" w:rsidP="00CD5A8F">
      <w:pPr>
        <w:shd w:val="clear" w:color="auto" w:fill="FFFFFF"/>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 xml:space="preserve">От </w:t>
      </w:r>
      <w:r w:rsidRPr="008E7E4A">
        <w:rPr>
          <w:rFonts w:ascii="Times New Roman" w:hAnsi="Times New Roman" w:cs="Times New Roman"/>
          <w:sz w:val="24"/>
          <w:szCs w:val="24"/>
          <w:lang w:val="kk-KZ"/>
        </w:rPr>
        <w:t>культі</w:t>
      </w:r>
      <w:r w:rsidRPr="00E01D24">
        <w:rPr>
          <w:rFonts w:ascii="Times New Roman" w:hAnsi="Times New Roman" w:cs="Times New Roman"/>
          <w:sz w:val="24"/>
          <w:szCs w:val="24"/>
          <w:lang w:val="kk-KZ"/>
        </w:rPr>
        <w:t xml:space="preserve"> деп біз отпен байланысты және жерлеу рәсімінде тіркелген барлық </w:t>
      </w:r>
      <w:r w:rsidR="00657E0A">
        <w:rPr>
          <w:rFonts w:ascii="Times New Roman" w:hAnsi="Times New Roman" w:cs="Times New Roman"/>
          <w:sz w:val="24"/>
          <w:szCs w:val="24"/>
          <w:lang w:val="kk-KZ"/>
        </w:rPr>
        <w:t>ғ</w:t>
      </w:r>
      <w:r w:rsidRPr="00E01D24">
        <w:rPr>
          <w:rFonts w:ascii="Times New Roman" w:hAnsi="Times New Roman" w:cs="Times New Roman"/>
          <w:sz w:val="24"/>
          <w:szCs w:val="24"/>
          <w:lang w:val="kk-KZ"/>
        </w:rPr>
        <w:t>ұрыптарды айтамыз. Оған адам немесе жануарды кремациялау, түйреулер, алау, көмір, күл, жоса, бор үгіндісін жатқыза аламыз.</w:t>
      </w:r>
    </w:p>
    <w:p w:rsidR="00F80077" w:rsidRPr="001827E3" w:rsidRDefault="00F80077" w:rsidP="00CD5A8F">
      <w:pPr>
        <w:shd w:val="clear" w:color="auto" w:fill="FFFFFF"/>
        <w:contextualSpacing/>
        <w:jc w:val="both"/>
        <w:rPr>
          <w:rFonts w:ascii="Times New Roman" w:hAnsi="Times New Roman" w:cs="Times New Roman"/>
          <w:szCs w:val="24"/>
          <w:lang w:val="kk-KZ"/>
        </w:rPr>
      </w:pPr>
      <w:r w:rsidRPr="001827E3">
        <w:rPr>
          <w:rFonts w:ascii="Times New Roman" w:hAnsi="Times New Roman" w:cs="Times New Roman"/>
          <w:sz w:val="24"/>
          <w:szCs w:val="24"/>
          <w:lang w:val="kk-KZ"/>
        </w:rPr>
        <w:t xml:space="preserve">         Қола дәуіріне </w:t>
      </w:r>
      <w:r w:rsidR="003A1BE9" w:rsidRPr="001827E3">
        <w:rPr>
          <w:rFonts w:ascii="Times New Roman" w:hAnsi="Times New Roman" w:cs="Times New Roman"/>
          <w:sz w:val="24"/>
          <w:szCs w:val="24"/>
          <w:lang w:val="kk-KZ"/>
        </w:rPr>
        <w:t xml:space="preserve">сай Қалба-Нарым </w:t>
      </w:r>
      <w:r w:rsidR="00B861D8">
        <w:rPr>
          <w:rFonts w:ascii="Times New Roman" w:hAnsi="Times New Roman" w:cs="Times New Roman"/>
          <w:sz w:val="24"/>
          <w:szCs w:val="24"/>
          <w:lang w:val="kk-KZ"/>
        </w:rPr>
        <w:t>өңірінде</w:t>
      </w:r>
      <w:r w:rsidR="003A1BE9" w:rsidRPr="001827E3">
        <w:rPr>
          <w:rFonts w:ascii="Times New Roman" w:hAnsi="Times New Roman" w:cs="Times New Roman"/>
          <w:sz w:val="24"/>
          <w:szCs w:val="24"/>
          <w:lang w:val="kk-KZ"/>
        </w:rPr>
        <w:t xml:space="preserve"> кең </w:t>
      </w:r>
      <w:r w:rsidR="003A1BE9" w:rsidRPr="001827E3">
        <w:rPr>
          <w:rFonts w:ascii="Times New Roman" w:hAnsi="Times New Roman" w:cs="Times New Roman"/>
          <w:sz w:val="24"/>
          <w:lang w:val="kk-KZ"/>
        </w:rPr>
        <w:t>таралған сенім от культімен байланысты екенін атап өттік, ал ендігі кезекте осы айтылған пікірге, жүргізілген археологиялық зерттеулерге сүйене отырып,</w:t>
      </w:r>
      <w:r w:rsidR="00425103">
        <w:rPr>
          <w:rFonts w:ascii="Times New Roman" w:hAnsi="Times New Roman" w:cs="Times New Roman"/>
          <w:sz w:val="24"/>
          <w:lang w:val="kk-KZ"/>
        </w:rPr>
        <w:t xml:space="preserve"> </w:t>
      </w:r>
      <w:r w:rsidR="003A1BE9" w:rsidRPr="001827E3">
        <w:rPr>
          <w:rFonts w:ascii="Times New Roman" w:hAnsi="Times New Roman" w:cs="Times New Roman"/>
          <w:sz w:val="24"/>
          <w:lang w:val="kk-KZ"/>
        </w:rPr>
        <w:t>көптег</w:t>
      </w:r>
      <w:r w:rsidR="00761EAC" w:rsidRPr="001827E3">
        <w:rPr>
          <w:rFonts w:ascii="Times New Roman" w:hAnsi="Times New Roman" w:cs="Times New Roman"/>
          <w:sz w:val="24"/>
          <w:lang w:val="kk-KZ"/>
        </w:rPr>
        <w:t>е</w:t>
      </w:r>
      <w:r w:rsidR="003A1BE9" w:rsidRPr="001827E3">
        <w:rPr>
          <w:rFonts w:ascii="Times New Roman" w:hAnsi="Times New Roman" w:cs="Times New Roman"/>
          <w:sz w:val="24"/>
          <w:lang w:val="kk-KZ"/>
        </w:rPr>
        <w:t>н дәлелдемелерді төменде келтіріп өтеміз.</w:t>
      </w:r>
    </w:p>
    <w:p w:rsidR="00761EAC" w:rsidRDefault="00E34D17" w:rsidP="00CD5A8F">
      <w:pPr>
        <w:shd w:val="clear" w:color="auto" w:fill="FFFFFF"/>
        <w:ind w:firstLine="567"/>
        <w:contextualSpacing/>
        <w:jc w:val="both"/>
        <w:rPr>
          <w:rFonts w:ascii="Times New Roman" w:hAnsi="Times New Roman" w:cs="Times New Roman"/>
          <w:sz w:val="24"/>
          <w:lang w:val="kk-KZ"/>
        </w:rPr>
      </w:pPr>
      <w:r w:rsidRPr="00C5402A">
        <w:rPr>
          <w:rFonts w:ascii="Times New Roman" w:hAnsi="Times New Roman" w:cs="Times New Roman"/>
          <w:i/>
          <w:sz w:val="24"/>
          <w:lang w:val="kk-KZ"/>
        </w:rPr>
        <w:lastRenderedPageBreak/>
        <w:t>1-топ обалары.</w:t>
      </w:r>
      <w:r w:rsidRPr="00E34D17">
        <w:rPr>
          <w:rFonts w:ascii="Times New Roman" w:hAnsi="Times New Roman" w:cs="Times New Roman"/>
          <w:sz w:val="24"/>
          <w:lang w:val="kk-KZ"/>
        </w:rPr>
        <w:t xml:space="preserve"> Жерлеу орындарындағы көмірдің болуы (бөлу нормасы 14%) 13 қабірдің жетеуінде кездеседі. Пайыздық көрсеткіші бойынша ең көбі Талапты-ІІ обасында кездеседі. Көмір бөлшектелген кесектер түрінде </w:t>
      </w:r>
      <w:r w:rsidR="007872D2">
        <w:rPr>
          <w:rFonts w:ascii="Times New Roman" w:hAnsi="Times New Roman" w:cs="Times New Roman"/>
          <w:sz w:val="24"/>
          <w:lang w:val="kk-KZ"/>
        </w:rPr>
        <w:t>қабір шұңқырында</w:t>
      </w:r>
      <w:r w:rsidRPr="00E34D17">
        <w:rPr>
          <w:rFonts w:ascii="Times New Roman" w:hAnsi="Times New Roman" w:cs="Times New Roman"/>
          <w:sz w:val="24"/>
          <w:lang w:val="kk-KZ"/>
        </w:rPr>
        <w:t xml:space="preserve"> адамның бас сүйегінің астында </w:t>
      </w:r>
      <w:r w:rsidR="007872D2">
        <w:rPr>
          <w:rFonts w:ascii="Times New Roman" w:hAnsi="Times New Roman" w:cs="Times New Roman"/>
          <w:sz w:val="24"/>
          <w:lang w:val="kk-KZ"/>
        </w:rPr>
        <w:t>және</w:t>
      </w:r>
      <w:r w:rsidRPr="00E34D17">
        <w:rPr>
          <w:rFonts w:ascii="Times New Roman" w:hAnsi="Times New Roman" w:cs="Times New Roman"/>
          <w:sz w:val="24"/>
          <w:lang w:val="kk-KZ"/>
        </w:rPr>
        <w:t xml:space="preserve"> жан-жағында жеке үйінді түрінде кездеседі. Көмір кесектері </w:t>
      </w:r>
      <w:r w:rsidR="007872D2">
        <w:rPr>
          <w:rFonts w:ascii="Times New Roman" w:hAnsi="Times New Roman" w:cs="Times New Roman"/>
          <w:sz w:val="24"/>
          <w:lang w:val="kk-KZ"/>
        </w:rPr>
        <w:t>қабір</w:t>
      </w:r>
      <w:r w:rsidRPr="00E34D17">
        <w:rPr>
          <w:rFonts w:ascii="Times New Roman" w:hAnsi="Times New Roman" w:cs="Times New Roman"/>
          <w:sz w:val="24"/>
          <w:lang w:val="kk-KZ"/>
        </w:rPr>
        <w:t xml:space="preserve"> шұңқырын толтыру кезінде әртүрлі қабаттарда да кездесуі мүмкін. Барлық жағдайларда да көмірдің болуы, от жағылғанның белгісі болмады, себебі көмірдің суық күйінде қойылғаны белгілі. </w:t>
      </w:r>
      <w:r w:rsidR="00F80077">
        <w:rPr>
          <w:rFonts w:ascii="Times New Roman" w:hAnsi="Times New Roman" w:cs="Times New Roman"/>
          <w:sz w:val="24"/>
          <w:lang w:val="kk-KZ"/>
        </w:rPr>
        <w:t>Мысал</w:t>
      </w:r>
      <w:r w:rsidR="007872D2">
        <w:rPr>
          <w:rFonts w:ascii="Times New Roman" w:hAnsi="Times New Roman" w:cs="Times New Roman"/>
          <w:sz w:val="24"/>
          <w:lang w:val="kk-KZ"/>
        </w:rPr>
        <w:t>ы</w:t>
      </w:r>
      <w:r w:rsidR="00F80077">
        <w:rPr>
          <w:rFonts w:ascii="Times New Roman" w:hAnsi="Times New Roman" w:cs="Times New Roman"/>
          <w:sz w:val="24"/>
          <w:lang w:val="kk-KZ"/>
        </w:rPr>
        <w:t>, а</w:t>
      </w:r>
      <w:r w:rsidRPr="00E34D17">
        <w:rPr>
          <w:rFonts w:ascii="Times New Roman" w:hAnsi="Times New Roman" w:cs="Times New Roman"/>
          <w:sz w:val="24"/>
          <w:lang w:val="kk-KZ"/>
        </w:rPr>
        <w:t>лты обада көмір кремация қалдықтарымен бірге қойылған немесе сирек жағдайларда үйіндіден табылған. Бұл обалармен салыстырғанда, біршама ерекшеленетіні Талапты-ІІ обасы болды. Бұл</w:t>
      </w:r>
      <w:r w:rsidR="00F80077">
        <w:rPr>
          <w:rFonts w:ascii="Times New Roman" w:hAnsi="Times New Roman" w:cs="Times New Roman"/>
          <w:sz w:val="24"/>
          <w:lang w:val="kk-KZ"/>
        </w:rPr>
        <w:t xml:space="preserve"> </w:t>
      </w:r>
      <w:r w:rsidRPr="00E34D17">
        <w:rPr>
          <w:rFonts w:ascii="Times New Roman" w:hAnsi="Times New Roman" w:cs="Times New Roman"/>
          <w:sz w:val="24"/>
          <w:lang w:val="kk-KZ"/>
        </w:rPr>
        <w:t xml:space="preserve">жерлеу орнының түбіне, бас сүйегінің жан-жағы мен астына көмір </w:t>
      </w:r>
      <w:r w:rsidR="007872D2">
        <w:rPr>
          <w:rFonts w:ascii="Times New Roman" w:hAnsi="Times New Roman" w:cs="Times New Roman"/>
          <w:sz w:val="24"/>
          <w:lang w:val="kk-KZ"/>
        </w:rPr>
        <w:t>үгітінділері кездесетін</w:t>
      </w:r>
      <w:r w:rsidRPr="00E34D17">
        <w:rPr>
          <w:rFonts w:ascii="Times New Roman" w:hAnsi="Times New Roman" w:cs="Times New Roman"/>
          <w:sz w:val="24"/>
          <w:lang w:val="kk-KZ"/>
        </w:rPr>
        <w:t xml:space="preserve"> жалғыз ескерткіш. Көмір жиі жоса кесектерімен бірге кездеседі. </w:t>
      </w:r>
    </w:p>
    <w:p w:rsidR="00E34D1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 xml:space="preserve">Жоса (бөлу нормасы 5,1%) үш обадан табылған (Мыңшұңқыр-III, Құйған-II, Айдахар). Олар қызғылт түсті кесек немесе қаңқа сүйегіндегі із ретінде қабірдің түбі мен қабырғаларында кездеседі. </w:t>
      </w:r>
    </w:p>
    <w:p w:rsidR="00F80077" w:rsidRDefault="00F80077" w:rsidP="00CD5A8F">
      <w:pPr>
        <w:shd w:val="clear" w:color="auto" w:fill="FFFFFF"/>
        <w:ind w:firstLine="567"/>
        <w:contextualSpacing/>
        <w:jc w:val="both"/>
        <w:rPr>
          <w:rFonts w:ascii="Times New Roman" w:hAnsi="Times New Roman" w:cs="Times New Roman"/>
          <w:noProof/>
          <w:color w:val="FF0000"/>
          <w:sz w:val="24"/>
          <w:szCs w:val="24"/>
          <w:lang w:val="kk-KZ"/>
        </w:rPr>
      </w:pPr>
      <w:r w:rsidRPr="00E01D24">
        <w:rPr>
          <w:rFonts w:ascii="Times New Roman" w:hAnsi="Times New Roman" w:cs="Times New Roman"/>
          <w:noProof/>
          <w:color w:val="000000"/>
          <w:sz w:val="24"/>
          <w:szCs w:val="24"/>
          <w:lang w:val="kk-KZ"/>
        </w:rPr>
        <w:t xml:space="preserve">Кейде </w:t>
      </w:r>
      <w:r w:rsidR="000D2ADE">
        <w:rPr>
          <w:rFonts w:ascii="Times New Roman" w:hAnsi="Times New Roman" w:cs="Times New Roman"/>
          <w:noProof/>
          <w:color w:val="000000"/>
          <w:sz w:val="24"/>
          <w:szCs w:val="24"/>
          <w:lang w:val="kk-KZ"/>
        </w:rPr>
        <w:t>мәйіт</w:t>
      </w:r>
      <w:r w:rsidRPr="00E01D24">
        <w:rPr>
          <w:rFonts w:ascii="Times New Roman" w:hAnsi="Times New Roman" w:cs="Times New Roman"/>
          <w:noProof/>
          <w:color w:val="000000"/>
          <w:sz w:val="24"/>
          <w:szCs w:val="24"/>
          <w:lang w:val="kk-KZ"/>
        </w:rPr>
        <w:t xml:space="preserve"> қойылған кабірлерде күл мен көмірдің қалдық</w:t>
      </w:r>
      <w:r w:rsidRPr="00E01D24">
        <w:rPr>
          <w:rFonts w:ascii="Times New Roman" w:hAnsi="Times New Roman" w:cs="Times New Roman"/>
          <w:noProof/>
          <w:color w:val="000000"/>
          <w:spacing w:val="4"/>
          <w:sz w:val="24"/>
          <w:szCs w:val="24"/>
          <w:lang w:val="kk-KZ"/>
        </w:rPr>
        <w:t>тары кездеседі, мұны да отқа табынушылықпен байланыстыруға</w:t>
      </w:r>
      <w:r w:rsidRPr="00E01D24">
        <w:rPr>
          <w:rFonts w:ascii="Times New Roman" w:hAnsi="Times New Roman" w:cs="Times New Roman"/>
          <w:sz w:val="24"/>
          <w:szCs w:val="24"/>
          <w:lang w:val="kk-KZ"/>
        </w:rPr>
        <w:t xml:space="preserve"> </w:t>
      </w:r>
      <w:r w:rsidRPr="00E01D24">
        <w:rPr>
          <w:rFonts w:ascii="Times New Roman" w:hAnsi="Times New Roman" w:cs="Times New Roman"/>
          <w:noProof/>
          <w:color w:val="000000"/>
          <w:sz w:val="24"/>
          <w:szCs w:val="24"/>
          <w:lang w:val="kk-KZ"/>
        </w:rPr>
        <w:t xml:space="preserve">болады. </w:t>
      </w:r>
      <w:r w:rsidRPr="00F80077">
        <w:rPr>
          <w:rFonts w:ascii="Times New Roman" w:hAnsi="Times New Roman" w:cs="Times New Roman"/>
          <w:noProof/>
          <w:sz w:val="24"/>
          <w:szCs w:val="24"/>
          <w:lang w:val="kk-KZ"/>
        </w:rPr>
        <w:t>Қ</w:t>
      </w:r>
      <w:r w:rsidRPr="00E01D24">
        <w:rPr>
          <w:rFonts w:ascii="Times New Roman" w:hAnsi="Times New Roman" w:cs="Times New Roman"/>
          <w:noProof/>
          <w:color w:val="000000"/>
          <w:sz w:val="24"/>
          <w:szCs w:val="24"/>
          <w:lang w:val="kk-KZ"/>
        </w:rPr>
        <w:t xml:space="preserve">ола дәуірінде өлікке қызыл жоса себілетін немесе молаға бір түйір қызыл жоса салынатын жерлеу ғұрпы кеңінен </w:t>
      </w:r>
      <w:r w:rsidRPr="00F80077">
        <w:rPr>
          <w:rFonts w:ascii="Times New Roman" w:hAnsi="Times New Roman" w:cs="Times New Roman"/>
          <w:noProof/>
          <w:spacing w:val="6"/>
          <w:sz w:val="24"/>
          <w:szCs w:val="24"/>
          <w:lang w:val="kk-KZ"/>
        </w:rPr>
        <w:t>қ</w:t>
      </w:r>
      <w:r w:rsidRPr="00E01D24">
        <w:rPr>
          <w:rFonts w:ascii="Times New Roman" w:hAnsi="Times New Roman" w:cs="Times New Roman"/>
          <w:noProof/>
          <w:color w:val="000000"/>
          <w:spacing w:val="6"/>
          <w:sz w:val="24"/>
          <w:szCs w:val="24"/>
          <w:lang w:val="kk-KZ"/>
        </w:rPr>
        <w:t xml:space="preserve">олданылды. Адамдардың санасында </w:t>
      </w:r>
      <w:r w:rsidRPr="00F80077">
        <w:rPr>
          <w:rFonts w:ascii="Times New Roman" w:hAnsi="Times New Roman" w:cs="Times New Roman"/>
          <w:noProof/>
          <w:spacing w:val="6"/>
          <w:sz w:val="24"/>
          <w:szCs w:val="24"/>
          <w:lang w:val="kk-KZ"/>
        </w:rPr>
        <w:t>қ</w:t>
      </w:r>
      <w:r w:rsidRPr="00E01D24">
        <w:rPr>
          <w:rFonts w:ascii="Times New Roman" w:hAnsi="Times New Roman" w:cs="Times New Roman"/>
          <w:noProof/>
          <w:color w:val="000000"/>
          <w:spacing w:val="6"/>
          <w:sz w:val="24"/>
          <w:szCs w:val="24"/>
          <w:lang w:val="kk-KZ"/>
        </w:rPr>
        <w:t xml:space="preserve">ызыл түс отты білдірді, </w:t>
      </w:r>
      <w:r w:rsidRPr="00E01D24">
        <w:rPr>
          <w:rFonts w:ascii="Times New Roman" w:hAnsi="Times New Roman" w:cs="Times New Roman"/>
          <w:noProof/>
          <w:color w:val="000000"/>
          <w:sz w:val="24"/>
          <w:szCs w:val="24"/>
          <w:lang w:val="kk-KZ"/>
        </w:rPr>
        <w:t>яғни күнмен қатар оттың қ</w:t>
      </w:r>
      <w:r w:rsidRPr="00F80077">
        <w:rPr>
          <w:rFonts w:ascii="Times New Roman" w:hAnsi="Times New Roman" w:cs="Times New Roman"/>
          <w:noProof/>
          <w:sz w:val="24"/>
          <w:szCs w:val="24"/>
          <w:lang w:val="kk-KZ"/>
        </w:rPr>
        <w:t>ұ</w:t>
      </w:r>
      <w:r w:rsidR="007872D2">
        <w:rPr>
          <w:rFonts w:ascii="Times New Roman" w:hAnsi="Times New Roman" w:cs="Times New Roman"/>
          <w:noProof/>
          <w:color w:val="000000"/>
          <w:sz w:val="24"/>
          <w:szCs w:val="24"/>
          <w:lang w:val="kk-KZ"/>
        </w:rPr>
        <w:t>дірет</w:t>
      </w:r>
      <w:r w:rsidRPr="00E01D24">
        <w:rPr>
          <w:rFonts w:ascii="Times New Roman" w:hAnsi="Times New Roman" w:cs="Times New Roman"/>
          <w:noProof/>
          <w:color w:val="000000"/>
          <w:sz w:val="24"/>
          <w:szCs w:val="24"/>
          <w:lang w:val="kk-KZ"/>
        </w:rPr>
        <w:t xml:space="preserve"> күші, з</w:t>
      </w:r>
      <w:r w:rsidRPr="00F80077">
        <w:rPr>
          <w:rFonts w:ascii="Times New Roman" w:hAnsi="Times New Roman" w:cs="Times New Roman"/>
          <w:noProof/>
          <w:sz w:val="24"/>
          <w:szCs w:val="24"/>
          <w:lang w:val="kk-KZ"/>
        </w:rPr>
        <w:t>ұ</w:t>
      </w:r>
      <w:r w:rsidRPr="00E01D24">
        <w:rPr>
          <w:rFonts w:ascii="Times New Roman" w:hAnsi="Times New Roman" w:cs="Times New Roman"/>
          <w:noProof/>
          <w:color w:val="000000"/>
          <w:sz w:val="24"/>
          <w:szCs w:val="24"/>
          <w:lang w:val="kk-KZ"/>
        </w:rPr>
        <w:t>лым рухтардан қорғайт</w:t>
      </w:r>
      <w:r w:rsidRPr="00F80077">
        <w:rPr>
          <w:rFonts w:ascii="Times New Roman" w:hAnsi="Times New Roman" w:cs="Times New Roman"/>
          <w:noProof/>
          <w:sz w:val="24"/>
          <w:szCs w:val="24"/>
          <w:lang w:val="kk-KZ"/>
        </w:rPr>
        <w:t>ы</w:t>
      </w:r>
      <w:r w:rsidRPr="00E01D24">
        <w:rPr>
          <w:rFonts w:ascii="Times New Roman" w:hAnsi="Times New Roman" w:cs="Times New Roman"/>
          <w:noProof/>
          <w:color w:val="000000"/>
          <w:sz w:val="24"/>
          <w:szCs w:val="24"/>
          <w:lang w:val="kk-KZ"/>
        </w:rPr>
        <w:t>н қасиеті бар деп есептел</w:t>
      </w:r>
      <w:r>
        <w:rPr>
          <w:rFonts w:ascii="Times New Roman" w:hAnsi="Times New Roman" w:cs="Times New Roman"/>
          <w:noProof/>
          <w:color w:val="000000"/>
          <w:sz w:val="24"/>
          <w:szCs w:val="24"/>
          <w:lang w:val="kk-KZ"/>
        </w:rPr>
        <w:t>е</w:t>
      </w:r>
      <w:r w:rsidRPr="00E01D24">
        <w:rPr>
          <w:rFonts w:ascii="Times New Roman" w:hAnsi="Times New Roman" w:cs="Times New Roman"/>
          <w:noProof/>
          <w:color w:val="000000"/>
          <w:sz w:val="24"/>
          <w:szCs w:val="24"/>
          <w:lang w:val="kk-KZ"/>
        </w:rPr>
        <w:t>ді. Сонымен бірге</w:t>
      </w:r>
      <w:r>
        <w:rPr>
          <w:rFonts w:ascii="Times New Roman" w:hAnsi="Times New Roman" w:cs="Times New Roman"/>
          <w:noProof/>
          <w:color w:val="000000"/>
          <w:sz w:val="24"/>
          <w:szCs w:val="24"/>
          <w:lang w:val="kk-KZ"/>
        </w:rPr>
        <w:t>,</w:t>
      </w:r>
      <w:r w:rsidRPr="00E01D24">
        <w:rPr>
          <w:rFonts w:ascii="Times New Roman" w:hAnsi="Times New Roman" w:cs="Times New Roman"/>
          <w:noProof/>
          <w:color w:val="000000"/>
          <w:sz w:val="24"/>
          <w:szCs w:val="24"/>
          <w:lang w:val="kk-KZ"/>
        </w:rPr>
        <w:t xml:space="preserve"> қызыл бояу – қанның белгісі болды; қан</w:t>
      </w:r>
      <w:r>
        <w:rPr>
          <w:rFonts w:ascii="Times New Roman" w:hAnsi="Times New Roman" w:cs="Times New Roman"/>
          <w:noProof/>
          <w:color w:val="000000"/>
          <w:sz w:val="24"/>
          <w:szCs w:val="24"/>
          <w:lang w:val="kk-KZ"/>
        </w:rPr>
        <w:t xml:space="preserve"> да</w:t>
      </w:r>
      <w:r w:rsidRPr="00E01D24">
        <w:rPr>
          <w:rFonts w:ascii="Times New Roman" w:hAnsi="Times New Roman" w:cs="Times New Roman"/>
          <w:noProof/>
          <w:color w:val="000000"/>
          <w:sz w:val="24"/>
          <w:szCs w:val="24"/>
          <w:lang w:val="kk-KZ"/>
        </w:rPr>
        <w:t xml:space="preserve"> киелі деп есептелді</w:t>
      </w:r>
      <w:r w:rsidR="008E7E4A">
        <w:rPr>
          <w:rFonts w:ascii="Times New Roman" w:hAnsi="Times New Roman" w:cs="Times New Roman"/>
          <w:noProof/>
          <w:color w:val="000000"/>
          <w:sz w:val="24"/>
          <w:szCs w:val="24"/>
          <w:lang w:val="kk-KZ"/>
        </w:rPr>
        <w:t>.</w:t>
      </w:r>
      <w:r>
        <w:rPr>
          <w:rFonts w:ascii="Times New Roman" w:hAnsi="Times New Roman" w:cs="Times New Roman"/>
          <w:noProof/>
          <w:color w:val="000000"/>
          <w:sz w:val="24"/>
          <w:szCs w:val="24"/>
          <w:lang w:val="kk-KZ"/>
        </w:rPr>
        <w:t xml:space="preserve"> </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 xml:space="preserve">Жоса кесектері Мыңшұңқыр-ІІІ обасынан табылған. Ал боялған қаңқа сүйектері </w:t>
      </w:r>
      <w:r w:rsidR="00F80077">
        <w:rPr>
          <w:rFonts w:ascii="Times New Roman" w:hAnsi="Times New Roman" w:cs="Times New Roman"/>
          <w:sz w:val="24"/>
          <w:lang w:val="kk-KZ"/>
        </w:rPr>
        <w:t>Айдах</w:t>
      </w:r>
      <w:r w:rsidRPr="00E34D17">
        <w:rPr>
          <w:rFonts w:ascii="Times New Roman" w:hAnsi="Times New Roman" w:cs="Times New Roman"/>
          <w:sz w:val="24"/>
          <w:lang w:val="kk-KZ"/>
        </w:rPr>
        <w:t xml:space="preserve">ар және </w:t>
      </w:r>
      <w:r w:rsidR="00F80077">
        <w:rPr>
          <w:rFonts w:ascii="Times New Roman" w:hAnsi="Times New Roman" w:cs="Times New Roman"/>
          <w:sz w:val="24"/>
          <w:lang w:val="kk-KZ"/>
        </w:rPr>
        <w:t>Ша</w:t>
      </w:r>
      <w:r w:rsidRPr="00E34D17">
        <w:rPr>
          <w:rFonts w:ascii="Times New Roman" w:hAnsi="Times New Roman" w:cs="Times New Roman"/>
          <w:sz w:val="24"/>
          <w:lang w:val="kk-KZ"/>
        </w:rPr>
        <w:t>ған обаларынан табылған. Бұл жерлердегі бояуларды түбінен де, қабырғалардан да кездестіруге болады. Айдахар обасында жоса жерлеу әдісіне қарамастан жерлеу орындарының 54,5%-ында кездеседі, яғни оның іздерін жерлеу орындарынан, мәйіттің орналасуынан және күл қалдығымен қабір түбін жабатын өртеу қалдығынан байқауға болады. Құйған-ІІ обасында жосамен тек екі қаңқа сүйегі ғана жабылған (19-</w:t>
      </w:r>
      <w:r w:rsidR="00F80077">
        <w:rPr>
          <w:rFonts w:ascii="Times New Roman" w:hAnsi="Times New Roman" w:cs="Times New Roman"/>
          <w:sz w:val="24"/>
          <w:lang w:val="kk-KZ"/>
        </w:rPr>
        <w:t>нысан</w:t>
      </w:r>
      <w:r w:rsidRPr="00E34D17">
        <w:rPr>
          <w:rFonts w:ascii="Times New Roman" w:hAnsi="Times New Roman" w:cs="Times New Roman"/>
          <w:sz w:val="24"/>
          <w:lang w:val="kk-KZ"/>
        </w:rPr>
        <w:t xml:space="preserve">). Олардың біреуі циста-жәшікке (а типіндегі) салынған, осы жерден үшбұрышпен сәнделген екі ыдыстың біреуі табылған. Екінші қаңқа сүйегі сол жақ қабырғасы ішкі жағынан үш стеламен бекітілген жәшікке салынған. Екі жерлеу орыны да бір қоршаудың ішінде орналасқан. </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Осылайша, Айдахар обасы үшін жосамен бояу қалыпты құбылыс болса, ал Мыңшұңқыр-ІІІ және Құйған-ІІ обалары үшін – бұл көп кездеспейтін құбылыс, әсіресе соңғысы үшін</w:t>
      </w:r>
      <w:r w:rsidR="00C5402A">
        <w:rPr>
          <w:rFonts w:ascii="Times New Roman" w:hAnsi="Times New Roman" w:cs="Times New Roman"/>
          <w:sz w:val="24"/>
          <w:lang w:val="kk-KZ"/>
        </w:rPr>
        <w:t>. Бұл</w:t>
      </w:r>
      <w:r w:rsidRPr="00E34D17">
        <w:rPr>
          <w:rFonts w:ascii="Times New Roman" w:hAnsi="Times New Roman" w:cs="Times New Roman"/>
          <w:sz w:val="24"/>
          <w:lang w:val="kk-KZ"/>
        </w:rPr>
        <w:t xml:space="preserve"> фактіні елді-мекенді әртүрлі этнос өкілдерінің мекендеуімен түсіндіруге болады.</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C5402A">
        <w:rPr>
          <w:rFonts w:ascii="Times New Roman" w:hAnsi="Times New Roman" w:cs="Times New Roman"/>
          <w:i/>
          <w:sz w:val="24"/>
          <w:lang w:val="kk-KZ"/>
        </w:rPr>
        <w:t>2-топ обалары.</w:t>
      </w:r>
      <w:r w:rsidRPr="00E34D17">
        <w:rPr>
          <w:rFonts w:ascii="Times New Roman" w:hAnsi="Times New Roman" w:cs="Times New Roman"/>
          <w:sz w:val="24"/>
          <w:lang w:val="kk-KZ"/>
        </w:rPr>
        <w:t xml:space="preserve"> Қапал обасының үш жерлеу орындарында (барлық жерлеу орындары санының 37,5%) сүйекке жағылған жоса і</w:t>
      </w:r>
      <w:r w:rsidR="00C5402A">
        <w:rPr>
          <w:rFonts w:ascii="Times New Roman" w:hAnsi="Times New Roman" w:cs="Times New Roman"/>
          <w:sz w:val="24"/>
          <w:lang w:val="kk-KZ"/>
        </w:rPr>
        <w:t>зі кездеседі. Баланың жерлеу ор</w:t>
      </w:r>
      <w:r w:rsidRPr="00E34D17">
        <w:rPr>
          <w:rFonts w:ascii="Times New Roman" w:hAnsi="Times New Roman" w:cs="Times New Roman"/>
          <w:sz w:val="24"/>
          <w:lang w:val="kk-KZ"/>
        </w:rPr>
        <w:t xml:space="preserve">нында жосамен баланың жақ сүйегі мен жерлеу камерасының түбі боялған. Бұл өзгешелік Қапал обасын басқа ескерткіштер қатарынан ерекшелеп көрсетеді. </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C5402A">
        <w:rPr>
          <w:rFonts w:ascii="Times New Roman" w:hAnsi="Times New Roman" w:cs="Times New Roman"/>
          <w:i/>
          <w:sz w:val="24"/>
          <w:lang w:val="kk-KZ"/>
        </w:rPr>
        <w:t>3-топ обаларында</w:t>
      </w:r>
      <w:r w:rsidRPr="00E34D17">
        <w:rPr>
          <w:rFonts w:ascii="Times New Roman" w:hAnsi="Times New Roman" w:cs="Times New Roman"/>
          <w:sz w:val="24"/>
          <w:lang w:val="kk-KZ"/>
        </w:rPr>
        <w:t xml:space="preserve"> от культінің іздері аса байқалмайды.</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C5402A">
        <w:rPr>
          <w:rFonts w:ascii="Times New Roman" w:hAnsi="Times New Roman" w:cs="Times New Roman"/>
          <w:i/>
          <w:sz w:val="24"/>
          <w:lang w:val="kk-KZ"/>
        </w:rPr>
        <w:t>4-топ обаларына</w:t>
      </w:r>
      <w:r w:rsidRPr="00E34D17">
        <w:rPr>
          <w:rFonts w:ascii="Times New Roman" w:hAnsi="Times New Roman" w:cs="Times New Roman"/>
          <w:sz w:val="24"/>
          <w:lang w:val="kk-KZ"/>
        </w:rPr>
        <w:t xml:space="preserve"> Бүйен-1, 13-кешен, Бүйен-13, Арасан обаларын жатқызамыз.</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 xml:space="preserve">Ағаш көмірлері Арасан және Бүйен-13 обаларының жерлеу орындарынан табылды. Топқа бөлу нормасы – 24,6%. Ағаш көмірлерінің бір бөлігі </w:t>
      </w:r>
      <w:r w:rsidR="00C5402A">
        <w:rPr>
          <w:rFonts w:ascii="Times New Roman" w:hAnsi="Times New Roman" w:cs="Times New Roman"/>
          <w:sz w:val="24"/>
          <w:lang w:val="kk-KZ"/>
        </w:rPr>
        <w:t xml:space="preserve">қабір шұңқырында топырақпен араласып немесе қабір </w:t>
      </w:r>
      <w:r w:rsidRPr="00E34D17">
        <w:rPr>
          <w:rFonts w:ascii="Times New Roman" w:hAnsi="Times New Roman" w:cs="Times New Roman"/>
          <w:sz w:val="24"/>
          <w:lang w:val="kk-KZ"/>
        </w:rPr>
        <w:t>шұңқырының түбінде кездескен жағдайлар да болды. Бұл жерлеу әдісі</w:t>
      </w:r>
      <w:r w:rsidR="00C5402A">
        <w:rPr>
          <w:rFonts w:ascii="Times New Roman" w:hAnsi="Times New Roman" w:cs="Times New Roman"/>
          <w:sz w:val="24"/>
          <w:lang w:val="kk-KZ"/>
        </w:rPr>
        <w:t>нде ғұрыптық рәсімдер ерекше көзге түседі</w:t>
      </w:r>
      <w:r w:rsidRPr="00E34D17">
        <w:rPr>
          <w:rFonts w:ascii="Times New Roman" w:hAnsi="Times New Roman" w:cs="Times New Roman"/>
          <w:sz w:val="24"/>
          <w:lang w:val="kk-KZ"/>
        </w:rPr>
        <w:t xml:space="preserve"> – түп жағында түйреулер, ал қаңқа сүйегінде жосамен бояу байқалады. Бұл ғұрып жерленген адамның өлімінің себебімен </w:t>
      </w:r>
      <w:r w:rsidRPr="00E34D17">
        <w:rPr>
          <w:rFonts w:ascii="Times New Roman" w:hAnsi="Times New Roman" w:cs="Times New Roman"/>
          <w:sz w:val="24"/>
          <w:lang w:val="kk-KZ"/>
        </w:rPr>
        <w:lastRenderedPageBreak/>
        <w:t>тікелей байланысты болуы керек. Себебі бұл жерде босану кезінде қайтыс болған әйел мен нәресте жерленген (Бүйен-13 обасы).</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Жоса.</w:t>
      </w:r>
      <w:r w:rsidR="00C5402A">
        <w:rPr>
          <w:rFonts w:ascii="Times New Roman" w:hAnsi="Times New Roman" w:cs="Times New Roman"/>
          <w:sz w:val="24"/>
          <w:lang w:val="kk-KZ"/>
        </w:rPr>
        <w:t xml:space="preserve"> Жоса қалдықтары табылған қабір</w:t>
      </w:r>
      <w:r w:rsidRPr="00E34D17">
        <w:rPr>
          <w:rFonts w:ascii="Times New Roman" w:hAnsi="Times New Roman" w:cs="Times New Roman"/>
          <w:sz w:val="24"/>
          <w:lang w:val="kk-KZ"/>
        </w:rPr>
        <w:t xml:space="preserve"> шұңқырлары 6,73%-ды құрайды. Көп жағдайда жоса кесектері немесе күйдірілген жоса балшығы кездеседі. Одан сирек қаңқа сүйектерінің жосамен боялуын кездестіруге болады.</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5 және 6-топ обаларынан от культінің ізі байқалмады.</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7-топ обаларына Киікті, Таутары, Билікүл обаларын жатқызамыз. Бі</w:t>
      </w:r>
      <w:r w:rsidR="00C5402A">
        <w:rPr>
          <w:rFonts w:ascii="Times New Roman" w:hAnsi="Times New Roman" w:cs="Times New Roman"/>
          <w:sz w:val="24"/>
          <w:lang w:val="kk-KZ"/>
        </w:rPr>
        <w:t>з</w:t>
      </w:r>
      <w:r w:rsidRPr="00E34D17">
        <w:rPr>
          <w:rFonts w:ascii="Times New Roman" w:hAnsi="Times New Roman" w:cs="Times New Roman"/>
          <w:sz w:val="24"/>
          <w:lang w:val="kk-KZ"/>
        </w:rPr>
        <w:t xml:space="preserve"> қарастырып отырған ғұрыптың белгісін Таутары обасының жерлеу орындарында кездесетін жоса мен ағаш көмірлерден көре аламыз. </w:t>
      </w:r>
    </w:p>
    <w:p w:rsidR="00F80077" w:rsidRDefault="00E34D17" w:rsidP="00CD5A8F">
      <w:pPr>
        <w:shd w:val="clear" w:color="auto" w:fill="FFFFFF"/>
        <w:ind w:firstLine="567"/>
        <w:contextualSpacing/>
        <w:jc w:val="both"/>
        <w:rPr>
          <w:rFonts w:ascii="Times New Roman" w:hAnsi="Times New Roman" w:cs="Times New Roman"/>
          <w:sz w:val="24"/>
          <w:lang w:val="kk-KZ"/>
        </w:rPr>
      </w:pPr>
      <w:r w:rsidRPr="00E34D17">
        <w:rPr>
          <w:rFonts w:ascii="Times New Roman" w:hAnsi="Times New Roman" w:cs="Times New Roman"/>
          <w:sz w:val="24"/>
          <w:lang w:val="kk-KZ"/>
        </w:rPr>
        <w:t xml:space="preserve">Ағаш көмірлерін толтырудан және жерлеу шұңқырларының түбінен, яғни ыдыстардың жанынан немесе кальцинирленген сүйектердің арасынан кездестіреміз. Таутары обасында ағаш көмірлері бар жерлеу орындары 13%-ды құрайды. </w:t>
      </w:r>
    </w:p>
    <w:p w:rsidR="00E34D17" w:rsidRPr="00F80077" w:rsidRDefault="00E34D17" w:rsidP="00CD5A8F">
      <w:pPr>
        <w:shd w:val="clear" w:color="auto" w:fill="FFFFFF"/>
        <w:ind w:firstLine="567"/>
        <w:contextualSpacing/>
        <w:jc w:val="both"/>
        <w:rPr>
          <w:rFonts w:ascii="Times New Roman" w:hAnsi="Times New Roman" w:cs="Times New Roman"/>
          <w:noProof/>
          <w:color w:val="000000"/>
          <w:sz w:val="24"/>
          <w:szCs w:val="24"/>
          <w:lang w:val="kk-KZ"/>
        </w:rPr>
      </w:pPr>
      <w:r w:rsidRPr="00E34D17">
        <w:rPr>
          <w:rFonts w:ascii="Times New Roman" w:hAnsi="Times New Roman" w:cs="Times New Roman"/>
          <w:sz w:val="24"/>
          <w:lang w:val="kk-KZ"/>
        </w:rPr>
        <w:t>Жоса. Жоса бояуының ізі бар кальцинирленген сүйектер мен жерлеу шұңқырларының түбінде кремирленген қалдықтар мен ыдыстардың маңынан жоса кесектері кездеседі. Жоса кездесетін</w:t>
      </w:r>
      <w:r w:rsidR="008E7E4A">
        <w:rPr>
          <w:rFonts w:ascii="Times New Roman" w:hAnsi="Times New Roman" w:cs="Times New Roman"/>
          <w:sz w:val="24"/>
          <w:lang w:val="kk-KZ"/>
        </w:rPr>
        <w:t xml:space="preserve"> жерлеу орындағы 13%-ды құрайды </w:t>
      </w:r>
      <w:r w:rsidRPr="008E7E4A">
        <w:rPr>
          <w:rFonts w:ascii="Times New Roman" w:hAnsi="Times New Roman" w:cs="Times New Roman"/>
          <w:sz w:val="24"/>
          <w:lang w:val="kk-KZ"/>
        </w:rPr>
        <w:t>[</w:t>
      </w:r>
      <w:r w:rsidR="003A1BE9" w:rsidRPr="008E7E4A">
        <w:rPr>
          <w:rFonts w:ascii="Times New Roman" w:hAnsi="Times New Roman" w:cs="Times New Roman"/>
          <w:sz w:val="24"/>
          <w:lang w:val="kk-KZ"/>
        </w:rPr>
        <w:t>7</w:t>
      </w:r>
      <w:r w:rsidRPr="008E7E4A">
        <w:rPr>
          <w:rFonts w:ascii="Times New Roman" w:hAnsi="Times New Roman" w:cs="Times New Roman"/>
          <w:sz w:val="24"/>
          <w:lang w:val="kk-KZ"/>
        </w:rPr>
        <w:t>].</w:t>
      </w:r>
      <w:r w:rsidRPr="00E34D17">
        <w:rPr>
          <w:rFonts w:ascii="Times New Roman" w:hAnsi="Times New Roman" w:cs="Times New Roman"/>
          <w:sz w:val="24"/>
          <w:lang w:val="kk-KZ"/>
        </w:rPr>
        <w:t xml:space="preserve"> </w:t>
      </w:r>
    </w:p>
    <w:p w:rsidR="00E34D17" w:rsidRPr="00E34D17" w:rsidRDefault="00C5402A" w:rsidP="00CD5A8F">
      <w:pPr>
        <w:shd w:val="clear" w:color="auto" w:fill="FFFFFF"/>
        <w:ind w:firstLine="567"/>
        <w:contextualSpacing/>
        <w:jc w:val="both"/>
        <w:rPr>
          <w:rFonts w:ascii="Times New Roman" w:hAnsi="Times New Roman" w:cs="Times New Roman"/>
          <w:color w:val="FF0000"/>
          <w:sz w:val="24"/>
          <w:szCs w:val="24"/>
          <w:lang w:val="kk-KZ"/>
        </w:rPr>
      </w:pPr>
      <w:r>
        <w:rPr>
          <w:rFonts w:ascii="Times New Roman" w:hAnsi="Times New Roman" w:cs="Times New Roman"/>
          <w:sz w:val="24"/>
          <w:lang w:val="kk-KZ"/>
        </w:rPr>
        <w:t>Осылайша, от культінің</w:t>
      </w:r>
      <w:r w:rsidR="00E34D17" w:rsidRPr="00E34D17">
        <w:rPr>
          <w:rFonts w:ascii="Times New Roman" w:hAnsi="Times New Roman" w:cs="Times New Roman"/>
          <w:sz w:val="24"/>
          <w:lang w:val="kk-KZ"/>
        </w:rPr>
        <w:t xml:space="preserve"> </w:t>
      </w:r>
      <w:r>
        <w:rPr>
          <w:rFonts w:ascii="Times New Roman" w:hAnsi="Times New Roman" w:cs="Times New Roman"/>
          <w:sz w:val="24"/>
          <w:lang w:val="kk-KZ"/>
        </w:rPr>
        <w:t>қола дәуіріндегі</w:t>
      </w:r>
      <w:r w:rsidR="00761EAC">
        <w:rPr>
          <w:rFonts w:ascii="Times New Roman" w:hAnsi="Times New Roman" w:cs="Times New Roman"/>
          <w:sz w:val="24"/>
          <w:lang w:val="kk-KZ"/>
        </w:rPr>
        <w:t xml:space="preserve"> </w:t>
      </w:r>
      <w:r>
        <w:rPr>
          <w:rFonts w:ascii="Times New Roman" w:hAnsi="Times New Roman" w:cs="Times New Roman"/>
          <w:sz w:val="24"/>
          <w:lang w:val="kk-KZ"/>
        </w:rPr>
        <w:t>Қалба-Нарым өңіріндегі</w:t>
      </w:r>
      <w:r w:rsidR="00E34D17" w:rsidRPr="00E34D17">
        <w:rPr>
          <w:rFonts w:ascii="Times New Roman" w:hAnsi="Times New Roman" w:cs="Times New Roman"/>
          <w:sz w:val="24"/>
          <w:lang w:val="kk-KZ"/>
        </w:rPr>
        <w:t xml:space="preserve"> таралу үлгілерімен таныс болдық. Осы кезеңдегі отандық қоныс-тұрақтардың аналогиясы болып есептелетін</w:t>
      </w:r>
      <w:r w:rsidR="00F80077">
        <w:rPr>
          <w:rFonts w:ascii="Times New Roman" w:hAnsi="Times New Roman" w:cs="Times New Roman"/>
          <w:sz w:val="24"/>
          <w:lang w:val="kk-KZ"/>
        </w:rPr>
        <w:t xml:space="preserve"> </w:t>
      </w:r>
      <w:r w:rsidR="00E34D17" w:rsidRPr="00E34D17">
        <w:rPr>
          <w:rFonts w:ascii="Times New Roman" w:hAnsi="Times New Roman" w:cs="Times New Roman"/>
          <w:sz w:val="24"/>
          <w:lang w:val="kk-KZ"/>
        </w:rPr>
        <w:t xml:space="preserve">Памир және тағы да басқа таулы аймақтарда </w:t>
      </w:r>
      <w:r>
        <w:rPr>
          <w:rFonts w:ascii="Times New Roman" w:hAnsi="Times New Roman" w:cs="Times New Roman"/>
          <w:sz w:val="24"/>
          <w:lang w:val="kk-KZ"/>
        </w:rPr>
        <w:t>от ку</w:t>
      </w:r>
      <w:r w:rsidR="00E34D17" w:rsidRPr="00E34D17">
        <w:rPr>
          <w:rFonts w:ascii="Times New Roman" w:hAnsi="Times New Roman" w:cs="Times New Roman"/>
          <w:sz w:val="24"/>
          <w:lang w:val="kk-KZ"/>
        </w:rPr>
        <w:t>льтіне байланысты мәйітті өртегендігі туралы деректер кездеседі. Сонымен қатар, қайтыс болған ер адамның қасына әйелін жерлейтін болған. Бұл рәсім қайтыс болған адамның әйелінің келісім берген жағдайында да, келісім бермеген жағдайда да орындалаты</w:t>
      </w:r>
      <w:r w:rsidR="00761EAC">
        <w:rPr>
          <w:rFonts w:ascii="Times New Roman" w:hAnsi="Times New Roman" w:cs="Times New Roman"/>
          <w:sz w:val="24"/>
          <w:lang w:val="kk-KZ"/>
        </w:rPr>
        <w:t>н</w:t>
      </w:r>
      <w:r w:rsidR="00E34D17" w:rsidRPr="00E34D17">
        <w:rPr>
          <w:rFonts w:ascii="Times New Roman" w:hAnsi="Times New Roman" w:cs="Times New Roman"/>
          <w:sz w:val="24"/>
          <w:lang w:val="kk-KZ"/>
        </w:rPr>
        <w:t xml:space="preserve"> болған. Бұны археологиялық қазба жұмыстары барысында байқауға болады. </w:t>
      </w:r>
      <w:r w:rsidR="00E34D17" w:rsidRPr="00F80077">
        <w:rPr>
          <w:rFonts w:ascii="Times New Roman" w:hAnsi="Times New Roman" w:cs="Times New Roman"/>
          <w:sz w:val="24"/>
          <w:szCs w:val="24"/>
          <w:lang w:val="kk-KZ"/>
        </w:rPr>
        <w:t>Бұл дәстүрдің сарқыншақтарын Үндістаннан әлі күнге дейін байқауға болады.</w:t>
      </w:r>
    </w:p>
    <w:p w:rsidR="00CA0766" w:rsidRPr="00E01D24" w:rsidRDefault="00CA0766" w:rsidP="00CD5A8F">
      <w:pPr>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Шығыс Қазақстан жеріндегі ең ертедегі ескерткішке жататын Қанай ауылындағы бейіт. Ол жер үстіне</w:t>
      </w:r>
      <w:r w:rsidR="00A33E68">
        <w:rPr>
          <w:rFonts w:ascii="Times New Roman" w:hAnsi="Times New Roman" w:cs="Times New Roman"/>
          <w:sz w:val="24"/>
          <w:szCs w:val="24"/>
          <w:lang w:val="kk-KZ"/>
        </w:rPr>
        <w:t xml:space="preserve"> </w:t>
      </w:r>
      <w:r w:rsidRPr="00E01D24">
        <w:rPr>
          <w:rFonts w:ascii="Times New Roman" w:hAnsi="Times New Roman" w:cs="Times New Roman"/>
          <w:sz w:val="24"/>
          <w:szCs w:val="24"/>
          <w:lang w:val="kk-KZ"/>
        </w:rPr>
        <w:t>тігінен қойылған тақта тастардан тұратын шаршы қоршау. Қоршаудың қабырғалары әлемнің төрт жағына қарай бағдарланған. Жерден қазылған қабірден бастарын шығысқа қаратып,</w:t>
      </w:r>
      <w:r w:rsidR="00A33E68">
        <w:rPr>
          <w:rFonts w:ascii="Times New Roman" w:hAnsi="Times New Roman" w:cs="Times New Roman"/>
          <w:sz w:val="24"/>
          <w:szCs w:val="24"/>
          <w:lang w:val="kk-KZ"/>
        </w:rPr>
        <w:t xml:space="preserve"> </w:t>
      </w:r>
      <w:r w:rsidRPr="00E01D24">
        <w:rPr>
          <w:rFonts w:ascii="Times New Roman" w:hAnsi="Times New Roman" w:cs="Times New Roman"/>
          <w:sz w:val="24"/>
          <w:szCs w:val="24"/>
          <w:lang w:val="kk-KZ"/>
        </w:rPr>
        <w:t xml:space="preserve">шалқасынан жатқызылған еркек пен әйелдің сүйектері шықты. Сүйектердің біразі жосамен боялған. Қабірде өлік асының қалдықтары, жебенің жайпақ қола ұшы, ашық - жасыл түсті тас моншақ т.б.табылды. </w:t>
      </w:r>
    </w:p>
    <w:p w:rsidR="00CA0766" w:rsidRPr="00E01D24" w:rsidRDefault="00A33E68" w:rsidP="00CD5A8F">
      <w:pPr>
        <w:ind w:firstLine="567"/>
        <w:contextualSpacing/>
        <w:jc w:val="both"/>
        <w:rPr>
          <w:rFonts w:ascii="Times New Roman" w:hAnsi="Times New Roman" w:cs="Times New Roman"/>
          <w:sz w:val="24"/>
          <w:szCs w:val="24"/>
          <w:lang w:val="kk-KZ"/>
        </w:rPr>
      </w:pPr>
      <w:r w:rsidRPr="00A33E68">
        <w:rPr>
          <w:rFonts w:ascii="Times New Roman" w:hAnsi="Times New Roman" w:cs="Times New Roman"/>
          <w:b/>
          <w:sz w:val="24"/>
          <w:szCs w:val="24"/>
          <w:lang w:val="kk-KZ"/>
        </w:rPr>
        <w:t>Нәтиже</w:t>
      </w:r>
      <w:r w:rsidR="00AD15B2">
        <w:rPr>
          <w:rFonts w:ascii="Times New Roman" w:hAnsi="Times New Roman" w:cs="Times New Roman"/>
          <w:b/>
          <w:sz w:val="24"/>
          <w:szCs w:val="24"/>
          <w:lang w:val="kk-KZ"/>
        </w:rPr>
        <w:t>лер</w:t>
      </w:r>
      <w:r w:rsidRPr="00A33E68">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CA0766" w:rsidRPr="00E01D24">
        <w:rPr>
          <w:rFonts w:ascii="Times New Roman" w:hAnsi="Times New Roman" w:cs="Times New Roman"/>
          <w:sz w:val="24"/>
          <w:szCs w:val="24"/>
          <w:lang w:val="kk-KZ"/>
        </w:rPr>
        <w:t>Қола</w:t>
      </w:r>
      <w:r>
        <w:rPr>
          <w:rFonts w:ascii="Times New Roman" w:hAnsi="Times New Roman" w:cs="Times New Roman"/>
          <w:sz w:val="24"/>
          <w:szCs w:val="24"/>
          <w:lang w:val="kk-KZ"/>
        </w:rPr>
        <w:t xml:space="preserve"> дәуірінің ортаңғы</w:t>
      </w:r>
      <w:r w:rsidR="00CA0766" w:rsidRPr="00E01D24">
        <w:rPr>
          <w:rFonts w:ascii="Times New Roman" w:hAnsi="Times New Roman" w:cs="Times New Roman"/>
          <w:sz w:val="24"/>
          <w:szCs w:val="24"/>
          <w:lang w:val="kk-KZ"/>
        </w:rPr>
        <w:t xml:space="preserve"> (дамыған) кезеңі Шығыс Қазақстан жеріндегі қорымдардың үлкен тобымен сипатталады. Олар Қанай ауылы маңындағы қорымдар мен құрбан шалатын орыннан, Зевакино селосы, Кіші қойтас, Нұрмамбет қойнауларындағы және т.б. қорымдардан алынды </w:t>
      </w:r>
      <w:r w:rsidR="003A1BE9" w:rsidRPr="008E7E4A">
        <w:rPr>
          <w:rFonts w:ascii="Times New Roman" w:hAnsi="Times New Roman" w:cs="Times New Roman"/>
          <w:sz w:val="24"/>
          <w:szCs w:val="24"/>
          <w:lang w:val="kk-KZ"/>
        </w:rPr>
        <w:t>[8</w:t>
      </w:r>
      <w:r w:rsidR="00CA0766" w:rsidRPr="008E7E4A">
        <w:rPr>
          <w:rFonts w:ascii="Times New Roman" w:hAnsi="Times New Roman" w:cs="Times New Roman"/>
          <w:sz w:val="24"/>
          <w:szCs w:val="24"/>
          <w:lang w:val="kk-KZ"/>
        </w:rPr>
        <w:t>].</w:t>
      </w:r>
      <w:r w:rsidR="00CA0766" w:rsidRPr="00E01D24">
        <w:rPr>
          <w:rFonts w:ascii="Times New Roman" w:hAnsi="Times New Roman" w:cs="Times New Roman"/>
          <w:sz w:val="24"/>
          <w:szCs w:val="24"/>
          <w:lang w:val="kk-KZ"/>
        </w:rPr>
        <w:t xml:space="preserve"> Ертістің оң жағалауында орналасқан Зевакино қорымы әр кезеңдегі 500-ден астам, Қанай қорымы 15 </w:t>
      </w:r>
      <w:r>
        <w:rPr>
          <w:rFonts w:ascii="Times New Roman" w:hAnsi="Times New Roman" w:cs="Times New Roman"/>
          <w:sz w:val="24"/>
          <w:szCs w:val="24"/>
          <w:lang w:val="kk-KZ"/>
        </w:rPr>
        <w:t>қорған</w:t>
      </w:r>
      <w:r w:rsidR="00CA0766" w:rsidRPr="00E01D24">
        <w:rPr>
          <w:rFonts w:ascii="Times New Roman" w:hAnsi="Times New Roman" w:cs="Times New Roman"/>
          <w:sz w:val="24"/>
          <w:szCs w:val="24"/>
          <w:lang w:val="kk-KZ"/>
        </w:rPr>
        <w:t xml:space="preserve"> құрылыстарынан тұрады</w:t>
      </w:r>
      <w:r w:rsidR="00CA6120">
        <w:rPr>
          <w:rFonts w:ascii="Times New Roman" w:hAnsi="Times New Roman" w:cs="Times New Roman"/>
          <w:sz w:val="24"/>
          <w:szCs w:val="24"/>
          <w:lang w:val="kk-KZ"/>
        </w:rPr>
        <w:t>. Бір қабірге бір ғана мәйіт</w:t>
      </w:r>
      <w:r w:rsidR="00CA0766" w:rsidRPr="00E01D24">
        <w:rPr>
          <w:rFonts w:ascii="Times New Roman" w:hAnsi="Times New Roman" w:cs="Times New Roman"/>
          <w:sz w:val="24"/>
          <w:szCs w:val="24"/>
          <w:lang w:val="kk-KZ"/>
        </w:rPr>
        <w:t xml:space="preserve"> жерленгенде оларды жерден қазылған қабірлерге, тас жәшіктерге, цисталарға және ағаш қималарға қоятын болған. Жерленгендер сол және оң қырынан, басы батысқа және солтүстік - батысқа қаратылып, бүктетіліп жатқызылған.</w:t>
      </w:r>
    </w:p>
    <w:p w:rsidR="00784152" w:rsidRDefault="00CA0766" w:rsidP="00CD5A8F">
      <w:pPr>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Сарыкөл көлі, Көкдомбақ және Кіші Қойтас ауылдары маңындағы қорымдар іргелерін шеңберлей, шаршылап және тік бұрыштап тақта тастармен қоршаған, топырақ үйілген обалардан тұрады. Бұл қорымдардағы материалдық мәдениет заттары мен жерлеу ғұрпы үйіндісі жоқ қоршаулардағыдай болып келеді. Кейде тақта тастармен жабылған тас жәшіктерде және ағаштармен жабылған жерден қазылған тікбұрышты қабірлерде әдетте өлік өртелмей қойылатын болған, сол сияқты өлікті өртеу де ұшырасады.</w:t>
      </w:r>
    </w:p>
    <w:p w:rsidR="00784152" w:rsidRDefault="00CA0766" w:rsidP="00CD5A8F">
      <w:pPr>
        <w:ind w:firstLine="567"/>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Қ</w:t>
      </w:r>
      <w:r w:rsidR="00C97483" w:rsidRPr="00E01D24">
        <w:rPr>
          <w:rFonts w:ascii="Times New Roman" w:hAnsi="Times New Roman" w:cs="Times New Roman"/>
          <w:sz w:val="24"/>
          <w:szCs w:val="24"/>
          <w:lang w:val="kk-KZ"/>
        </w:rPr>
        <w:t xml:space="preserve">ола дәуірінде әйелдің қасына бір немесе екі кішкентай баланы қоса жерлеген жағдайлар кездеседі. Бұны ғалымдар әлі күнге дейін нақты түсіндіре алмай отыр. Негізінен бұл кезеңге экзогамиялық неке түрі тән, яғни әйелді басқа ру-тайпалардан </w:t>
      </w:r>
      <w:r w:rsidR="00C97483" w:rsidRPr="00E01D24">
        <w:rPr>
          <w:rFonts w:ascii="Times New Roman" w:hAnsi="Times New Roman" w:cs="Times New Roman"/>
          <w:sz w:val="24"/>
          <w:szCs w:val="24"/>
          <w:lang w:val="kk-KZ"/>
        </w:rPr>
        <w:lastRenderedPageBreak/>
        <w:t>алатын болған және күйеуі мен балалары қайтыс болған жағдайда оларды өз ру-тайпаларының зиратына қоятын болса, әйел адамды өзі келген еліне қайтарып, сонда жерлейтін болған</w:t>
      </w:r>
      <w:r w:rsidR="00CA6120">
        <w:rPr>
          <w:rFonts w:ascii="Times New Roman" w:hAnsi="Times New Roman" w:cs="Times New Roman"/>
          <w:sz w:val="24"/>
          <w:szCs w:val="24"/>
          <w:lang w:val="kk-KZ"/>
        </w:rPr>
        <w:t xml:space="preserve"> деп пайымдауға болады.</w:t>
      </w:r>
      <w:r w:rsidR="00C97483" w:rsidRPr="00E01D24">
        <w:rPr>
          <w:rFonts w:ascii="Times New Roman" w:hAnsi="Times New Roman" w:cs="Times New Roman"/>
          <w:sz w:val="24"/>
          <w:szCs w:val="24"/>
          <w:lang w:val="kk-KZ"/>
        </w:rPr>
        <w:t xml:space="preserve">. Бірақ біз қарастырып отырған жағдайға арқа сүйей отырып, әйелдерді балаларымен бірге жерлегенінен бұл халықтарды эндогамиялық неке түрі болғанын айта аламыз. Сондай-ақ, керамика жасаумен әйелдер айналысты деген мәліметті ескерер болсақ, онда бұл халықтарда неке матрилокальды болды. </w:t>
      </w:r>
    </w:p>
    <w:p w:rsidR="00784152" w:rsidRDefault="00B93A47" w:rsidP="00CD5A8F">
      <w:pPr>
        <w:ind w:firstLine="567"/>
        <w:contextualSpacing/>
        <w:jc w:val="both"/>
        <w:rPr>
          <w:rFonts w:ascii="Times New Roman" w:hAnsi="Times New Roman" w:cs="Times New Roman"/>
          <w:sz w:val="24"/>
          <w:lang w:val="kk-KZ"/>
        </w:rPr>
      </w:pPr>
      <w:r w:rsidRPr="00B93A47">
        <w:rPr>
          <w:rFonts w:ascii="Times New Roman" w:hAnsi="Times New Roman" w:cs="Times New Roman"/>
          <w:sz w:val="24"/>
          <w:lang w:val="kk-KZ"/>
        </w:rPr>
        <w:t>Қарастырып отырған кезеңдегі рухани мәдениетін сипаттау үшін сол кезеңде қолданылған діни құралдардың көмегіне жүгінген дұрыс. Олардың қандай рәсім барысында қолданылғанын, қандай мақсатта жасалғандығын анықтау арқылы біз ертең қола дәуіріндегі бір қарастырып отырған аймақтағы тұрғындарының сенім-нанымдары туралы түсінік қалыптастыра аламыз.</w:t>
      </w:r>
    </w:p>
    <w:p w:rsidR="00C97483" w:rsidRPr="00E01D24" w:rsidRDefault="00C97483" w:rsidP="00CD5A8F">
      <w:pPr>
        <w:ind w:firstLine="567"/>
        <w:contextualSpacing/>
        <w:jc w:val="both"/>
        <w:rPr>
          <w:rFonts w:ascii="Times New Roman" w:hAnsi="Times New Roman" w:cs="Times New Roman"/>
          <w:sz w:val="24"/>
          <w:szCs w:val="24"/>
          <w:lang w:val="kk-KZ"/>
        </w:rPr>
      </w:pPr>
      <w:r w:rsidRPr="00AD15B2">
        <w:rPr>
          <w:rFonts w:ascii="Times New Roman" w:hAnsi="Times New Roman" w:cs="Times New Roman"/>
          <w:b/>
          <w:i/>
          <w:sz w:val="24"/>
          <w:szCs w:val="24"/>
          <w:lang w:val="kk-KZ"/>
        </w:rPr>
        <w:t xml:space="preserve">Келсап, асатаяқ </w:t>
      </w:r>
      <w:r w:rsidR="00A33E68" w:rsidRPr="00AD15B2">
        <w:rPr>
          <w:rFonts w:ascii="Times New Roman" w:hAnsi="Times New Roman" w:cs="Times New Roman"/>
          <w:b/>
          <w:i/>
          <w:sz w:val="24"/>
          <w:szCs w:val="24"/>
          <w:lang w:val="kk-KZ"/>
        </w:rPr>
        <w:t>пен</w:t>
      </w:r>
      <w:r w:rsidRPr="00AD15B2">
        <w:rPr>
          <w:rFonts w:ascii="Times New Roman" w:hAnsi="Times New Roman" w:cs="Times New Roman"/>
          <w:b/>
          <w:i/>
          <w:sz w:val="24"/>
          <w:szCs w:val="24"/>
          <w:lang w:val="kk-KZ"/>
        </w:rPr>
        <w:t xml:space="preserve"> ғибадат заттары.</w:t>
      </w:r>
      <w:r w:rsidRPr="00AD15B2">
        <w:rPr>
          <w:rFonts w:ascii="Times New Roman" w:hAnsi="Times New Roman" w:cs="Times New Roman"/>
          <w:i/>
          <w:sz w:val="24"/>
          <w:szCs w:val="24"/>
          <w:lang w:val="kk-KZ"/>
        </w:rPr>
        <w:t xml:space="preserve"> </w:t>
      </w:r>
      <w:r w:rsidRPr="00E01D24">
        <w:rPr>
          <w:rFonts w:ascii="Times New Roman" w:hAnsi="Times New Roman" w:cs="Times New Roman"/>
          <w:sz w:val="24"/>
          <w:szCs w:val="24"/>
          <w:lang w:val="kk-KZ"/>
        </w:rPr>
        <w:t>Бұл артефактілерді бір-бірінен бөліп қарастыру қиын, себебі бұл заттар утилитарлық және культтік мақсаттарда қолданылады. В.А. Дергачев жазып кеткендей, ғибадаттық заттар еңбек құралы емесе, қару-жарақ түрі де емес, олар ғұрыптық салаға қатысты. Бұны осы заттарды дайындауға адам еңбегінің жоғары «сандық-сапалық» мөлшерде жұмсалуы, жиі кездесетін және бағалы материалдардың қолданылуы, ж</w:t>
      </w:r>
      <w:r w:rsidR="00CA6120">
        <w:rPr>
          <w:rFonts w:ascii="Times New Roman" w:hAnsi="Times New Roman" w:cs="Times New Roman"/>
          <w:sz w:val="24"/>
          <w:szCs w:val="24"/>
          <w:lang w:val="kk-KZ"/>
        </w:rPr>
        <w:t>оғары сапалы сәнделуі мен бұндай</w:t>
      </w:r>
      <w:r w:rsidRPr="00E01D24">
        <w:rPr>
          <w:rFonts w:ascii="Times New Roman" w:hAnsi="Times New Roman" w:cs="Times New Roman"/>
          <w:sz w:val="24"/>
          <w:szCs w:val="24"/>
          <w:lang w:val="kk-KZ"/>
        </w:rPr>
        <w:t xml:space="preserve"> заттардың көп табылмауы дәлелдейді. Бұндай заттар көп </w:t>
      </w:r>
      <w:r w:rsidR="00CA6120">
        <w:rPr>
          <w:rFonts w:ascii="Times New Roman" w:hAnsi="Times New Roman" w:cs="Times New Roman"/>
          <w:sz w:val="24"/>
          <w:szCs w:val="24"/>
          <w:lang w:val="kk-KZ"/>
        </w:rPr>
        <w:t>жағдайда көпшілік назарына ұсыны</w:t>
      </w:r>
      <w:r w:rsidRPr="00E01D24">
        <w:rPr>
          <w:rFonts w:ascii="Times New Roman" w:hAnsi="Times New Roman" w:cs="Times New Roman"/>
          <w:sz w:val="24"/>
          <w:szCs w:val="24"/>
          <w:lang w:val="kk-KZ"/>
        </w:rPr>
        <w:t>лу үшін қойылғаны және заттың зоо-антропоморфизмі оған қосымша мағыналы мән береті</w:t>
      </w:r>
      <w:r w:rsidR="00A33E68">
        <w:rPr>
          <w:rFonts w:ascii="Times New Roman" w:hAnsi="Times New Roman" w:cs="Times New Roman"/>
          <w:sz w:val="24"/>
          <w:szCs w:val="24"/>
          <w:lang w:val="kk-KZ"/>
        </w:rPr>
        <w:t>нін</w:t>
      </w:r>
      <w:r w:rsidR="00C91AA1" w:rsidRPr="00E01D24">
        <w:rPr>
          <w:rFonts w:ascii="Times New Roman" w:hAnsi="Times New Roman" w:cs="Times New Roman"/>
          <w:sz w:val="24"/>
          <w:szCs w:val="24"/>
          <w:lang w:val="kk-KZ"/>
        </w:rPr>
        <w:t xml:space="preserve"> ескеру керек </w:t>
      </w:r>
      <w:r w:rsidR="003A1BE9" w:rsidRPr="008E7E4A">
        <w:rPr>
          <w:rFonts w:ascii="Times New Roman" w:hAnsi="Times New Roman" w:cs="Times New Roman"/>
          <w:sz w:val="24"/>
          <w:szCs w:val="24"/>
          <w:lang w:val="kk-KZ"/>
        </w:rPr>
        <w:t>[9</w:t>
      </w:r>
      <w:r w:rsidRPr="008E7E4A">
        <w:rPr>
          <w:rFonts w:ascii="Times New Roman" w:hAnsi="Times New Roman" w:cs="Times New Roman"/>
          <w:sz w:val="24"/>
          <w:szCs w:val="24"/>
          <w:lang w:val="kk-KZ"/>
        </w:rPr>
        <w:t>].</w:t>
      </w:r>
    </w:p>
    <w:p w:rsidR="00717A21" w:rsidRPr="00E01D24" w:rsidRDefault="00C97483" w:rsidP="00CD5A8F">
      <w:pPr>
        <w:ind w:firstLine="708"/>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Ресми көзқарас бойынша, Шығыс Қазақстандағы тас асатаяқтар категориясына Семей мен Б</w:t>
      </w:r>
      <w:r w:rsidR="00A33E68">
        <w:rPr>
          <w:rFonts w:ascii="Times New Roman" w:hAnsi="Times New Roman" w:cs="Times New Roman"/>
          <w:sz w:val="24"/>
          <w:szCs w:val="24"/>
          <w:lang w:val="kk-KZ"/>
        </w:rPr>
        <w:t>ұқтырмадан</w:t>
      </w:r>
      <w:r w:rsidRPr="00E01D24">
        <w:rPr>
          <w:rFonts w:ascii="Times New Roman" w:hAnsi="Times New Roman" w:cs="Times New Roman"/>
          <w:sz w:val="24"/>
          <w:szCs w:val="24"/>
          <w:lang w:val="kk-KZ"/>
        </w:rPr>
        <w:t xml:space="preserve"> табылған ат басты, сүйір төбелі заттарды жатқызуға болады. Ғұрыптық заттар ретінде Зайсан көлінен табылған антропоморфты сүйір төбелер мен Тюмень 3 қонысынан табылған мүсінді қарастыру керек. Қалған жұмыс бөлігі тегіс артефактілер утилитарлы заттар болып табылады. </w:t>
      </w:r>
    </w:p>
    <w:p w:rsidR="00036766" w:rsidRPr="00036766" w:rsidRDefault="00C97483" w:rsidP="00CD5A8F">
      <w:pPr>
        <w:ind w:firstLine="708"/>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Мүсіндік бейнесі бар күрделі келсаптардың да аналогиясы бар. Акчийлік бұйымдар Трушниково, Мало-Красноярка аймақтарындағы андрондық қоныстардан табылған фалоо тәрізді құралдармен, сондай-ақ Сібір мен Қазақстан аймағынан кездейсоқ табылған бұйымдарға ұқсас болып келеді</w:t>
      </w:r>
      <w:r w:rsidR="008E7E4A">
        <w:rPr>
          <w:rFonts w:ascii="Times New Roman" w:hAnsi="Times New Roman" w:cs="Times New Roman"/>
          <w:sz w:val="24"/>
          <w:szCs w:val="24"/>
          <w:lang w:val="kk-KZ"/>
        </w:rPr>
        <w:t>.</w:t>
      </w:r>
      <w:r w:rsidRPr="00E01D24">
        <w:rPr>
          <w:rFonts w:ascii="Times New Roman" w:hAnsi="Times New Roman" w:cs="Times New Roman"/>
          <w:sz w:val="24"/>
          <w:szCs w:val="24"/>
          <w:lang w:val="kk-KZ"/>
        </w:rPr>
        <w:t xml:space="preserve"> Қарасор мен Семей келсаптары чемурчектік мүсіндер мен Синьцзян және Батыс</w:t>
      </w:r>
      <w:r w:rsidR="008E7E4A">
        <w:rPr>
          <w:rFonts w:ascii="Times New Roman" w:hAnsi="Times New Roman" w:cs="Times New Roman"/>
          <w:sz w:val="24"/>
          <w:szCs w:val="24"/>
          <w:lang w:val="kk-KZ"/>
        </w:rPr>
        <w:t xml:space="preserve"> Монғолия асатаяқтарына ұқсайды.</w:t>
      </w:r>
    </w:p>
    <w:p w:rsidR="00036766" w:rsidRPr="008E7E4A" w:rsidRDefault="003B3F21" w:rsidP="00CD5A8F">
      <w:pPr>
        <w:ind w:firstLine="708"/>
        <w:contextualSpacing/>
        <w:jc w:val="both"/>
        <w:rPr>
          <w:rFonts w:ascii="Times New Roman" w:hAnsi="Times New Roman" w:cs="Times New Roman"/>
          <w:sz w:val="24"/>
          <w:szCs w:val="24"/>
          <w:lang w:val="kk-KZ"/>
        </w:rPr>
      </w:pPr>
      <w:r w:rsidRPr="003B3F21">
        <w:rPr>
          <w:rFonts w:ascii="Times New Roman" w:hAnsi="Times New Roman" w:cs="Times New Roman"/>
          <w:b/>
          <w:sz w:val="24"/>
          <w:szCs w:val="24"/>
          <w:lang w:val="kk-KZ"/>
        </w:rPr>
        <w:t>Қорытынды,</w:t>
      </w:r>
      <w:r>
        <w:rPr>
          <w:rFonts w:ascii="Times New Roman" w:hAnsi="Times New Roman" w:cs="Times New Roman"/>
          <w:sz w:val="24"/>
          <w:szCs w:val="24"/>
          <w:lang w:val="kk-KZ"/>
        </w:rPr>
        <w:t xml:space="preserve"> </w:t>
      </w:r>
      <w:r w:rsidR="00C97483" w:rsidRPr="00E01D24">
        <w:rPr>
          <w:rFonts w:ascii="Times New Roman" w:hAnsi="Times New Roman" w:cs="Times New Roman"/>
          <w:sz w:val="24"/>
          <w:szCs w:val="24"/>
          <w:lang w:val="kk-KZ"/>
        </w:rPr>
        <w:t>көріп отырғанымыздай ғұрыптық заттар мәдениетке тән наным-сенімдерді көрсетеді. Бұны әртүрлі асатаяқтар, келсаптар мен мүсіндерді жануарлардың бейнеленуінен, адамдар мүсінінің әртүрлі қалыпта бейнеленуінен көруге болады. Жоғары да аталғандай ерте қола дәуірінде таралған мәдениеттер секілді, бұл мәдениетте де жануар культі қалыптасқанына көз жеткізе аламыз. Бұған дәлел әртүрлі бұйымдарда жануарлардың бейнеленуі. Әсіресе, жылқы культінің көп таралғанын байқаймыз</w:t>
      </w:r>
      <w:r w:rsidR="00C97483" w:rsidRPr="008E7E4A">
        <w:rPr>
          <w:rFonts w:ascii="Times New Roman" w:hAnsi="Times New Roman" w:cs="Times New Roman"/>
          <w:sz w:val="24"/>
          <w:szCs w:val="24"/>
          <w:lang w:val="kk-KZ"/>
        </w:rPr>
        <w:t>. Орта Азияға жылқының келуі б.з.д. ІІ мыңжылдықтағы андрондықтармен байланысты болды. Содан бері жылқы культі дами бастаған.</w:t>
      </w:r>
    </w:p>
    <w:p w:rsidR="00C97483" w:rsidRPr="00E01D24" w:rsidRDefault="00C97483" w:rsidP="00CD5A8F">
      <w:pPr>
        <w:ind w:firstLine="708"/>
        <w:contextualSpacing/>
        <w:jc w:val="both"/>
        <w:rPr>
          <w:rFonts w:ascii="Times New Roman" w:hAnsi="Times New Roman" w:cs="Times New Roman"/>
          <w:sz w:val="24"/>
          <w:szCs w:val="24"/>
          <w:lang w:val="kk-KZ"/>
        </w:rPr>
      </w:pPr>
      <w:r w:rsidRPr="00E01D24">
        <w:rPr>
          <w:rFonts w:ascii="Times New Roman" w:hAnsi="Times New Roman" w:cs="Times New Roman"/>
          <w:sz w:val="24"/>
          <w:szCs w:val="24"/>
          <w:lang w:val="kk-KZ"/>
        </w:rPr>
        <w:t>Жоғары да қарастырып өткен қоныстар мен тұрақтар, ескерткіштерде жерлеу кезінде адамдармен бірге олардың өмір сүрген кезінде қолданған құрал-жабдықтар</w:t>
      </w:r>
      <w:r w:rsidR="00A33E68">
        <w:rPr>
          <w:rFonts w:ascii="Times New Roman" w:hAnsi="Times New Roman" w:cs="Times New Roman"/>
          <w:sz w:val="24"/>
          <w:szCs w:val="24"/>
          <w:lang w:val="kk-KZ"/>
        </w:rPr>
        <w:t>ын</w:t>
      </w:r>
      <w:r w:rsidRPr="00E01D24">
        <w:rPr>
          <w:rFonts w:ascii="Times New Roman" w:hAnsi="Times New Roman" w:cs="Times New Roman"/>
          <w:sz w:val="24"/>
          <w:szCs w:val="24"/>
          <w:lang w:val="kk-KZ"/>
        </w:rPr>
        <w:t>, қару-жарақтары мен бұйымдары да бірге жерленгенін көре аламыз. Бұл олардың о дүниеде де өмір бар деген сенімімен байланысты деп топшыласақ болады. Шығыс Қазақстан облысында кездесетін бұндай жерлеу орындарының аналогияларының бірінде қалыңдықты жерлеген кезде қызыл түсті киім киігізіп, оны алтынмен сәндеген</w:t>
      </w:r>
      <w:r w:rsidR="00A33E68">
        <w:rPr>
          <w:rFonts w:ascii="Times New Roman" w:hAnsi="Times New Roman" w:cs="Times New Roman"/>
          <w:sz w:val="24"/>
          <w:szCs w:val="24"/>
          <w:lang w:val="kk-KZ"/>
        </w:rPr>
        <w:t>і</w:t>
      </w:r>
      <w:r w:rsidRPr="00E01D24">
        <w:rPr>
          <w:rFonts w:ascii="Times New Roman" w:hAnsi="Times New Roman" w:cs="Times New Roman"/>
          <w:sz w:val="24"/>
          <w:szCs w:val="24"/>
          <w:lang w:val="kk-KZ"/>
        </w:rPr>
        <w:t xml:space="preserve"> белгілі болды. Бұл басқа тайпалар сияқты үнді-арийліктерде де қалыңдықты Күн Құдайы Сурьидің әйелінің жердегі бейнесі деп есептеу сенімімен байланысты. </w:t>
      </w:r>
    </w:p>
    <w:p w:rsidR="008E7E4A" w:rsidRDefault="000D2ADE" w:rsidP="00CD5A8F">
      <w:pPr>
        <w:shd w:val="clear" w:color="auto" w:fill="FFFFFF"/>
        <w:spacing w:after="0"/>
        <w:jc w:val="both"/>
        <w:rPr>
          <w:rFonts w:ascii="Times New Roman" w:hAnsi="Times New Roman" w:cs="Times New Roman"/>
          <w:noProof/>
          <w:color w:val="000000"/>
          <w:spacing w:val="6"/>
          <w:sz w:val="24"/>
          <w:szCs w:val="28"/>
          <w:lang w:val="kk-KZ"/>
        </w:rPr>
      </w:pPr>
      <w:r>
        <w:rPr>
          <w:rFonts w:ascii="Times New Roman" w:hAnsi="Times New Roman" w:cs="Times New Roman"/>
          <w:szCs w:val="24"/>
          <w:lang w:val="kk-KZ"/>
        </w:rPr>
        <w:lastRenderedPageBreak/>
        <w:tab/>
      </w:r>
      <w:r w:rsidR="00961CD1" w:rsidRPr="00961CD1">
        <w:rPr>
          <w:rFonts w:ascii="Times New Roman" w:hAnsi="Times New Roman" w:cs="Times New Roman"/>
          <w:noProof/>
          <w:color w:val="000000"/>
          <w:sz w:val="24"/>
          <w:szCs w:val="28"/>
          <w:lang w:val="kk-KZ"/>
        </w:rPr>
        <w:t xml:space="preserve">Қола дәуіріндегі тайпалардың тұрмысы мен әл-ауқаты түгелдей табиғатқа тәуелді </w:t>
      </w:r>
      <w:r w:rsidR="00961CD1" w:rsidRPr="00961CD1">
        <w:rPr>
          <w:rFonts w:ascii="Times New Roman" w:hAnsi="Times New Roman" w:cs="Times New Roman"/>
          <w:noProof/>
          <w:color w:val="000000"/>
          <w:spacing w:val="3"/>
          <w:sz w:val="24"/>
          <w:szCs w:val="28"/>
          <w:lang w:val="kk-KZ"/>
        </w:rPr>
        <w:t xml:space="preserve">болды, сондықтан адам табиғат күшін киелі рух деп білді. Бұл </w:t>
      </w:r>
      <w:r w:rsidR="00961CD1" w:rsidRPr="00961CD1">
        <w:rPr>
          <w:rFonts w:ascii="Times New Roman" w:hAnsi="Times New Roman" w:cs="Times New Roman"/>
          <w:noProof/>
          <w:color w:val="000000"/>
          <w:sz w:val="24"/>
          <w:szCs w:val="28"/>
          <w:lang w:val="kk-KZ"/>
        </w:rPr>
        <w:t xml:space="preserve">күштер ең алдымен күн, от, жануарлар мен өсімдіктер дүниесі болды. Күн мен от жылылық береді, – Мұның бәрі қайырымды, </w:t>
      </w:r>
      <w:r w:rsidR="00961CD1" w:rsidRPr="00961CD1">
        <w:rPr>
          <w:rFonts w:ascii="Times New Roman" w:hAnsi="Times New Roman" w:cs="Times New Roman"/>
          <w:noProof/>
          <w:color w:val="000000"/>
          <w:spacing w:val="3"/>
          <w:sz w:val="24"/>
          <w:szCs w:val="28"/>
          <w:lang w:val="kk-KZ"/>
        </w:rPr>
        <w:t>қүдіретті рухтармен байланыстырылады. Күн тәңірі</w:t>
      </w:r>
      <w:r w:rsidR="00A33E68">
        <w:rPr>
          <w:rFonts w:ascii="Times New Roman" w:hAnsi="Times New Roman" w:cs="Times New Roman"/>
          <w:noProof/>
          <w:color w:val="000000"/>
          <w:spacing w:val="3"/>
          <w:sz w:val="24"/>
          <w:szCs w:val="28"/>
          <w:lang w:val="kk-KZ"/>
        </w:rPr>
        <w:t>нің</w:t>
      </w:r>
      <w:r w:rsidR="00961CD1" w:rsidRPr="00961CD1">
        <w:rPr>
          <w:rFonts w:ascii="Times New Roman" w:hAnsi="Times New Roman" w:cs="Times New Roman"/>
          <w:noProof/>
          <w:color w:val="000000"/>
          <w:spacing w:val="3"/>
          <w:sz w:val="24"/>
          <w:szCs w:val="28"/>
          <w:lang w:val="kk-KZ"/>
        </w:rPr>
        <w:t xml:space="preserve"> белгі</w:t>
      </w:r>
      <w:r w:rsidR="00961CD1" w:rsidRPr="00961CD1">
        <w:rPr>
          <w:rFonts w:ascii="Times New Roman" w:hAnsi="Times New Roman" w:cs="Times New Roman"/>
          <w:noProof/>
          <w:color w:val="000000"/>
          <w:sz w:val="24"/>
          <w:szCs w:val="28"/>
          <w:lang w:val="kk-KZ"/>
        </w:rPr>
        <w:t>лерін сәндік заттардан – бір ортадан жан-жаққа тарайтын сәулелер түріндегі өрнегі бар қаптырмалардан, балшық ыдыстар</w:t>
      </w:r>
      <w:r w:rsidR="00961CD1" w:rsidRPr="00961CD1">
        <w:rPr>
          <w:rFonts w:ascii="Times New Roman" w:hAnsi="Times New Roman" w:cs="Times New Roman"/>
          <w:noProof/>
          <w:color w:val="000000"/>
          <w:spacing w:val="6"/>
          <w:sz w:val="24"/>
          <w:szCs w:val="28"/>
          <w:lang w:val="kk-KZ"/>
        </w:rPr>
        <w:t>дағы меандрлардан көруге болады.</w:t>
      </w:r>
    </w:p>
    <w:p w:rsidR="00D15DD9" w:rsidRPr="00D15DD9" w:rsidRDefault="00D15DD9" w:rsidP="00CD5A8F">
      <w:pPr>
        <w:shd w:val="clear" w:color="auto" w:fill="FFFFFF"/>
        <w:spacing w:after="0"/>
        <w:jc w:val="both"/>
        <w:rPr>
          <w:rFonts w:ascii="Times New Roman" w:hAnsi="Times New Roman" w:cs="Times New Roman"/>
          <w:noProof/>
          <w:color w:val="000000"/>
          <w:spacing w:val="6"/>
          <w:sz w:val="24"/>
          <w:szCs w:val="28"/>
          <w:lang w:val="kk-KZ"/>
        </w:rPr>
      </w:pPr>
    </w:p>
    <w:p w:rsidR="00C87124" w:rsidRPr="00AD15B2" w:rsidRDefault="00C87124" w:rsidP="00CD5A8F">
      <w:pPr>
        <w:tabs>
          <w:tab w:val="left" w:pos="426"/>
          <w:tab w:val="left" w:pos="567"/>
          <w:tab w:val="left" w:pos="851"/>
        </w:tabs>
        <w:spacing w:after="0"/>
        <w:contextualSpacing/>
        <w:jc w:val="center"/>
        <w:rPr>
          <w:rFonts w:ascii="Times New Roman" w:hAnsi="Times New Roman" w:cs="Times New Roman"/>
          <w:b/>
          <w:sz w:val="24"/>
          <w:szCs w:val="24"/>
          <w:lang w:val="kk-KZ"/>
        </w:rPr>
      </w:pPr>
      <w:r w:rsidRPr="00AD15B2">
        <w:rPr>
          <w:rFonts w:ascii="Times New Roman" w:hAnsi="Times New Roman" w:cs="Times New Roman"/>
          <w:b/>
          <w:sz w:val="24"/>
          <w:szCs w:val="24"/>
          <w:lang w:val="kk-KZ"/>
        </w:rPr>
        <w:t>Әдебиеттер тізімі</w:t>
      </w:r>
    </w:p>
    <w:p w:rsidR="00C87124" w:rsidRPr="00AD15B2" w:rsidRDefault="00C87124" w:rsidP="00F91FBF">
      <w:pPr>
        <w:spacing w:after="0"/>
        <w:ind w:firstLine="708"/>
        <w:jc w:val="both"/>
        <w:rPr>
          <w:rFonts w:ascii="Times New Roman" w:hAnsi="Times New Roman" w:cs="Times New Roman"/>
          <w:color w:val="000000"/>
          <w:sz w:val="24"/>
          <w:szCs w:val="24"/>
          <w:lang w:val="kk-KZ"/>
        </w:rPr>
      </w:pPr>
      <w:r w:rsidRPr="00AD15B2">
        <w:rPr>
          <w:rFonts w:ascii="Times New Roman" w:hAnsi="Times New Roman" w:cs="Times New Roman"/>
          <w:color w:val="000000"/>
          <w:sz w:val="24"/>
          <w:szCs w:val="24"/>
          <w:lang w:eastAsia="ru-RU"/>
        </w:rPr>
        <w:t xml:space="preserve">Паллас П.С. Рассуждения о старинных рудных копях в Сибири и их подобии с </w:t>
      </w:r>
      <w:proofErr w:type="gramStart"/>
      <w:r w:rsidRPr="00AD15B2">
        <w:rPr>
          <w:rFonts w:ascii="Times New Roman" w:hAnsi="Times New Roman" w:cs="Times New Roman"/>
          <w:color w:val="000000"/>
          <w:sz w:val="24"/>
          <w:szCs w:val="24"/>
          <w:lang w:eastAsia="ru-RU"/>
        </w:rPr>
        <w:t>Венгерскими</w:t>
      </w:r>
      <w:proofErr w:type="gramEnd"/>
      <w:r w:rsidRPr="00AD15B2">
        <w:rPr>
          <w:rFonts w:ascii="Times New Roman" w:hAnsi="Times New Roman" w:cs="Times New Roman"/>
          <w:color w:val="000000"/>
          <w:sz w:val="24"/>
          <w:szCs w:val="24"/>
          <w:lang w:eastAsia="ru-RU"/>
        </w:rPr>
        <w:t xml:space="preserve">, различествующими от Римских. — Академические известия, </w:t>
      </w:r>
      <w:proofErr w:type="spellStart"/>
      <w:proofErr w:type="gramStart"/>
      <w:r w:rsidRPr="00AD15B2">
        <w:rPr>
          <w:rFonts w:ascii="Times New Roman" w:hAnsi="Times New Roman" w:cs="Times New Roman"/>
          <w:color w:val="000000"/>
          <w:sz w:val="24"/>
          <w:szCs w:val="24"/>
          <w:lang w:eastAsia="ru-RU"/>
        </w:rPr>
        <w:t>C</w:t>
      </w:r>
      <w:proofErr w:type="gramEnd"/>
      <w:r w:rsidRPr="00AD15B2">
        <w:rPr>
          <w:rFonts w:ascii="Times New Roman" w:hAnsi="Times New Roman" w:cs="Times New Roman"/>
          <w:color w:val="000000"/>
          <w:sz w:val="24"/>
          <w:szCs w:val="24"/>
          <w:lang w:eastAsia="ru-RU"/>
        </w:rPr>
        <w:t>пб</w:t>
      </w:r>
      <w:proofErr w:type="spellEnd"/>
      <w:r w:rsidRPr="00AD15B2">
        <w:rPr>
          <w:rFonts w:ascii="Times New Roman" w:hAnsi="Times New Roman" w:cs="Times New Roman"/>
          <w:color w:val="000000"/>
          <w:sz w:val="24"/>
          <w:szCs w:val="24"/>
          <w:lang w:eastAsia="ru-RU"/>
        </w:rPr>
        <w:t>., 1780, ч. 5, с. 315-317.</w:t>
      </w:r>
    </w:p>
    <w:p w:rsidR="00C87124" w:rsidRPr="00AD15B2" w:rsidRDefault="00C87124" w:rsidP="00F91FBF">
      <w:pPr>
        <w:spacing w:after="0"/>
        <w:ind w:firstLine="708"/>
        <w:jc w:val="both"/>
        <w:rPr>
          <w:rFonts w:ascii="Times New Roman" w:hAnsi="Times New Roman" w:cs="Times New Roman"/>
          <w:color w:val="000000"/>
          <w:sz w:val="24"/>
          <w:szCs w:val="24"/>
          <w:lang w:val="kk-KZ"/>
        </w:rPr>
      </w:pPr>
      <w:r w:rsidRPr="00AD15B2">
        <w:rPr>
          <w:rFonts w:ascii="Times New Roman" w:hAnsi="Times New Roman" w:cs="Times New Roman"/>
          <w:sz w:val="24"/>
          <w:szCs w:val="24"/>
        </w:rPr>
        <w:t xml:space="preserve">Максимова А.Г., Ермолаева А.С. Памятники эпохи бронзы // Археологические памятники в зоне затопления </w:t>
      </w:r>
      <w:proofErr w:type="spellStart"/>
      <w:r w:rsidRPr="00AD15B2">
        <w:rPr>
          <w:rFonts w:ascii="Times New Roman" w:hAnsi="Times New Roman" w:cs="Times New Roman"/>
          <w:sz w:val="24"/>
          <w:szCs w:val="24"/>
        </w:rPr>
        <w:t>Шульбинской</w:t>
      </w:r>
      <w:proofErr w:type="spellEnd"/>
      <w:r w:rsidRPr="00AD15B2">
        <w:rPr>
          <w:rFonts w:ascii="Times New Roman" w:hAnsi="Times New Roman" w:cs="Times New Roman"/>
          <w:sz w:val="24"/>
          <w:szCs w:val="24"/>
        </w:rPr>
        <w:t xml:space="preserve"> ГЭС. - Алма-Ата: Наука, 1987. - С. 24-63.</w:t>
      </w:r>
    </w:p>
    <w:p w:rsidR="009705AB" w:rsidRPr="00AD15B2" w:rsidRDefault="00AD1B18" w:rsidP="00F91FBF">
      <w:pPr>
        <w:spacing w:after="0"/>
        <w:ind w:firstLine="708"/>
        <w:jc w:val="both"/>
        <w:rPr>
          <w:rFonts w:ascii="Times New Roman" w:eastAsia="Times New Roman" w:hAnsi="Times New Roman" w:cs="Times New Roman"/>
          <w:bCs/>
          <w:sz w:val="24"/>
          <w:szCs w:val="24"/>
          <w:lang w:eastAsia="ru-RU"/>
        </w:rPr>
      </w:pPr>
      <w:hyperlink r:id="rId7" w:history="1">
        <w:proofErr w:type="spellStart"/>
        <w:r w:rsidR="009705AB" w:rsidRPr="00AD15B2">
          <w:rPr>
            <w:rFonts w:ascii="Times New Roman" w:eastAsia="Times New Roman" w:hAnsi="Times New Roman" w:cs="Times New Roman"/>
            <w:bCs/>
            <w:sz w:val="24"/>
            <w:szCs w:val="24"/>
            <w:lang w:eastAsia="ru-RU"/>
          </w:rPr>
          <w:t>Нусупбеков</w:t>
        </w:r>
        <w:proofErr w:type="spellEnd"/>
        <w:proofErr w:type="gramStart"/>
        <w:r w:rsidR="009705AB" w:rsidRPr="00AD15B2">
          <w:rPr>
            <w:rFonts w:ascii="Times New Roman" w:eastAsia="Times New Roman" w:hAnsi="Times New Roman" w:cs="Times New Roman"/>
            <w:bCs/>
            <w:sz w:val="24"/>
            <w:szCs w:val="24"/>
            <w:lang w:eastAsia="ru-RU"/>
          </w:rPr>
          <w:t xml:space="preserve"> А</w:t>
        </w:r>
        <w:proofErr w:type="gramEnd"/>
        <w:r w:rsidR="009705AB" w:rsidRPr="00AD15B2">
          <w:rPr>
            <w:rFonts w:ascii="Times New Roman" w:eastAsia="Times New Roman" w:hAnsi="Times New Roman" w:cs="Times New Roman"/>
            <w:bCs/>
            <w:sz w:val="24"/>
            <w:szCs w:val="24"/>
            <w:lang w:eastAsia="ru-RU"/>
          </w:rPr>
          <w:t xml:space="preserve"> Н</w:t>
        </w:r>
      </w:hyperlink>
      <w:r w:rsidR="009705AB" w:rsidRPr="00AD15B2">
        <w:rPr>
          <w:rFonts w:ascii="Times New Roman" w:eastAsia="Times New Roman" w:hAnsi="Times New Roman" w:cs="Times New Roman"/>
          <w:bCs/>
          <w:sz w:val="24"/>
          <w:szCs w:val="24"/>
          <w:lang w:eastAsia="ru-RU"/>
        </w:rPr>
        <w:t> » </w:t>
      </w:r>
      <w:hyperlink r:id="rId8" w:history="1">
        <w:r w:rsidR="009705AB" w:rsidRPr="00AD15B2">
          <w:rPr>
            <w:rFonts w:ascii="Times New Roman" w:eastAsia="Times New Roman" w:hAnsi="Times New Roman" w:cs="Times New Roman"/>
            <w:bCs/>
            <w:sz w:val="24"/>
            <w:szCs w:val="24"/>
            <w:lang w:eastAsia="ru-RU"/>
          </w:rPr>
          <w:t xml:space="preserve">История Казахской ССР. С древнейших времен до наших дней. Том I. </w:t>
        </w:r>
        <w:proofErr w:type="gramStart"/>
        <w:r w:rsidR="009705AB" w:rsidRPr="00AD15B2">
          <w:rPr>
            <w:rFonts w:ascii="Times New Roman" w:eastAsia="Times New Roman" w:hAnsi="Times New Roman" w:cs="Times New Roman"/>
            <w:bCs/>
            <w:sz w:val="24"/>
            <w:szCs w:val="24"/>
            <w:lang w:eastAsia="ru-RU"/>
          </w:rPr>
          <w:t>Первобытно-общинный</w:t>
        </w:r>
        <w:proofErr w:type="gramEnd"/>
        <w:r w:rsidR="009705AB" w:rsidRPr="00AD15B2">
          <w:rPr>
            <w:rFonts w:ascii="Times New Roman" w:eastAsia="Times New Roman" w:hAnsi="Times New Roman" w:cs="Times New Roman"/>
            <w:bCs/>
            <w:sz w:val="24"/>
            <w:szCs w:val="24"/>
            <w:lang w:eastAsia="ru-RU"/>
          </w:rPr>
          <w:t xml:space="preserve"> строй. Племенные союзы и раннефеодальные государства на территории Казахстана</w:t>
        </w:r>
      </w:hyperlink>
      <w:r w:rsidR="009705AB" w:rsidRPr="00AD15B2">
        <w:rPr>
          <w:rFonts w:ascii="Times New Roman" w:eastAsia="Times New Roman" w:hAnsi="Times New Roman" w:cs="Times New Roman"/>
          <w:bCs/>
          <w:sz w:val="24"/>
          <w:szCs w:val="24"/>
          <w:lang w:eastAsia="ru-RU"/>
        </w:rPr>
        <w:t> </w:t>
      </w:r>
    </w:p>
    <w:p w:rsidR="009705AB" w:rsidRPr="00AD15B2" w:rsidRDefault="009705AB" w:rsidP="00F91FBF">
      <w:pPr>
        <w:spacing w:after="0"/>
        <w:ind w:firstLine="708"/>
        <w:jc w:val="both"/>
        <w:rPr>
          <w:rFonts w:ascii="Times New Roman" w:hAnsi="Times New Roman" w:cs="Times New Roman"/>
          <w:sz w:val="24"/>
          <w:szCs w:val="24"/>
          <w:lang w:val="kk-KZ"/>
        </w:rPr>
      </w:pPr>
      <w:r w:rsidRPr="00AD15B2">
        <w:rPr>
          <w:rFonts w:ascii="Times New Roman" w:hAnsi="Times New Roman" w:cs="Times New Roman"/>
          <w:sz w:val="24"/>
          <w:szCs w:val="24"/>
        </w:rPr>
        <w:t xml:space="preserve">Нифонтова Л.К. Андроновское погребение в </w:t>
      </w:r>
      <w:proofErr w:type="spellStart"/>
      <w:r w:rsidRPr="00AD15B2">
        <w:rPr>
          <w:rFonts w:ascii="Times New Roman" w:hAnsi="Times New Roman" w:cs="Times New Roman"/>
          <w:sz w:val="24"/>
          <w:szCs w:val="24"/>
        </w:rPr>
        <w:t>Абаевском</w:t>
      </w:r>
      <w:proofErr w:type="spellEnd"/>
      <w:r w:rsidRPr="00AD15B2">
        <w:rPr>
          <w:rFonts w:ascii="Times New Roman" w:hAnsi="Times New Roman" w:cs="Times New Roman"/>
          <w:sz w:val="24"/>
          <w:szCs w:val="24"/>
        </w:rPr>
        <w:t xml:space="preserve"> районе, Семипалатинской области // Известия АН </w:t>
      </w:r>
      <w:proofErr w:type="spellStart"/>
      <w:r w:rsidRPr="00AD15B2">
        <w:rPr>
          <w:rFonts w:ascii="Times New Roman" w:hAnsi="Times New Roman" w:cs="Times New Roman"/>
          <w:sz w:val="24"/>
          <w:szCs w:val="24"/>
        </w:rPr>
        <w:t>КазССР</w:t>
      </w:r>
      <w:proofErr w:type="spellEnd"/>
      <w:r w:rsidRPr="00AD15B2">
        <w:rPr>
          <w:rFonts w:ascii="Times New Roman" w:hAnsi="Times New Roman" w:cs="Times New Roman"/>
          <w:sz w:val="24"/>
          <w:szCs w:val="24"/>
        </w:rPr>
        <w:t>, серия археологическая. - 1949. - выпуск 2, С.143-147.</w:t>
      </w:r>
    </w:p>
    <w:p w:rsidR="00C91AA1" w:rsidRPr="00AD15B2" w:rsidRDefault="00C91AA1" w:rsidP="00CD5A8F">
      <w:pPr>
        <w:spacing w:after="0"/>
        <w:jc w:val="both"/>
        <w:rPr>
          <w:rFonts w:ascii="Times New Roman" w:hAnsi="Times New Roman" w:cs="Times New Roman"/>
          <w:sz w:val="24"/>
          <w:szCs w:val="24"/>
        </w:rPr>
      </w:pPr>
      <w:r w:rsidRPr="00AD15B2">
        <w:rPr>
          <w:rFonts w:ascii="Times New Roman" w:hAnsi="Times New Roman" w:cs="Times New Roman"/>
          <w:sz w:val="24"/>
          <w:szCs w:val="24"/>
        </w:rPr>
        <w:t xml:space="preserve"> </w:t>
      </w:r>
      <w:r w:rsidR="00AD15B2">
        <w:rPr>
          <w:rFonts w:ascii="Times New Roman" w:hAnsi="Times New Roman" w:cs="Times New Roman"/>
          <w:sz w:val="24"/>
          <w:szCs w:val="24"/>
          <w:lang w:val="kk-KZ"/>
        </w:rPr>
        <w:tab/>
      </w:r>
      <w:r w:rsidRPr="00AD15B2">
        <w:rPr>
          <w:rFonts w:ascii="Times New Roman" w:hAnsi="Times New Roman" w:cs="Times New Roman"/>
          <w:sz w:val="24"/>
          <w:szCs w:val="24"/>
        </w:rPr>
        <w:t xml:space="preserve">Грушин С.П. Культура населения эпохи ранней бронзы Лесостепного Алтая: </w:t>
      </w:r>
      <w:proofErr w:type="spellStart"/>
      <w:r w:rsidRPr="00AD15B2">
        <w:rPr>
          <w:rFonts w:ascii="Times New Roman" w:hAnsi="Times New Roman" w:cs="Times New Roman"/>
          <w:sz w:val="24"/>
          <w:szCs w:val="24"/>
        </w:rPr>
        <w:t>автореф</w:t>
      </w:r>
      <w:proofErr w:type="spellEnd"/>
      <w:r w:rsidRPr="00AD15B2">
        <w:rPr>
          <w:rFonts w:ascii="Times New Roman" w:hAnsi="Times New Roman" w:cs="Times New Roman"/>
          <w:sz w:val="24"/>
          <w:szCs w:val="24"/>
        </w:rPr>
        <w:t xml:space="preserve">. </w:t>
      </w:r>
      <w:proofErr w:type="spellStart"/>
      <w:r w:rsidRPr="00AD15B2">
        <w:rPr>
          <w:rFonts w:ascii="Times New Roman" w:hAnsi="Times New Roman" w:cs="Times New Roman"/>
          <w:sz w:val="24"/>
          <w:szCs w:val="24"/>
        </w:rPr>
        <w:t>дис</w:t>
      </w:r>
      <w:proofErr w:type="spellEnd"/>
      <w:r w:rsidRPr="00AD15B2">
        <w:rPr>
          <w:rFonts w:ascii="Times New Roman" w:hAnsi="Times New Roman" w:cs="Times New Roman"/>
          <w:sz w:val="24"/>
          <w:szCs w:val="24"/>
        </w:rPr>
        <w:t xml:space="preserve">. … </w:t>
      </w:r>
      <w:proofErr w:type="spellStart"/>
      <w:r w:rsidRPr="00AD15B2">
        <w:rPr>
          <w:rFonts w:ascii="Times New Roman" w:hAnsi="Times New Roman" w:cs="Times New Roman"/>
          <w:sz w:val="24"/>
          <w:szCs w:val="24"/>
        </w:rPr>
        <w:t>кан</w:t>
      </w:r>
      <w:proofErr w:type="spellEnd"/>
      <w:r w:rsidRPr="00AD15B2">
        <w:rPr>
          <w:rFonts w:ascii="Times New Roman" w:hAnsi="Times New Roman" w:cs="Times New Roman"/>
          <w:sz w:val="24"/>
          <w:szCs w:val="24"/>
        </w:rPr>
        <w:t>. ист. наук: 07.00.06. – Барнаул, 2002. – 24 с.</w:t>
      </w:r>
    </w:p>
    <w:p w:rsidR="00CA0766" w:rsidRPr="00AD15B2" w:rsidRDefault="00CA0766" w:rsidP="00CD5A8F">
      <w:pPr>
        <w:tabs>
          <w:tab w:val="left" w:pos="851"/>
          <w:tab w:val="left" w:pos="993"/>
        </w:tabs>
        <w:spacing w:after="0"/>
        <w:jc w:val="both"/>
        <w:rPr>
          <w:rFonts w:ascii="Times New Roman" w:hAnsi="Times New Roman" w:cs="Times New Roman"/>
          <w:sz w:val="24"/>
          <w:szCs w:val="24"/>
          <w:lang w:val="kk-KZ"/>
        </w:rPr>
      </w:pPr>
      <w:r w:rsidRPr="00AD15B2">
        <w:rPr>
          <w:rFonts w:ascii="Times New Roman" w:hAnsi="Times New Roman" w:cs="Times New Roman"/>
          <w:sz w:val="24"/>
          <w:szCs w:val="24"/>
          <w:lang w:val="kk-KZ"/>
        </w:rPr>
        <w:t xml:space="preserve"> </w:t>
      </w:r>
      <w:r w:rsidR="00F91FBF">
        <w:rPr>
          <w:rFonts w:ascii="Times New Roman" w:hAnsi="Times New Roman" w:cs="Times New Roman"/>
          <w:sz w:val="24"/>
          <w:szCs w:val="24"/>
          <w:lang w:val="kk-KZ"/>
        </w:rPr>
        <w:t xml:space="preserve">           </w:t>
      </w:r>
      <w:r w:rsidRPr="00AD15B2">
        <w:rPr>
          <w:rFonts w:ascii="Times New Roman" w:hAnsi="Times New Roman" w:cs="Times New Roman"/>
          <w:sz w:val="24"/>
          <w:szCs w:val="24"/>
          <w:lang w:val="kk-KZ"/>
        </w:rPr>
        <w:t>Оразбаев А. М. Поселения Чагалинка (Шағалылы) некоторые формы и типы жилищ. по следам древних культур Казахстана</w:t>
      </w:r>
      <w:r w:rsidRPr="00AD15B2">
        <w:rPr>
          <w:rFonts w:ascii="Times New Roman" w:hAnsi="Times New Roman" w:cs="Times New Roman"/>
          <w:sz w:val="24"/>
          <w:szCs w:val="24"/>
        </w:rPr>
        <w:t xml:space="preserve"> -</w:t>
      </w:r>
      <w:r w:rsidRPr="00AD15B2">
        <w:rPr>
          <w:rFonts w:ascii="Times New Roman" w:hAnsi="Times New Roman" w:cs="Times New Roman"/>
          <w:sz w:val="24"/>
          <w:szCs w:val="24"/>
          <w:lang w:val="kk-KZ"/>
        </w:rPr>
        <w:t xml:space="preserve"> А., 1970.</w:t>
      </w:r>
      <w:r w:rsidRPr="00AD15B2">
        <w:rPr>
          <w:rFonts w:ascii="Times New Roman" w:hAnsi="Times New Roman" w:cs="Times New Roman"/>
          <w:sz w:val="24"/>
          <w:szCs w:val="24"/>
        </w:rPr>
        <w:t xml:space="preserve"> -</w:t>
      </w:r>
      <w:r w:rsidRPr="00AD15B2">
        <w:rPr>
          <w:rFonts w:ascii="Times New Roman" w:hAnsi="Times New Roman" w:cs="Times New Roman"/>
          <w:sz w:val="24"/>
          <w:szCs w:val="24"/>
          <w:lang w:val="kk-KZ"/>
        </w:rPr>
        <w:t xml:space="preserve"> С.129.</w:t>
      </w:r>
    </w:p>
    <w:p w:rsidR="003A1BE9" w:rsidRPr="00AD15B2" w:rsidRDefault="00F91FBF" w:rsidP="00CD5A8F">
      <w:pPr>
        <w:tabs>
          <w:tab w:val="left" w:pos="851"/>
          <w:tab w:val="left" w:pos="993"/>
        </w:tabs>
        <w:spacing w:after="0"/>
        <w:jc w:val="both"/>
        <w:rPr>
          <w:rFonts w:ascii="Times New Roman" w:hAnsi="Times New Roman" w:cs="Times New Roman"/>
          <w:szCs w:val="24"/>
          <w:lang w:val="kk-KZ"/>
        </w:rPr>
      </w:pPr>
      <w:r>
        <w:rPr>
          <w:rFonts w:ascii="Times New Roman" w:hAnsi="Times New Roman" w:cs="Times New Roman"/>
          <w:sz w:val="24"/>
          <w:szCs w:val="28"/>
          <w:lang w:val="kk-KZ"/>
        </w:rPr>
        <w:t xml:space="preserve">            </w:t>
      </w:r>
      <w:r w:rsidR="003A1BE9" w:rsidRPr="00AD15B2">
        <w:rPr>
          <w:rFonts w:ascii="Times New Roman" w:hAnsi="Times New Roman" w:cs="Times New Roman"/>
          <w:sz w:val="24"/>
          <w:szCs w:val="28"/>
          <w:lang w:val="kk-KZ"/>
        </w:rPr>
        <w:t>Ермолаева А.С. Памятники прредгорной зоны Казахского Алтая (эпоха бронзы – раннее железо) / А.С. Ермолаева. – Алматы: Хикари, 2012. – 238</w:t>
      </w:r>
    </w:p>
    <w:p w:rsidR="003A1BE9" w:rsidRPr="00AD15B2" w:rsidRDefault="00F91FBF" w:rsidP="00CD5A8F">
      <w:pPr>
        <w:tabs>
          <w:tab w:val="left" w:pos="851"/>
          <w:tab w:val="left" w:pos="993"/>
        </w:tabs>
        <w:spacing w:after="0"/>
        <w:jc w:val="both"/>
        <w:rPr>
          <w:rFonts w:ascii="Times New Roman" w:hAnsi="Times New Roman" w:cs="Times New Roman"/>
          <w:szCs w:val="24"/>
          <w:lang w:val="kk-KZ"/>
        </w:rPr>
      </w:pPr>
      <w:r>
        <w:rPr>
          <w:rFonts w:ascii="Times New Roman" w:hAnsi="Times New Roman" w:cs="Times New Roman"/>
          <w:sz w:val="24"/>
          <w:szCs w:val="24"/>
          <w:lang w:val="kk-KZ"/>
        </w:rPr>
        <w:t xml:space="preserve">            </w:t>
      </w:r>
      <w:r w:rsidR="00CA0766" w:rsidRPr="00AD15B2">
        <w:rPr>
          <w:rFonts w:ascii="Times New Roman" w:hAnsi="Times New Roman" w:cs="Times New Roman"/>
          <w:sz w:val="24"/>
          <w:szCs w:val="24"/>
        </w:rPr>
        <w:t>Черников С. С. Восточный Казахстан в эпоху бронзы. // МИА, 1960</w:t>
      </w:r>
      <w:r w:rsidR="00CA0766" w:rsidRPr="00AD15B2">
        <w:rPr>
          <w:rFonts w:ascii="Times New Roman" w:hAnsi="Times New Roman" w:cs="Times New Roman"/>
          <w:sz w:val="24"/>
          <w:szCs w:val="24"/>
          <w:lang w:val="kk-KZ"/>
        </w:rPr>
        <w:t>. - С.</w:t>
      </w:r>
      <w:r w:rsidR="00CA0766" w:rsidRPr="00AD15B2">
        <w:rPr>
          <w:rFonts w:ascii="Times New Roman" w:hAnsi="Times New Roman" w:cs="Times New Roman"/>
          <w:sz w:val="24"/>
          <w:szCs w:val="24"/>
        </w:rPr>
        <w:t xml:space="preserve">88. </w:t>
      </w:r>
    </w:p>
    <w:p w:rsidR="00107DD9" w:rsidRDefault="00F91FBF" w:rsidP="00CD5A8F">
      <w:pPr>
        <w:tabs>
          <w:tab w:val="left" w:pos="851"/>
          <w:tab w:val="left" w:pos="993"/>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1AA1" w:rsidRPr="00AD15B2">
        <w:rPr>
          <w:rFonts w:ascii="Times New Roman" w:hAnsi="Times New Roman" w:cs="Times New Roman"/>
          <w:sz w:val="24"/>
          <w:szCs w:val="24"/>
          <w:lang w:val="kk-KZ"/>
        </w:rPr>
        <w:t xml:space="preserve">Кирюшин Ю.Ф. Опыт классификации наконечников стрел эпохи ранней бронзы Верхнего Приобья / Ю.Ф. Кирюшин, С.П. Грушин, А.А. Тишкин // Матер. по военной археологии Алтая и сопредельных территорий / под ред. В.В. Горбунова, А.А. Тишкина. – Барнаул: Изд-во Алт. ун-та, 2002. – С. 16-32. </w:t>
      </w:r>
    </w:p>
    <w:p w:rsidR="00CD5A8F" w:rsidRDefault="00CD5A8F" w:rsidP="00CD5A8F">
      <w:pPr>
        <w:tabs>
          <w:tab w:val="left" w:pos="851"/>
          <w:tab w:val="left" w:pos="993"/>
        </w:tabs>
        <w:spacing w:after="0"/>
        <w:ind w:left="360"/>
        <w:jc w:val="both"/>
        <w:rPr>
          <w:rFonts w:ascii="Times New Roman" w:hAnsi="Times New Roman" w:cs="Times New Roman"/>
          <w:sz w:val="24"/>
          <w:szCs w:val="24"/>
          <w:lang w:val="kk-KZ"/>
        </w:rPr>
      </w:pPr>
    </w:p>
    <w:p w:rsidR="00CD5A8F" w:rsidRPr="00A945F9" w:rsidRDefault="00CD5A8F" w:rsidP="00CD5A8F">
      <w:pPr>
        <w:tabs>
          <w:tab w:val="left" w:pos="851"/>
          <w:tab w:val="left" w:pos="993"/>
        </w:tabs>
        <w:spacing w:after="0"/>
        <w:ind w:left="360"/>
        <w:jc w:val="center"/>
        <w:rPr>
          <w:rFonts w:ascii="Times New Roman" w:hAnsi="Times New Roman" w:cs="Times New Roman"/>
          <w:b/>
          <w:szCs w:val="24"/>
          <w:lang w:val="kk-KZ"/>
        </w:rPr>
      </w:pPr>
      <w:r w:rsidRPr="00A945F9">
        <w:rPr>
          <w:rFonts w:ascii="Times New Roman" w:hAnsi="Times New Roman" w:cs="Times New Roman"/>
          <w:b/>
          <w:sz w:val="24"/>
          <w:szCs w:val="24"/>
          <w:lang w:val="kk-KZ"/>
        </w:rPr>
        <w:t>References</w:t>
      </w:r>
    </w:p>
    <w:p w:rsidR="00CD5A8F" w:rsidRPr="00CD5A8F" w:rsidRDefault="00CD5A8F" w:rsidP="00CD5A8F">
      <w:pPr>
        <w:shd w:val="clear" w:color="auto" w:fill="FFFFFF"/>
        <w:spacing w:after="0"/>
        <w:ind w:firstLine="708"/>
        <w:rPr>
          <w:rFonts w:ascii="Times New Roman" w:hAnsi="Times New Roman" w:cs="Times New Roman"/>
          <w:noProof/>
          <w:color w:val="000000"/>
          <w:spacing w:val="6"/>
          <w:sz w:val="24"/>
          <w:szCs w:val="28"/>
          <w:lang w:val="kk-KZ"/>
        </w:rPr>
      </w:pPr>
      <w:r w:rsidRPr="00CD5A8F">
        <w:rPr>
          <w:rFonts w:ascii="Times New Roman" w:hAnsi="Times New Roman" w:cs="Times New Roman"/>
          <w:noProof/>
          <w:color w:val="000000"/>
          <w:spacing w:val="6"/>
          <w:sz w:val="24"/>
          <w:szCs w:val="28"/>
          <w:lang w:val="kk-KZ"/>
        </w:rPr>
        <w:t>Pallas P.S. Rassýjdenııa o starınnyh rýdnyh kopıah v Sıbırı ı ıh podobıı s Vengerskımı, razlıchestvýıýımı ot Rımskıh. — Akademıcheskıe ızvestııa, Cpb., 1780, ch. 5, s. 315-317.</w:t>
      </w:r>
    </w:p>
    <w:p w:rsidR="00CD5A8F" w:rsidRPr="00A945F9" w:rsidRDefault="00CD5A8F" w:rsidP="00CD5A8F">
      <w:pPr>
        <w:shd w:val="clear" w:color="auto" w:fill="FFFFFF"/>
        <w:spacing w:after="0"/>
        <w:ind w:firstLine="708"/>
        <w:rPr>
          <w:rFonts w:ascii="Times New Roman" w:hAnsi="Times New Roman" w:cs="Times New Roman"/>
          <w:noProof/>
          <w:color w:val="000000"/>
          <w:spacing w:val="6"/>
          <w:sz w:val="24"/>
          <w:szCs w:val="28"/>
          <w:lang w:val="kk-KZ"/>
        </w:rPr>
      </w:pPr>
      <w:r w:rsidRPr="00A945F9">
        <w:rPr>
          <w:rFonts w:ascii="Times New Roman" w:hAnsi="Times New Roman" w:cs="Times New Roman"/>
          <w:noProof/>
          <w:color w:val="000000"/>
          <w:spacing w:val="6"/>
          <w:sz w:val="24"/>
          <w:szCs w:val="28"/>
          <w:lang w:val="kk-KZ"/>
        </w:rPr>
        <w:t>Maksımova A.G., Ermolaeva A.S. Pamıatnıkı epohı bronzy // Arheologıcheskıe pamıatnıkı v zone zatoplenııa Shýlbınskoı GES. - Alma-Ata: Naýka, 1987. - S. 24-63.</w:t>
      </w:r>
    </w:p>
    <w:p w:rsidR="00CD5A8F" w:rsidRPr="00CD5A8F" w:rsidRDefault="00CD5A8F" w:rsidP="00CD5A8F">
      <w:pPr>
        <w:shd w:val="clear" w:color="auto" w:fill="FFFFFF"/>
        <w:spacing w:after="0"/>
        <w:ind w:firstLine="708"/>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t xml:space="preserve">Nýsýpbekov A N » Istorııa Kazahskoı SSR. S drevneıshıh vremen do nashıh dneı. Tom I. Pervobytno-obınnyı stroı. Plemennye soıýzy ı rannefeodalnye gosýdarstva na terrıtorıı Kazahstana </w:t>
      </w:r>
    </w:p>
    <w:p w:rsidR="00CD5A8F" w:rsidRPr="00CD5A8F" w:rsidRDefault="00CD5A8F" w:rsidP="00CD5A8F">
      <w:pPr>
        <w:shd w:val="clear" w:color="auto" w:fill="FFFFFF"/>
        <w:spacing w:after="0"/>
        <w:ind w:firstLine="708"/>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t>Nıfontova L.K. Andronovskoe pogrebenıe v Abaevskom raıone, Semıpalatınskoı oblastı // Izvestııa AN KazSSR, serııa arheologıcheskaıa. - 1949. - vypýsk 2, S.143-147.</w:t>
      </w:r>
    </w:p>
    <w:p w:rsidR="00CD5A8F" w:rsidRPr="00CD5A8F" w:rsidRDefault="00CD5A8F" w:rsidP="00CD5A8F">
      <w:pPr>
        <w:shd w:val="clear" w:color="auto" w:fill="FFFFFF"/>
        <w:spacing w:after="0"/>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t xml:space="preserve"> </w:t>
      </w:r>
      <w:r w:rsidRPr="00CD5A8F">
        <w:rPr>
          <w:rFonts w:ascii="Times New Roman" w:hAnsi="Times New Roman" w:cs="Times New Roman"/>
          <w:noProof/>
          <w:color w:val="000000"/>
          <w:spacing w:val="6"/>
          <w:sz w:val="24"/>
          <w:szCs w:val="28"/>
          <w:lang w:val="en-US"/>
        </w:rPr>
        <w:tab/>
        <w:t>Grýshın S.P. Kýltýra naselenııa epohı ranneı bronzy Lesostepnogo Altaıa: avtoref. dıs. … kan. ıst. naýk: 07.00.06. – Barnaýl, 2002. – 24 s.</w:t>
      </w:r>
    </w:p>
    <w:p w:rsidR="00CD5A8F" w:rsidRPr="00CD5A8F" w:rsidRDefault="00CD5A8F" w:rsidP="00CD5A8F">
      <w:pPr>
        <w:shd w:val="clear" w:color="auto" w:fill="FFFFFF"/>
        <w:spacing w:after="0"/>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t xml:space="preserve"> </w:t>
      </w:r>
      <w:r w:rsidRPr="00CD5A8F">
        <w:rPr>
          <w:rFonts w:ascii="Times New Roman" w:hAnsi="Times New Roman" w:cs="Times New Roman"/>
          <w:noProof/>
          <w:color w:val="000000"/>
          <w:spacing w:val="6"/>
          <w:sz w:val="24"/>
          <w:szCs w:val="28"/>
          <w:lang w:val="en-US"/>
        </w:rPr>
        <w:tab/>
        <w:t>Orazbaev A. M. Poselenııa Chagalınka (Shaǵalyly) nekotorye formy ı tıpy jılı. po sledam drevnıh kýltýr Kazahstana - A., 1970. - S.129.</w:t>
      </w:r>
    </w:p>
    <w:p w:rsidR="00CD5A8F" w:rsidRPr="00CD5A8F" w:rsidRDefault="00CD5A8F" w:rsidP="00CD5A8F">
      <w:pPr>
        <w:shd w:val="clear" w:color="auto" w:fill="FFFFFF"/>
        <w:spacing w:after="0"/>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lastRenderedPageBreak/>
        <w:tab/>
        <w:t>Ermolaeva A.S. Pamıatnıkı prredgornoı zony Kazahskogo Altaıa (epoha bronzy – rannee jelezo) / A.S. Ermolaeva. – Almaty: Hıkarı, 2012. – 238</w:t>
      </w:r>
    </w:p>
    <w:p w:rsidR="00CD5A8F" w:rsidRPr="00CD5A8F" w:rsidRDefault="00CD5A8F" w:rsidP="00CD5A8F">
      <w:pPr>
        <w:shd w:val="clear" w:color="auto" w:fill="FFFFFF"/>
        <w:spacing w:after="0"/>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tab/>
        <w:t xml:space="preserve">Chernıkov S. S. Vostochnyı Kazahstan v epohý bronzy. // MIA, 1960. - S.88. </w:t>
      </w:r>
    </w:p>
    <w:p w:rsidR="008E7E4A" w:rsidRPr="00CD5A8F" w:rsidRDefault="00CD5A8F" w:rsidP="00CD5A8F">
      <w:pPr>
        <w:shd w:val="clear" w:color="auto" w:fill="FFFFFF"/>
        <w:spacing w:after="0"/>
        <w:rPr>
          <w:rFonts w:ascii="Times New Roman" w:hAnsi="Times New Roman" w:cs="Times New Roman"/>
          <w:noProof/>
          <w:color w:val="000000"/>
          <w:spacing w:val="6"/>
          <w:sz w:val="24"/>
          <w:szCs w:val="28"/>
          <w:lang w:val="en-US"/>
        </w:rPr>
      </w:pPr>
      <w:r w:rsidRPr="00CD5A8F">
        <w:rPr>
          <w:rFonts w:ascii="Times New Roman" w:hAnsi="Times New Roman" w:cs="Times New Roman"/>
          <w:noProof/>
          <w:color w:val="000000"/>
          <w:spacing w:val="6"/>
          <w:sz w:val="24"/>
          <w:szCs w:val="28"/>
          <w:lang w:val="en-US"/>
        </w:rPr>
        <w:tab/>
        <w:t>Kırıýshın Iý.F. Opyt klassıfıkatsıı nakonechnıkov strel epohı ranneı bronzy Verhnego Prıobıa / Iý.F. Kırıýshın, S.P. Grýshın, A.A. Tıshkın // Mater. po voennoı arheologıı Altaıa ı sopredelnyh terrıtorıı / pod red. V.V. Gorbýnova, A.A. Tıshkına. – Barnaýl: Izd-vo Alt. ýn-ta, 2002. – S. 16-32.</w:t>
      </w:r>
    </w:p>
    <w:p w:rsidR="00AD15B2" w:rsidRPr="00CD5A8F" w:rsidRDefault="00AD15B2" w:rsidP="00CD5A8F">
      <w:pPr>
        <w:shd w:val="clear" w:color="auto" w:fill="FFFFFF"/>
        <w:spacing w:after="0"/>
        <w:rPr>
          <w:rFonts w:ascii="Times New Roman" w:hAnsi="Times New Roman" w:cs="Times New Roman"/>
          <w:noProof/>
          <w:color w:val="000000"/>
          <w:spacing w:val="6"/>
          <w:sz w:val="24"/>
          <w:szCs w:val="28"/>
          <w:lang w:val="kk-KZ"/>
        </w:rPr>
      </w:pPr>
    </w:p>
    <w:p w:rsidR="00CD5A8F" w:rsidRDefault="00CD5A8F" w:rsidP="00CD5A8F">
      <w:pPr>
        <w:shd w:val="clear" w:color="auto" w:fill="FFFFFF"/>
        <w:spacing w:after="0"/>
        <w:jc w:val="center"/>
        <w:rPr>
          <w:rFonts w:ascii="Times New Roman" w:hAnsi="Times New Roman" w:cs="Times New Roman"/>
          <w:b/>
          <w:noProof/>
          <w:color w:val="000000"/>
          <w:spacing w:val="6"/>
          <w:sz w:val="24"/>
          <w:szCs w:val="28"/>
          <w:lang w:val="kk-KZ"/>
        </w:rPr>
      </w:pPr>
    </w:p>
    <w:p w:rsidR="00107DD9" w:rsidRDefault="00107DD9" w:rsidP="00CD5A8F">
      <w:pPr>
        <w:shd w:val="clear" w:color="auto" w:fill="FFFFFF"/>
        <w:spacing w:after="0"/>
        <w:ind w:left="3540"/>
        <w:rPr>
          <w:rFonts w:ascii="Times New Roman" w:hAnsi="Times New Roman" w:cs="Times New Roman"/>
          <w:b/>
          <w:noProof/>
          <w:color w:val="000000"/>
          <w:spacing w:val="6"/>
          <w:sz w:val="24"/>
          <w:szCs w:val="28"/>
          <w:lang w:val="kk-KZ"/>
        </w:rPr>
      </w:pPr>
      <w:r>
        <w:rPr>
          <w:rFonts w:ascii="Times New Roman" w:hAnsi="Times New Roman" w:cs="Times New Roman"/>
          <w:b/>
          <w:noProof/>
          <w:color w:val="000000"/>
          <w:spacing w:val="6"/>
          <w:sz w:val="24"/>
          <w:szCs w:val="28"/>
          <w:lang w:val="kk-KZ"/>
        </w:rPr>
        <w:t>Калшабаева Б.К</w:t>
      </w:r>
    </w:p>
    <w:p w:rsidR="00107DD9" w:rsidRDefault="00A945F9" w:rsidP="00CD5A8F">
      <w:pPr>
        <w:shd w:val="clear" w:color="auto" w:fill="FFFFFF"/>
        <w:spacing w:after="0"/>
        <w:jc w:val="center"/>
        <w:rPr>
          <w:rFonts w:ascii="Times New Roman" w:hAnsi="Times New Roman" w:cs="Times New Roman"/>
          <w:noProof/>
          <w:color w:val="000000"/>
          <w:spacing w:val="6"/>
          <w:sz w:val="24"/>
          <w:szCs w:val="28"/>
          <w:lang w:val="kk-KZ"/>
        </w:rPr>
      </w:pPr>
      <w:r>
        <w:rPr>
          <w:rFonts w:ascii="Times New Roman" w:hAnsi="Times New Roman" w:cs="Times New Roman"/>
          <w:sz w:val="24"/>
          <w:szCs w:val="28"/>
          <w:lang w:val="kk-KZ"/>
        </w:rPr>
        <w:t>Профессор</w:t>
      </w:r>
      <w:r w:rsidR="00151F5A">
        <w:rPr>
          <w:rFonts w:ascii="Times New Roman" w:hAnsi="Times New Roman" w:cs="Times New Roman"/>
          <w:sz w:val="24"/>
          <w:szCs w:val="28"/>
          <w:lang w:val="kk-KZ"/>
        </w:rPr>
        <w:t xml:space="preserve"> </w:t>
      </w:r>
      <w:r w:rsidR="00107DD9">
        <w:rPr>
          <w:rFonts w:ascii="Times New Roman" w:hAnsi="Times New Roman" w:cs="Times New Roman"/>
          <w:noProof/>
          <w:color w:val="000000"/>
          <w:spacing w:val="6"/>
          <w:sz w:val="24"/>
          <w:szCs w:val="28"/>
          <w:lang w:val="kk-KZ"/>
        </w:rPr>
        <w:t>кафедры археологии, этнологии и музеологии</w:t>
      </w:r>
      <w:r w:rsidR="00107DD9" w:rsidRPr="004B3127">
        <w:rPr>
          <w:rFonts w:ascii="Times New Roman" w:hAnsi="Times New Roman" w:cs="Times New Roman"/>
          <w:noProof/>
          <w:color w:val="000000"/>
          <w:spacing w:val="6"/>
          <w:sz w:val="24"/>
          <w:szCs w:val="28"/>
          <w:lang w:val="kk-KZ"/>
        </w:rPr>
        <w:t xml:space="preserve"> КазНУ им. аль-Фараби</w:t>
      </w:r>
    </w:p>
    <w:p w:rsidR="00107DD9" w:rsidRPr="00107DD9" w:rsidRDefault="00107DD9" w:rsidP="00CD5A8F">
      <w:pPr>
        <w:shd w:val="clear" w:color="auto" w:fill="FFFFFF"/>
        <w:spacing w:after="0"/>
        <w:jc w:val="center"/>
        <w:rPr>
          <w:rFonts w:ascii="Times New Roman" w:hAnsi="Times New Roman" w:cs="Times New Roman"/>
          <w:noProof/>
          <w:color w:val="000000"/>
          <w:spacing w:val="6"/>
          <w:sz w:val="24"/>
          <w:szCs w:val="28"/>
          <w:lang w:val="kk-KZ"/>
        </w:rPr>
      </w:pPr>
    </w:p>
    <w:p w:rsidR="00036766" w:rsidRPr="00036766" w:rsidRDefault="00036766" w:rsidP="00CD5A8F">
      <w:pPr>
        <w:shd w:val="clear" w:color="auto" w:fill="FFFFFF"/>
        <w:spacing w:after="0"/>
        <w:jc w:val="center"/>
        <w:rPr>
          <w:rFonts w:ascii="Times New Roman" w:hAnsi="Times New Roman" w:cs="Times New Roman"/>
          <w:b/>
          <w:noProof/>
          <w:color w:val="000000"/>
          <w:spacing w:val="6"/>
          <w:sz w:val="24"/>
          <w:szCs w:val="28"/>
          <w:lang w:val="kk-KZ"/>
        </w:rPr>
      </w:pPr>
      <w:r w:rsidRPr="00036766">
        <w:rPr>
          <w:rFonts w:ascii="Times New Roman" w:hAnsi="Times New Roman" w:cs="Times New Roman"/>
          <w:b/>
          <w:noProof/>
          <w:color w:val="000000"/>
          <w:spacing w:val="6"/>
          <w:sz w:val="24"/>
          <w:szCs w:val="28"/>
          <w:lang w:val="kk-KZ"/>
        </w:rPr>
        <w:t>Шакенов С.Т.</w:t>
      </w:r>
    </w:p>
    <w:p w:rsidR="00036766" w:rsidRDefault="00116A44" w:rsidP="00CD5A8F">
      <w:pPr>
        <w:shd w:val="clear" w:color="auto" w:fill="FFFFFF"/>
        <w:spacing w:after="0"/>
        <w:jc w:val="center"/>
        <w:rPr>
          <w:rFonts w:ascii="Times New Roman" w:hAnsi="Times New Roman" w:cs="Times New Roman"/>
          <w:noProof/>
          <w:color w:val="000000"/>
          <w:spacing w:val="6"/>
          <w:sz w:val="24"/>
          <w:szCs w:val="28"/>
          <w:lang w:val="kk-KZ"/>
        </w:rPr>
      </w:pPr>
      <w:r>
        <w:rPr>
          <w:rFonts w:ascii="Times New Roman" w:hAnsi="Times New Roman" w:cs="Times New Roman"/>
          <w:noProof/>
          <w:color w:val="000000"/>
          <w:spacing w:val="6"/>
          <w:sz w:val="24"/>
          <w:szCs w:val="28"/>
          <w:lang w:val="kk-KZ"/>
        </w:rPr>
        <w:t>Докторант кафедры археологии, этнологии и музеологии</w:t>
      </w:r>
      <w:r w:rsidR="00036766" w:rsidRPr="004B3127">
        <w:rPr>
          <w:rFonts w:ascii="Times New Roman" w:hAnsi="Times New Roman" w:cs="Times New Roman"/>
          <w:noProof/>
          <w:color w:val="000000"/>
          <w:spacing w:val="6"/>
          <w:sz w:val="24"/>
          <w:szCs w:val="28"/>
          <w:lang w:val="kk-KZ"/>
        </w:rPr>
        <w:t xml:space="preserve"> КазНУ им. аль-Фараби</w:t>
      </w:r>
    </w:p>
    <w:p w:rsidR="00036766" w:rsidRDefault="00036766" w:rsidP="00CD5A8F">
      <w:pPr>
        <w:shd w:val="clear" w:color="auto" w:fill="FFFFFF"/>
        <w:spacing w:after="0"/>
        <w:jc w:val="center"/>
        <w:rPr>
          <w:rFonts w:ascii="Times New Roman" w:hAnsi="Times New Roman" w:cs="Times New Roman"/>
          <w:noProof/>
          <w:color w:val="000000"/>
          <w:spacing w:val="6"/>
          <w:sz w:val="24"/>
          <w:szCs w:val="28"/>
          <w:lang w:val="kk-KZ"/>
        </w:rPr>
      </w:pPr>
    </w:p>
    <w:p w:rsidR="00036766" w:rsidRPr="00036766" w:rsidRDefault="00036766" w:rsidP="00CD5A8F">
      <w:pPr>
        <w:shd w:val="clear" w:color="auto" w:fill="FFFFFF"/>
        <w:spacing w:after="0"/>
        <w:jc w:val="center"/>
        <w:rPr>
          <w:rFonts w:ascii="Times New Roman" w:hAnsi="Times New Roman" w:cs="Times New Roman"/>
          <w:b/>
          <w:noProof/>
          <w:color w:val="000000"/>
          <w:spacing w:val="6"/>
          <w:sz w:val="24"/>
          <w:szCs w:val="28"/>
          <w:lang w:val="kk-KZ"/>
        </w:rPr>
      </w:pPr>
      <w:r w:rsidRPr="00036766">
        <w:rPr>
          <w:rFonts w:ascii="Times New Roman" w:hAnsi="Times New Roman" w:cs="Times New Roman"/>
          <w:b/>
          <w:noProof/>
          <w:color w:val="000000"/>
          <w:spacing w:val="6"/>
          <w:sz w:val="24"/>
          <w:szCs w:val="28"/>
          <w:lang w:val="kk-KZ"/>
        </w:rPr>
        <w:t>Ергабылов А.Е.</w:t>
      </w:r>
    </w:p>
    <w:p w:rsidR="00036766" w:rsidRPr="004B3127" w:rsidRDefault="00036766" w:rsidP="00CD5A8F">
      <w:pPr>
        <w:shd w:val="clear" w:color="auto" w:fill="FFFFFF"/>
        <w:spacing w:after="0"/>
        <w:jc w:val="center"/>
        <w:rPr>
          <w:rFonts w:ascii="Times New Roman" w:hAnsi="Times New Roman" w:cs="Times New Roman"/>
          <w:sz w:val="24"/>
          <w:szCs w:val="28"/>
          <w:lang w:val="kk-KZ"/>
        </w:rPr>
      </w:pPr>
      <w:r>
        <w:rPr>
          <w:rFonts w:ascii="Times New Roman" w:hAnsi="Times New Roman" w:cs="Times New Roman"/>
          <w:sz w:val="24"/>
          <w:szCs w:val="28"/>
          <w:lang w:val="kk-KZ"/>
        </w:rPr>
        <w:t xml:space="preserve">Преподователь  </w:t>
      </w:r>
      <w:r w:rsidR="00116A44">
        <w:rPr>
          <w:rFonts w:ascii="Times New Roman" w:hAnsi="Times New Roman" w:cs="Times New Roman"/>
          <w:noProof/>
          <w:color w:val="000000"/>
          <w:spacing w:val="6"/>
          <w:sz w:val="24"/>
          <w:szCs w:val="28"/>
          <w:lang w:val="kk-KZ"/>
        </w:rPr>
        <w:t>кафедры археологии, этнологии и музеологии</w:t>
      </w:r>
      <w:r w:rsidR="00116A44" w:rsidRPr="004B3127">
        <w:rPr>
          <w:rFonts w:ascii="Times New Roman" w:hAnsi="Times New Roman" w:cs="Times New Roman"/>
          <w:noProof/>
          <w:color w:val="000000"/>
          <w:spacing w:val="6"/>
          <w:sz w:val="24"/>
          <w:szCs w:val="28"/>
          <w:lang w:val="kk-KZ"/>
        </w:rPr>
        <w:t xml:space="preserve"> КазНУ им. аль-Фараби</w:t>
      </w:r>
    </w:p>
    <w:p w:rsidR="00036766" w:rsidRDefault="00036766" w:rsidP="00CD5A8F">
      <w:pPr>
        <w:tabs>
          <w:tab w:val="left" w:pos="426"/>
          <w:tab w:val="left" w:pos="567"/>
          <w:tab w:val="left" w:pos="851"/>
        </w:tabs>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ab/>
        <w:t xml:space="preserve">   </w:t>
      </w:r>
      <w:r>
        <w:rPr>
          <w:rFonts w:ascii="Times New Roman" w:hAnsi="Times New Roman" w:cs="Times New Roman"/>
          <w:b/>
          <w:sz w:val="24"/>
          <w:szCs w:val="24"/>
          <w:lang w:val="kk-KZ"/>
        </w:rPr>
        <w:t>Мировоззрение населения Калба-Нарым</w:t>
      </w:r>
      <w:r w:rsidR="00116A44">
        <w:rPr>
          <w:rFonts w:ascii="Times New Roman" w:hAnsi="Times New Roman" w:cs="Times New Roman"/>
          <w:b/>
          <w:sz w:val="24"/>
          <w:szCs w:val="24"/>
          <w:lang w:val="kk-KZ"/>
        </w:rPr>
        <w:t>ских</w:t>
      </w:r>
      <w:r w:rsidR="003E6952" w:rsidRPr="003E6952">
        <w:rPr>
          <w:rFonts w:ascii="Times New Roman" w:hAnsi="Times New Roman" w:cs="Times New Roman"/>
          <w:b/>
          <w:sz w:val="24"/>
          <w:szCs w:val="24"/>
        </w:rPr>
        <w:t xml:space="preserve"> </w:t>
      </w:r>
      <w:r w:rsidR="00116A44">
        <w:rPr>
          <w:rFonts w:ascii="Times New Roman" w:hAnsi="Times New Roman" w:cs="Times New Roman"/>
          <w:b/>
          <w:sz w:val="24"/>
          <w:szCs w:val="24"/>
          <w:lang w:val="kk-KZ"/>
        </w:rPr>
        <w:t>предгорий</w:t>
      </w:r>
      <w:r>
        <w:rPr>
          <w:rFonts w:ascii="Times New Roman" w:hAnsi="Times New Roman" w:cs="Times New Roman"/>
          <w:b/>
          <w:sz w:val="24"/>
          <w:szCs w:val="24"/>
          <w:lang w:val="kk-KZ"/>
        </w:rPr>
        <w:t xml:space="preserve"> в эпоху бронзы (</w:t>
      </w:r>
      <w:r w:rsidRPr="00036766">
        <w:rPr>
          <w:rFonts w:ascii="Times New Roman" w:hAnsi="Times New Roman" w:cs="Times New Roman"/>
          <w:b/>
          <w:sz w:val="24"/>
          <w:szCs w:val="24"/>
          <w:lang w:val="kk-KZ"/>
        </w:rPr>
        <w:t>На основании материалов захоронений</w:t>
      </w:r>
      <w:r>
        <w:rPr>
          <w:rFonts w:ascii="Times New Roman" w:hAnsi="Times New Roman" w:cs="Times New Roman"/>
          <w:b/>
          <w:sz w:val="24"/>
          <w:szCs w:val="24"/>
          <w:lang w:val="kk-KZ"/>
        </w:rPr>
        <w:t>)</w:t>
      </w:r>
    </w:p>
    <w:p w:rsidR="00AD15B2" w:rsidRPr="00036766" w:rsidRDefault="00AD15B2" w:rsidP="00CD5A8F">
      <w:pPr>
        <w:tabs>
          <w:tab w:val="left" w:pos="426"/>
          <w:tab w:val="left" w:pos="567"/>
          <w:tab w:val="left" w:pos="851"/>
        </w:tabs>
        <w:contextualSpacing/>
        <w:jc w:val="center"/>
        <w:rPr>
          <w:rFonts w:ascii="Times New Roman" w:hAnsi="Times New Roman" w:cs="Times New Roman"/>
          <w:b/>
          <w:sz w:val="24"/>
          <w:szCs w:val="24"/>
        </w:rPr>
      </w:pPr>
      <w:r>
        <w:rPr>
          <w:rFonts w:ascii="Times New Roman" w:hAnsi="Times New Roman" w:cs="Times New Roman"/>
          <w:b/>
          <w:sz w:val="24"/>
          <w:szCs w:val="24"/>
          <w:lang w:val="kk-KZ"/>
        </w:rPr>
        <w:t>Резюме</w:t>
      </w:r>
    </w:p>
    <w:p w:rsidR="00036766" w:rsidRDefault="00036766" w:rsidP="00CD5A8F">
      <w:pPr>
        <w:tabs>
          <w:tab w:val="left" w:pos="426"/>
          <w:tab w:val="left" w:pos="567"/>
          <w:tab w:val="left" w:pos="851"/>
        </w:tabs>
        <w:contextualSpacing/>
        <w:jc w:val="both"/>
        <w:rPr>
          <w:rFonts w:ascii="Times New Roman" w:hAnsi="Times New Roman" w:cs="Times New Roman"/>
          <w:sz w:val="24"/>
          <w:szCs w:val="24"/>
          <w:lang w:val="kk-KZ"/>
        </w:rPr>
      </w:pPr>
      <w:r w:rsidRPr="00E729D2">
        <w:rPr>
          <w:rFonts w:ascii="Times New Roman" w:hAnsi="Times New Roman" w:cs="Times New Roman"/>
          <w:sz w:val="24"/>
          <w:szCs w:val="24"/>
          <w:lang w:val="kk-KZ"/>
        </w:rPr>
        <w:t xml:space="preserve">В научной работе авторы </w:t>
      </w:r>
      <w:r w:rsidR="00D20E7A" w:rsidRPr="00E729D2">
        <w:rPr>
          <w:rFonts w:ascii="Times New Roman" w:hAnsi="Times New Roman" w:cs="Times New Roman"/>
          <w:sz w:val="24"/>
          <w:szCs w:val="24"/>
          <w:lang w:val="kk-KZ"/>
        </w:rPr>
        <w:t>на</w:t>
      </w:r>
      <w:r w:rsidR="00D20E7A">
        <w:rPr>
          <w:rFonts w:ascii="Times New Roman" w:hAnsi="Times New Roman" w:cs="Times New Roman"/>
          <w:sz w:val="24"/>
          <w:szCs w:val="24"/>
          <w:lang w:val="kk-KZ"/>
        </w:rPr>
        <w:t xml:space="preserve"> осн</w:t>
      </w:r>
      <w:r w:rsidR="00116A44">
        <w:rPr>
          <w:rFonts w:ascii="Times New Roman" w:hAnsi="Times New Roman" w:cs="Times New Roman"/>
          <w:sz w:val="24"/>
          <w:szCs w:val="24"/>
          <w:lang w:val="kk-KZ"/>
        </w:rPr>
        <w:t>ове археологических исследовании</w:t>
      </w:r>
      <w:r w:rsidR="00D20E7A" w:rsidRPr="00E729D2">
        <w:rPr>
          <w:rFonts w:ascii="Times New Roman" w:hAnsi="Times New Roman" w:cs="Times New Roman"/>
          <w:sz w:val="24"/>
          <w:szCs w:val="24"/>
          <w:lang w:val="kk-KZ"/>
        </w:rPr>
        <w:t xml:space="preserve"> </w:t>
      </w:r>
      <w:r w:rsidRPr="00E729D2">
        <w:rPr>
          <w:rFonts w:ascii="Times New Roman" w:hAnsi="Times New Roman" w:cs="Times New Roman"/>
          <w:sz w:val="24"/>
          <w:szCs w:val="24"/>
          <w:lang w:val="kk-KZ"/>
        </w:rPr>
        <w:t>информируют о мировоззрении, обычаях населения, живших в эпоху бронзы в Калба-Нарымском регионе</w:t>
      </w:r>
      <w:r w:rsidR="00D20E7A">
        <w:rPr>
          <w:rFonts w:ascii="Times New Roman" w:hAnsi="Times New Roman" w:cs="Times New Roman"/>
          <w:sz w:val="24"/>
          <w:szCs w:val="24"/>
          <w:lang w:val="kk-KZ"/>
        </w:rPr>
        <w:t xml:space="preserve"> Восточно-Казахстанской области</w:t>
      </w:r>
      <w:r w:rsidRPr="00E729D2">
        <w:rPr>
          <w:rFonts w:ascii="Times New Roman" w:hAnsi="Times New Roman" w:cs="Times New Roman"/>
          <w:sz w:val="24"/>
          <w:szCs w:val="24"/>
          <w:lang w:val="kk-KZ"/>
        </w:rPr>
        <w:t xml:space="preserve">. Обозначенная зона является местом сосредоточения многих памятников эпохи бронзы. Опираясь на археологические исследования, авторы описывают материальную и духовную культуру </w:t>
      </w:r>
      <w:r w:rsidR="00D20E7A">
        <w:rPr>
          <w:rFonts w:ascii="Times New Roman" w:hAnsi="Times New Roman" w:cs="Times New Roman"/>
          <w:sz w:val="24"/>
          <w:szCs w:val="24"/>
          <w:lang w:val="kk-KZ"/>
        </w:rPr>
        <w:t>древних племен в этом регионе. В р</w:t>
      </w:r>
      <w:r w:rsidR="00116A44">
        <w:rPr>
          <w:rFonts w:ascii="Times New Roman" w:hAnsi="Times New Roman" w:cs="Times New Roman"/>
          <w:sz w:val="24"/>
          <w:szCs w:val="24"/>
          <w:lang w:val="kk-KZ"/>
        </w:rPr>
        <w:t>езультате</w:t>
      </w:r>
      <w:r w:rsidRPr="00E729D2">
        <w:rPr>
          <w:rFonts w:ascii="Times New Roman" w:hAnsi="Times New Roman" w:cs="Times New Roman"/>
          <w:sz w:val="24"/>
          <w:szCs w:val="24"/>
          <w:lang w:val="kk-KZ"/>
        </w:rPr>
        <w:t xml:space="preserve"> раскопок в регионе</w:t>
      </w:r>
      <w:r w:rsidR="00116A44">
        <w:rPr>
          <w:rFonts w:ascii="Times New Roman" w:hAnsi="Times New Roman" w:cs="Times New Roman"/>
          <w:sz w:val="24"/>
          <w:szCs w:val="24"/>
          <w:lang w:val="kk-KZ"/>
        </w:rPr>
        <w:t>,</w:t>
      </w:r>
      <w:r w:rsidRPr="00E729D2">
        <w:rPr>
          <w:rFonts w:ascii="Times New Roman" w:hAnsi="Times New Roman" w:cs="Times New Roman"/>
          <w:sz w:val="24"/>
          <w:szCs w:val="24"/>
          <w:lang w:val="kk-KZ"/>
        </w:rPr>
        <w:t xml:space="preserve"> авторы </w:t>
      </w:r>
      <w:r w:rsidR="00D20E7A" w:rsidRPr="00D20E7A">
        <w:rPr>
          <w:rFonts w:ascii="Times New Roman" w:hAnsi="Times New Roman" w:cs="Times New Roman"/>
          <w:sz w:val="24"/>
          <w:szCs w:val="24"/>
          <w:lang w:val="kk-KZ"/>
        </w:rPr>
        <w:t xml:space="preserve">путем сравнения, анализа </w:t>
      </w:r>
      <w:r w:rsidRPr="00E729D2">
        <w:rPr>
          <w:rFonts w:ascii="Times New Roman" w:hAnsi="Times New Roman" w:cs="Times New Roman"/>
          <w:sz w:val="24"/>
          <w:szCs w:val="24"/>
          <w:lang w:val="kk-KZ"/>
        </w:rPr>
        <w:t>раскрывают сущность и значение темы. В научной работе авторы приводили сведения о мир</w:t>
      </w:r>
      <w:r w:rsidR="00E54664">
        <w:rPr>
          <w:rFonts w:ascii="Times New Roman" w:hAnsi="Times New Roman" w:cs="Times New Roman"/>
          <w:sz w:val="24"/>
          <w:szCs w:val="24"/>
          <w:lang w:val="kk-KZ"/>
        </w:rPr>
        <w:t>овоззрении жителей эпохи бронзы,</w:t>
      </w:r>
      <w:r w:rsidRPr="00E729D2">
        <w:rPr>
          <w:rFonts w:ascii="Times New Roman" w:hAnsi="Times New Roman" w:cs="Times New Roman"/>
          <w:sz w:val="24"/>
          <w:szCs w:val="24"/>
          <w:lang w:val="kk-KZ"/>
        </w:rPr>
        <w:t xml:space="preserve"> на основе изучения мест захоронений: о важности огня, </w:t>
      </w:r>
      <w:r w:rsidR="00116A44">
        <w:rPr>
          <w:rFonts w:ascii="Times New Roman" w:hAnsi="Times New Roman" w:cs="Times New Roman"/>
          <w:sz w:val="24"/>
          <w:szCs w:val="24"/>
          <w:lang w:val="kk-KZ"/>
        </w:rPr>
        <w:t>охры</w:t>
      </w:r>
      <w:r w:rsidRPr="00E729D2">
        <w:rPr>
          <w:rFonts w:ascii="Times New Roman" w:hAnsi="Times New Roman" w:cs="Times New Roman"/>
          <w:sz w:val="24"/>
          <w:szCs w:val="24"/>
          <w:lang w:val="kk-KZ"/>
        </w:rPr>
        <w:t xml:space="preserve">, </w:t>
      </w:r>
      <w:r w:rsidR="00116A44">
        <w:rPr>
          <w:rFonts w:ascii="Times New Roman" w:hAnsi="Times New Roman" w:cs="Times New Roman"/>
          <w:sz w:val="24"/>
          <w:szCs w:val="24"/>
          <w:lang w:val="kk-KZ"/>
        </w:rPr>
        <w:t>посохов разного вида</w:t>
      </w:r>
      <w:r w:rsidRPr="00E729D2">
        <w:rPr>
          <w:rFonts w:ascii="Times New Roman" w:hAnsi="Times New Roman" w:cs="Times New Roman"/>
          <w:sz w:val="24"/>
          <w:szCs w:val="24"/>
          <w:lang w:val="kk-KZ"/>
        </w:rPr>
        <w:t>, о роли его в жизни. В частности, были подведены итоги исследований памятников Талапты-ІІ, Мыншункыр-ІІІ, Куйганских курганов</w:t>
      </w:r>
      <w:r w:rsidR="005C42F3">
        <w:rPr>
          <w:rFonts w:ascii="Times New Roman" w:hAnsi="Times New Roman" w:cs="Times New Roman"/>
          <w:sz w:val="24"/>
          <w:szCs w:val="24"/>
          <w:lang w:val="kk-KZ"/>
        </w:rPr>
        <w:t>, а так же могильников</w:t>
      </w:r>
      <w:r w:rsidR="005C42F3" w:rsidRPr="00E729D2">
        <w:rPr>
          <w:rFonts w:ascii="Times New Roman" w:hAnsi="Times New Roman" w:cs="Times New Roman"/>
          <w:sz w:val="24"/>
          <w:szCs w:val="24"/>
          <w:lang w:val="kk-KZ"/>
        </w:rPr>
        <w:t xml:space="preserve"> Зевакино, </w:t>
      </w:r>
      <w:r w:rsidRPr="00E729D2">
        <w:rPr>
          <w:rFonts w:ascii="Times New Roman" w:hAnsi="Times New Roman" w:cs="Times New Roman"/>
          <w:sz w:val="24"/>
          <w:szCs w:val="24"/>
          <w:lang w:val="kk-KZ"/>
        </w:rPr>
        <w:t>Малая Койтас, Нурмамбет.</w:t>
      </w:r>
    </w:p>
    <w:p w:rsidR="00036766" w:rsidRDefault="00036766" w:rsidP="00CD5A8F">
      <w:pPr>
        <w:tabs>
          <w:tab w:val="left" w:pos="426"/>
          <w:tab w:val="left" w:pos="567"/>
          <w:tab w:val="left" w:pos="851"/>
        </w:tabs>
        <w:contextualSpacing/>
        <w:rPr>
          <w:rFonts w:ascii="Times New Roman" w:hAnsi="Times New Roman" w:cs="Times New Roman"/>
          <w:sz w:val="24"/>
          <w:szCs w:val="24"/>
          <w:lang w:val="kk-KZ"/>
        </w:rPr>
      </w:pPr>
      <w:r w:rsidRPr="00CD5A8F">
        <w:rPr>
          <w:rFonts w:ascii="Times New Roman" w:hAnsi="Times New Roman" w:cs="Times New Roman"/>
          <w:b/>
          <w:sz w:val="24"/>
          <w:szCs w:val="24"/>
          <w:lang w:val="kk-KZ"/>
        </w:rPr>
        <w:t>Ключевы</w:t>
      </w:r>
      <w:r w:rsidR="00116A44" w:rsidRPr="00CD5A8F">
        <w:rPr>
          <w:rFonts w:ascii="Times New Roman" w:hAnsi="Times New Roman" w:cs="Times New Roman"/>
          <w:b/>
          <w:sz w:val="24"/>
          <w:szCs w:val="24"/>
          <w:lang w:val="kk-KZ"/>
        </w:rPr>
        <w:t>е</w:t>
      </w:r>
      <w:r w:rsidRPr="00CD5A8F">
        <w:rPr>
          <w:rFonts w:ascii="Times New Roman" w:hAnsi="Times New Roman" w:cs="Times New Roman"/>
          <w:b/>
          <w:sz w:val="24"/>
          <w:szCs w:val="24"/>
          <w:lang w:val="kk-KZ"/>
        </w:rPr>
        <w:t xml:space="preserve"> слова:</w:t>
      </w:r>
      <w:r>
        <w:rPr>
          <w:rFonts w:ascii="Times New Roman" w:hAnsi="Times New Roman" w:cs="Times New Roman"/>
          <w:sz w:val="24"/>
          <w:szCs w:val="24"/>
          <w:lang w:val="kk-KZ"/>
        </w:rPr>
        <w:t xml:space="preserve"> Бронзовы</w:t>
      </w:r>
      <w:r w:rsidR="00116A44">
        <w:rPr>
          <w:rFonts w:ascii="Times New Roman" w:hAnsi="Times New Roman" w:cs="Times New Roman"/>
          <w:sz w:val="24"/>
          <w:szCs w:val="24"/>
          <w:lang w:val="kk-KZ"/>
        </w:rPr>
        <w:t>й</w:t>
      </w:r>
      <w:r>
        <w:rPr>
          <w:rFonts w:ascii="Times New Roman" w:hAnsi="Times New Roman" w:cs="Times New Roman"/>
          <w:sz w:val="24"/>
          <w:szCs w:val="24"/>
          <w:lang w:val="kk-KZ"/>
        </w:rPr>
        <w:t xml:space="preserve"> век, Калба-Нарым, </w:t>
      </w:r>
      <w:r w:rsidR="00116A44">
        <w:rPr>
          <w:rFonts w:ascii="Times New Roman" w:hAnsi="Times New Roman" w:cs="Times New Roman"/>
          <w:sz w:val="24"/>
          <w:szCs w:val="24"/>
          <w:lang w:val="kk-KZ"/>
        </w:rPr>
        <w:t>захоронения</w:t>
      </w:r>
      <w:r>
        <w:rPr>
          <w:rFonts w:ascii="Times New Roman" w:hAnsi="Times New Roman" w:cs="Times New Roman"/>
          <w:sz w:val="24"/>
          <w:szCs w:val="24"/>
          <w:lang w:val="kk-KZ"/>
        </w:rPr>
        <w:t xml:space="preserve">, мировоззрение </w:t>
      </w:r>
    </w:p>
    <w:p w:rsidR="00036766" w:rsidRPr="00191D14" w:rsidRDefault="00036766" w:rsidP="00CD5A8F">
      <w:pPr>
        <w:tabs>
          <w:tab w:val="left" w:pos="426"/>
          <w:tab w:val="left" w:pos="567"/>
          <w:tab w:val="left" w:pos="851"/>
        </w:tabs>
        <w:contextualSpacing/>
        <w:rPr>
          <w:rFonts w:ascii="Times New Roman" w:hAnsi="Times New Roman" w:cs="Times New Roman"/>
          <w:sz w:val="24"/>
          <w:szCs w:val="24"/>
        </w:rPr>
      </w:pPr>
    </w:p>
    <w:p w:rsidR="00151F5A" w:rsidRDefault="00151F5A" w:rsidP="00CD5A8F">
      <w:pPr>
        <w:tabs>
          <w:tab w:val="left" w:pos="426"/>
          <w:tab w:val="left" w:pos="567"/>
          <w:tab w:val="left" w:pos="851"/>
        </w:tabs>
        <w:contextualSpacing/>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Kalshabayeva</w:t>
      </w:r>
      <w:proofErr w:type="spellEnd"/>
      <w:r>
        <w:rPr>
          <w:rFonts w:ascii="Times New Roman" w:hAnsi="Times New Roman" w:cs="Times New Roman"/>
          <w:b/>
          <w:sz w:val="24"/>
          <w:szCs w:val="24"/>
          <w:lang w:val="en-US"/>
        </w:rPr>
        <w:t xml:space="preserve"> B.K.</w:t>
      </w:r>
    </w:p>
    <w:p w:rsidR="00151F5A" w:rsidRDefault="00A945F9" w:rsidP="00151F5A">
      <w:pPr>
        <w:tabs>
          <w:tab w:val="left" w:pos="426"/>
          <w:tab w:val="left" w:pos="567"/>
          <w:tab w:val="left" w:pos="851"/>
        </w:tabs>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Professor</w:t>
      </w:r>
      <w:r w:rsidR="00151F5A" w:rsidRPr="00036766">
        <w:rPr>
          <w:rFonts w:ascii="Times New Roman" w:hAnsi="Times New Roman" w:cs="Times New Roman"/>
          <w:sz w:val="24"/>
          <w:szCs w:val="24"/>
          <w:lang w:val="kk-KZ"/>
        </w:rPr>
        <w:t xml:space="preserve"> </w:t>
      </w:r>
      <w:r w:rsidR="00151F5A">
        <w:rPr>
          <w:rFonts w:ascii="Times New Roman" w:hAnsi="Times New Roman" w:cs="Times New Roman"/>
          <w:sz w:val="24"/>
          <w:szCs w:val="24"/>
          <w:lang w:val="en-US"/>
        </w:rPr>
        <w:t>of the department archaeology, ethnology and museology of al-</w:t>
      </w:r>
      <w:proofErr w:type="spellStart"/>
      <w:r w:rsidR="00151F5A">
        <w:rPr>
          <w:rFonts w:ascii="Times New Roman" w:hAnsi="Times New Roman" w:cs="Times New Roman"/>
          <w:sz w:val="24"/>
          <w:szCs w:val="24"/>
          <w:lang w:val="en-US"/>
        </w:rPr>
        <w:t>Farabi</w:t>
      </w:r>
      <w:proofErr w:type="spellEnd"/>
      <w:r w:rsidR="00151F5A">
        <w:rPr>
          <w:rFonts w:ascii="Times New Roman" w:hAnsi="Times New Roman" w:cs="Times New Roman"/>
          <w:sz w:val="24"/>
          <w:szCs w:val="24"/>
          <w:lang w:val="en-US"/>
        </w:rPr>
        <w:t xml:space="preserve"> Kazakh National </w:t>
      </w:r>
      <w:proofErr w:type="gramStart"/>
      <w:r w:rsidR="00151F5A">
        <w:rPr>
          <w:rFonts w:ascii="Times New Roman" w:hAnsi="Times New Roman" w:cs="Times New Roman"/>
          <w:sz w:val="24"/>
          <w:szCs w:val="24"/>
          <w:lang w:val="en-US"/>
        </w:rPr>
        <w:t>university</w:t>
      </w:r>
      <w:proofErr w:type="gramEnd"/>
    </w:p>
    <w:p w:rsidR="00151F5A" w:rsidRPr="00151F5A" w:rsidRDefault="00151F5A" w:rsidP="00CD5A8F">
      <w:pPr>
        <w:tabs>
          <w:tab w:val="left" w:pos="426"/>
          <w:tab w:val="left" w:pos="567"/>
          <w:tab w:val="left" w:pos="851"/>
        </w:tabs>
        <w:contextualSpacing/>
        <w:jc w:val="center"/>
        <w:rPr>
          <w:rFonts w:ascii="Times New Roman" w:hAnsi="Times New Roman" w:cs="Times New Roman"/>
          <w:b/>
          <w:sz w:val="24"/>
          <w:szCs w:val="24"/>
          <w:lang w:val="en-US"/>
        </w:rPr>
      </w:pPr>
    </w:p>
    <w:p w:rsidR="00036766" w:rsidRPr="00036766" w:rsidRDefault="00036766" w:rsidP="00CD5A8F">
      <w:pPr>
        <w:tabs>
          <w:tab w:val="left" w:pos="426"/>
          <w:tab w:val="left" w:pos="567"/>
          <w:tab w:val="left" w:pos="851"/>
        </w:tabs>
        <w:contextualSpacing/>
        <w:jc w:val="center"/>
        <w:rPr>
          <w:rFonts w:ascii="Times New Roman" w:hAnsi="Times New Roman" w:cs="Times New Roman"/>
          <w:sz w:val="24"/>
          <w:szCs w:val="24"/>
          <w:lang w:val="kk-KZ"/>
        </w:rPr>
      </w:pPr>
      <w:r w:rsidRPr="00036766">
        <w:rPr>
          <w:rFonts w:ascii="Times New Roman" w:hAnsi="Times New Roman" w:cs="Times New Roman"/>
          <w:b/>
          <w:sz w:val="24"/>
          <w:szCs w:val="24"/>
          <w:lang w:val="kk-KZ"/>
        </w:rPr>
        <w:t>Shaken</w:t>
      </w:r>
      <w:proofErr w:type="spellStart"/>
      <w:r w:rsidRPr="00036766">
        <w:rPr>
          <w:rFonts w:ascii="Times New Roman" w:hAnsi="Times New Roman" w:cs="Times New Roman"/>
          <w:b/>
          <w:sz w:val="24"/>
          <w:szCs w:val="24"/>
          <w:lang w:val="en-US"/>
        </w:rPr>
        <w:t>ov</w:t>
      </w:r>
      <w:proofErr w:type="spellEnd"/>
      <w:r w:rsidRPr="00036766">
        <w:rPr>
          <w:rFonts w:ascii="Times New Roman" w:hAnsi="Times New Roman" w:cs="Times New Roman"/>
          <w:b/>
          <w:sz w:val="24"/>
          <w:szCs w:val="24"/>
          <w:lang w:val="kk-KZ"/>
        </w:rPr>
        <w:t xml:space="preserve"> S. T</w:t>
      </w:r>
      <w:r w:rsidRPr="00036766">
        <w:rPr>
          <w:rFonts w:ascii="Times New Roman" w:hAnsi="Times New Roman" w:cs="Times New Roman"/>
          <w:sz w:val="24"/>
          <w:szCs w:val="24"/>
          <w:lang w:val="kk-KZ"/>
        </w:rPr>
        <w:t>.</w:t>
      </w:r>
    </w:p>
    <w:p w:rsidR="00036766" w:rsidRPr="00116A44" w:rsidRDefault="00116A44" w:rsidP="00CD5A8F">
      <w:pPr>
        <w:tabs>
          <w:tab w:val="left" w:pos="426"/>
          <w:tab w:val="left" w:pos="567"/>
          <w:tab w:val="left" w:pos="851"/>
        </w:tabs>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Student PhD of the department archaeology, ethnology and museology of 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Kazakh National </w:t>
      </w:r>
      <w:proofErr w:type="gramStart"/>
      <w:r>
        <w:rPr>
          <w:rFonts w:ascii="Times New Roman" w:hAnsi="Times New Roman" w:cs="Times New Roman"/>
          <w:sz w:val="24"/>
          <w:szCs w:val="24"/>
          <w:lang w:val="en-US"/>
        </w:rPr>
        <w:t>university</w:t>
      </w:r>
      <w:proofErr w:type="gramEnd"/>
    </w:p>
    <w:p w:rsidR="00036766" w:rsidRPr="00036766" w:rsidRDefault="00036766" w:rsidP="00CD5A8F">
      <w:pPr>
        <w:tabs>
          <w:tab w:val="left" w:pos="426"/>
          <w:tab w:val="left" w:pos="567"/>
          <w:tab w:val="left" w:pos="851"/>
        </w:tabs>
        <w:contextualSpacing/>
        <w:jc w:val="center"/>
        <w:rPr>
          <w:rFonts w:ascii="Times New Roman" w:hAnsi="Times New Roman" w:cs="Times New Roman"/>
          <w:sz w:val="24"/>
          <w:szCs w:val="24"/>
          <w:lang w:val="kk-KZ"/>
        </w:rPr>
      </w:pPr>
    </w:p>
    <w:p w:rsidR="00036766" w:rsidRPr="00036766" w:rsidRDefault="00036766" w:rsidP="00CD5A8F">
      <w:pPr>
        <w:tabs>
          <w:tab w:val="left" w:pos="426"/>
          <w:tab w:val="left" w:pos="567"/>
          <w:tab w:val="left" w:pos="851"/>
        </w:tabs>
        <w:contextualSpacing/>
        <w:jc w:val="center"/>
        <w:rPr>
          <w:rFonts w:ascii="Times New Roman" w:hAnsi="Times New Roman" w:cs="Times New Roman"/>
          <w:b/>
          <w:sz w:val="24"/>
          <w:szCs w:val="24"/>
          <w:lang w:val="kk-KZ"/>
        </w:rPr>
      </w:pPr>
      <w:r w:rsidRPr="00036766">
        <w:rPr>
          <w:rFonts w:ascii="Times New Roman" w:hAnsi="Times New Roman" w:cs="Times New Roman"/>
          <w:b/>
          <w:sz w:val="24"/>
          <w:szCs w:val="24"/>
          <w:lang w:val="kk-KZ"/>
        </w:rPr>
        <w:t>Er</w:t>
      </w:r>
      <w:proofErr w:type="spellStart"/>
      <w:r w:rsidRPr="00036766">
        <w:rPr>
          <w:rFonts w:ascii="Times New Roman" w:hAnsi="Times New Roman" w:cs="Times New Roman"/>
          <w:b/>
          <w:sz w:val="24"/>
          <w:szCs w:val="24"/>
          <w:lang w:val="en-US"/>
        </w:rPr>
        <w:t>gabylov</w:t>
      </w:r>
      <w:proofErr w:type="spellEnd"/>
      <w:r w:rsidRPr="00036766">
        <w:rPr>
          <w:rFonts w:ascii="Times New Roman" w:hAnsi="Times New Roman" w:cs="Times New Roman"/>
          <w:b/>
          <w:sz w:val="24"/>
          <w:szCs w:val="24"/>
          <w:lang w:val="kk-KZ"/>
        </w:rPr>
        <w:t xml:space="preserve"> A. E.</w:t>
      </w:r>
    </w:p>
    <w:p w:rsidR="00036766" w:rsidRDefault="00036766" w:rsidP="00CD5A8F">
      <w:pPr>
        <w:tabs>
          <w:tab w:val="left" w:pos="426"/>
          <w:tab w:val="left" w:pos="567"/>
          <w:tab w:val="left" w:pos="851"/>
        </w:tabs>
        <w:contextualSpacing/>
        <w:jc w:val="center"/>
        <w:rPr>
          <w:rFonts w:ascii="Times New Roman" w:hAnsi="Times New Roman" w:cs="Times New Roman"/>
          <w:sz w:val="24"/>
          <w:szCs w:val="24"/>
          <w:lang w:val="en-US"/>
        </w:rPr>
      </w:pPr>
      <w:r w:rsidRPr="00036766">
        <w:rPr>
          <w:rFonts w:ascii="Times New Roman" w:hAnsi="Times New Roman" w:cs="Times New Roman"/>
          <w:sz w:val="24"/>
          <w:szCs w:val="24"/>
          <w:lang w:val="kk-KZ"/>
        </w:rPr>
        <w:t xml:space="preserve">Teacher </w:t>
      </w:r>
      <w:r w:rsidR="00116A44">
        <w:rPr>
          <w:rFonts w:ascii="Times New Roman" w:hAnsi="Times New Roman" w:cs="Times New Roman"/>
          <w:sz w:val="24"/>
          <w:szCs w:val="24"/>
          <w:lang w:val="en-US"/>
        </w:rPr>
        <w:t>of the department archaeology, ethnology and museology of al-</w:t>
      </w:r>
      <w:proofErr w:type="spellStart"/>
      <w:r w:rsidR="00116A44">
        <w:rPr>
          <w:rFonts w:ascii="Times New Roman" w:hAnsi="Times New Roman" w:cs="Times New Roman"/>
          <w:sz w:val="24"/>
          <w:szCs w:val="24"/>
          <w:lang w:val="en-US"/>
        </w:rPr>
        <w:t>Farabi</w:t>
      </w:r>
      <w:proofErr w:type="spellEnd"/>
      <w:r w:rsidR="00116A44">
        <w:rPr>
          <w:rFonts w:ascii="Times New Roman" w:hAnsi="Times New Roman" w:cs="Times New Roman"/>
          <w:sz w:val="24"/>
          <w:szCs w:val="24"/>
          <w:lang w:val="en-US"/>
        </w:rPr>
        <w:t xml:space="preserve"> Kazakh National university</w:t>
      </w:r>
    </w:p>
    <w:p w:rsidR="00824FCB" w:rsidRPr="00AD15B2" w:rsidRDefault="00824FCB" w:rsidP="00CD5A8F">
      <w:pPr>
        <w:tabs>
          <w:tab w:val="left" w:pos="426"/>
          <w:tab w:val="left" w:pos="567"/>
          <w:tab w:val="left" w:pos="851"/>
        </w:tabs>
        <w:contextualSpacing/>
        <w:jc w:val="center"/>
        <w:rPr>
          <w:rFonts w:ascii="Times New Roman" w:hAnsi="Times New Roman" w:cs="Times New Roman"/>
          <w:b/>
          <w:sz w:val="24"/>
          <w:szCs w:val="24"/>
          <w:lang w:val="en-US"/>
        </w:rPr>
      </w:pPr>
      <w:r w:rsidRPr="00AD15B2">
        <w:rPr>
          <w:rFonts w:ascii="Times New Roman" w:hAnsi="Times New Roman" w:cs="Times New Roman"/>
          <w:b/>
          <w:sz w:val="24"/>
          <w:szCs w:val="24"/>
          <w:lang w:val="en-US"/>
        </w:rPr>
        <w:t>Summary</w:t>
      </w:r>
    </w:p>
    <w:p w:rsidR="00116A44" w:rsidRDefault="00824FCB" w:rsidP="00CD5A8F">
      <w:pPr>
        <w:tabs>
          <w:tab w:val="left" w:pos="426"/>
          <w:tab w:val="left" w:pos="567"/>
          <w:tab w:val="left" w:pos="851"/>
        </w:tabs>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ab/>
      </w:r>
      <w:r w:rsidR="00116A44" w:rsidRPr="00116A44">
        <w:rPr>
          <w:rFonts w:ascii="Times New Roman" w:hAnsi="Times New Roman" w:cs="Times New Roman"/>
          <w:b/>
          <w:sz w:val="24"/>
          <w:szCs w:val="24"/>
          <w:lang w:val="en-US"/>
        </w:rPr>
        <w:t xml:space="preserve">Worldview of the population of </w:t>
      </w:r>
      <w:proofErr w:type="spellStart"/>
      <w:r w:rsidR="00116A44" w:rsidRPr="00116A44">
        <w:rPr>
          <w:rFonts w:ascii="Times New Roman" w:hAnsi="Times New Roman" w:cs="Times New Roman"/>
          <w:b/>
          <w:sz w:val="24"/>
          <w:szCs w:val="24"/>
          <w:lang w:val="en-US"/>
        </w:rPr>
        <w:t>Kalba-Narym</w:t>
      </w:r>
      <w:proofErr w:type="spellEnd"/>
      <w:r w:rsidR="00116A44" w:rsidRPr="00116A44">
        <w:rPr>
          <w:rFonts w:ascii="Times New Roman" w:hAnsi="Times New Roman" w:cs="Times New Roman"/>
          <w:b/>
          <w:sz w:val="24"/>
          <w:szCs w:val="24"/>
          <w:lang w:val="en-US"/>
        </w:rPr>
        <w:t xml:space="preserve"> foothills in the bronze age (based on burial materials)</w:t>
      </w:r>
    </w:p>
    <w:p w:rsidR="00116A44" w:rsidRDefault="00116A44" w:rsidP="00CD5A8F">
      <w:pPr>
        <w:tabs>
          <w:tab w:val="left" w:pos="426"/>
          <w:tab w:val="left" w:pos="567"/>
          <w:tab w:val="left" w:pos="851"/>
        </w:tab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16A44">
        <w:rPr>
          <w:rFonts w:ascii="Times New Roman" w:hAnsi="Times New Roman" w:cs="Times New Roman"/>
          <w:sz w:val="24"/>
          <w:szCs w:val="24"/>
          <w:lang w:val="kk-KZ"/>
        </w:rPr>
        <w:t>In the scientific work, the authors on the basis of archaeological research inform about the worldview, customs of the population who lived in the bronze age in the Kalba-Narym region of East Kazakhstan region. The designated area is the place of concentration of many monuments of the bronze age. Based on archaeological research, the authors describe the material and spiritual culture of the ancient tribes in this region. As a result of excavations in the region, the authors by comparison, analysis reveal the essence and meaning of the topic. In the scientific work, the authors gave information about the worldview of the inhabitants of the bronze age, based on the study of burial sites: the importance of fire, ochre, staffs of different kinds, its role in life. In particular, the results of researches of monuments Talanta-II, Mynshunkyr-III, Kurgan barrows, and also burial grounds of Zevakino, Malaya koytas, Nurmambet were summed up.</w:t>
      </w:r>
    </w:p>
    <w:p w:rsidR="00036766" w:rsidRPr="00036766" w:rsidRDefault="00036766" w:rsidP="00CD5A8F">
      <w:pPr>
        <w:tabs>
          <w:tab w:val="left" w:pos="426"/>
          <w:tab w:val="left" w:pos="567"/>
          <w:tab w:val="left" w:pos="851"/>
        </w:tabs>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D5A8F">
        <w:rPr>
          <w:rFonts w:ascii="Times New Roman" w:hAnsi="Times New Roman" w:cs="Times New Roman"/>
          <w:b/>
          <w:sz w:val="24"/>
          <w:szCs w:val="24"/>
          <w:lang w:val="kk-KZ"/>
        </w:rPr>
        <w:t>Key words:</w:t>
      </w:r>
      <w:r>
        <w:rPr>
          <w:rFonts w:ascii="Times New Roman" w:hAnsi="Times New Roman" w:cs="Times New Roman"/>
          <w:sz w:val="24"/>
          <w:szCs w:val="24"/>
          <w:lang w:val="kk-KZ"/>
        </w:rPr>
        <w:t xml:space="preserve"> Bronze age, the </w:t>
      </w:r>
      <w:proofErr w:type="spellStart"/>
      <w:r>
        <w:rPr>
          <w:rFonts w:ascii="Times New Roman" w:hAnsi="Times New Roman" w:cs="Times New Roman"/>
          <w:sz w:val="24"/>
          <w:szCs w:val="24"/>
          <w:lang w:val="en-US"/>
        </w:rPr>
        <w:t>Kalba</w:t>
      </w:r>
      <w:proofErr w:type="spellEnd"/>
      <w:r w:rsidRPr="00057F38">
        <w:rPr>
          <w:rFonts w:ascii="Times New Roman" w:hAnsi="Times New Roman" w:cs="Times New Roman"/>
          <w:sz w:val="24"/>
          <w:szCs w:val="24"/>
          <w:lang w:val="kk-KZ"/>
        </w:rPr>
        <w:t>-Narym, place of burial, world</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wide</w:t>
      </w:r>
    </w:p>
    <w:p w:rsidR="00036766" w:rsidRDefault="00036766" w:rsidP="00CD5A8F">
      <w:pPr>
        <w:tabs>
          <w:tab w:val="left" w:pos="426"/>
          <w:tab w:val="left" w:pos="567"/>
          <w:tab w:val="left" w:pos="851"/>
        </w:tabs>
        <w:contextualSpacing/>
        <w:jc w:val="center"/>
        <w:rPr>
          <w:rFonts w:ascii="Times New Roman" w:hAnsi="Times New Roman" w:cs="Times New Roman"/>
          <w:sz w:val="24"/>
          <w:szCs w:val="24"/>
          <w:lang w:val="kk-KZ"/>
        </w:rPr>
      </w:pPr>
    </w:p>
    <w:p w:rsidR="00036766" w:rsidRPr="00036766" w:rsidRDefault="00036766" w:rsidP="00CD5A8F">
      <w:pPr>
        <w:tabs>
          <w:tab w:val="left" w:pos="426"/>
          <w:tab w:val="left" w:pos="567"/>
          <w:tab w:val="left" w:pos="851"/>
        </w:tabs>
        <w:contextualSpacing/>
        <w:jc w:val="both"/>
        <w:rPr>
          <w:rFonts w:ascii="Times New Roman" w:hAnsi="Times New Roman" w:cs="Times New Roman"/>
          <w:sz w:val="24"/>
          <w:szCs w:val="24"/>
          <w:lang w:val="kk-KZ"/>
        </w:rPr>
      </w:pPr>
    </w:p>
    <w:sectPr w:rsidR="00036766" w:rsidRPr="00036766" w:rsidSect="00CD5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028B"/>
    <w:multiLevelType w:val="hybridMultilevel"/>
    <w:tmpl w:val="716EE840"/>
    <w:lvl w:ilvl="0" w:tplc="0C488E30">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113BEC"/>
    <w:multiLevelType w:val="hybridMultilevel"/>
    <w:tmpl w:val="0DCCC7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EC8735C"/>
    <w:multiLevelType w:val="hybridMultilevel"/>
    <w:tmpl w:val="4E2C61B2"/>
    <w:lvl w:ilvl="0" w:tplc="2A763AC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D67E5E"/>
    <w:multiLevelType w:val="hybridMultilevel"/>
    <w:tmpl w:val="715A1FB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581A"/>
    <w:rsid w:val="00004C12"/>
    <w:rsid w:val="00036766"/>
    <w:rsid w:val="00057F38"/>
    <w:rsid w:val="00084B39"/>
    <w:rsid w:val="000C7621"/>
    <w:rsid w:val="000D2ADE"/>
    <w:rsid w:val="000E1105"/>
    <w:rsid w:val="000F6868"/>
    <w:rsid w:val="00107DD9"/>
    <w:rsid w:val="00116A44"/>
    <w:rsid w:val="001413E9"/>
    <w:rsid w:val="00151F5A"/>
    <w:rsid w:val="00154094"/>
    <w:rsid w:val="001827E3"/>
    <w:rsid w:val="00191D14"/>
    <w:rsid w:val="001D5EF5"/>
    <w:rsid w:val="001F6F4F"/>
    <w:rsid w:val="002748BF"/>
    <w:rsid w:val="002C4014"/>
    <w:rsid w:val="0038243D"/>
    <w:rsid w:val="00387FF7"/>
    <w:rsid w:val="003A1BE9"/>
    <w:rsid w:val="003B3F21"/>
    <w:rsid w:val="003C0BE0"/>
    <w:rsid w:val="003C10B9"/>
    <w:rsid w:val="003C5DEF"/>
    <w:rsid w:val="003D3B2D"/>
    <w:rsid w:val="003D426B"/>
    <w:rsid w:val="003E6952"/>
    <w:rsid w:val="004114CA"/>
    <w:rsid w:val="004146F9"/>
    <w:rsid w:val="00425103"/>
    <w:rsid w:val="00494CB3"/>
    <w:rsid w:val="004B3127"/>
    <w:rsid w:val="004D581A"/>
    <w:rsid w:val="004F6315"/>
    <w:rsid w:val="005027F5"/>
    <w:rsid w:val="00563656"/>
    <w:rsid w:val="005A5ADD"/>
    <w:rsid w:val="005C42F3"/>
    <w:rsid w:val="005E4E79"/>
    <w:rsid w:val="00615156"/>
    <w:rsid w:val="00657E0A"/>
    <w:rsid w:val="006A2855"/>
    <w:rsid w:val="006C292E"/>
    <w:rsid w:val="006D20B0"/>
    <w:rsid w:val="00717A21"/>
    <w:rsid w:val="00723204"/>
    <w:rsid w:val="00757AC4"/>
    <w:rsid w:val="00761EAC"/>
    <w:rsid w:val="007722EF"/>
    <w:rsid w:val="00784152"/>
    <w:rsid w:val="007872D2"/>
    <w:rsid w:val="00824FCB"/>
    <w:rsid w:val="00856AB9"/>
    <w:rsid w:val="008D0067"/>
    <w:rsid w:val="008E672F"/>
    <w:rsid w:val="008E7E4A"/>
    <w:rsid w:val="00921FC5"/>
    <w:rsid w:val="00961CD1"/>
    <w:rsid w:val="009630F0"/>
    <w:rsid w:val="00965692"/>
    <w:rsid w:val="009705AB"/>
    <w:rsid w:val="00983628"/>
    <w:rsid w:val="009C4CE6"/>
    <w:rsid w:val="00A33E68"/>
    <w:rsid w:val="00A86518"/>
    <w:rsid w:val="00A945F9"/>
    <w:rsid w:val="00AD15B2"/>
    <w:rsid w:val="00AD1B18"/>
    <w:rsid w:val="00B01D4E"/>
    <w:rsid w:val="00B77A71"/>
    <w:rsid w:val="00B861D8"/>
    <w:rsid w:val="00B921E4"/>
    <w:rsid w:val="00B93A47"/>
    <w:rsid w:val="00BD194A"/>
    <w:rsid w:val="00BD7A17"/>
    <w:rsid w:val="00C230C0"/>
    <w:rsid w:val="00C5402A"/>
    <w:rsid w:val="00C71817"/>
    <w:rsid w:val="00C85228"/>
    <w:rsid w:val="00C87124"/>
    <w:rsid w:val="00C91AA1"/>
    <w:rsid w:val="00C97122"/>
    <w:rsid w:val="00C97483"/>
    <w:rsid w:val="00CA0766"/>
    <w:rsid w:val="00CA6120"/>
    <w:rsid w:val="00CD28BE"/>
    <w:rsid w:val="00CD5A8F"/>
    <w:rsid w:val="00CF3A11"/>
    <w:rsid w:val="00D15DD9"/>
    <w:rsid w:val="00D20E7A"/>
    <w:rsid w:val="00DB4E8A"/>
    <w:rsid w:val="00DB6F2A"/>
    <w:rsid w:val="00E01D24"/>
    <w:rsid w:val="00E12041"/>
    <w:rsid w:val="00E34D17"/>
    <w:rsid w:val="00E54664"/>
    <w:rsid w:val="00E729D2"/>
    <w:rsid w:val="00E8061D"/>
    <w:rsid w:val="00EC3330"/>
    <w:rsid w:val="00F53F4A"/>
    <w:rsid w:val="00F80077"/>
    <w:rsid w:val="00F91FBF"/>
    <w:rsid w:val="00FC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A21"/>
    <w:pPr>
      <w:spacing w:after="0" w:line="240" w:lineRule="auto"/>
    </w:pPr>
  </w:style>
  <w:style w:type="paragraph" w:styleId="a4">
    <w:name w:val="List Paragraph"/>
    <w:basedOn w:val="a"/>
    <w:uiPriority w:val="34"/>
    <w:qFormat/>
    <w:rsid w:val="00C87124"/>
    <w:pPr>
      <w:ind w:left="720"/>
      <w:contextualSpacing/>
    </w:pPr>
  </w:style>
  <w:style w:type="paragraph" w:styleId="a5">
    <w:name w:val="footnote text"/>
    <w:basedOn w:val="a"/>
    <w:link w:val="a6"/>
    <w:semiHidden/>
    <w:rsid w:val="00191D14"/>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191D1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lit.me/books/istoriya-kazahskoj-ssr-s-drevnejshih-vremen-do-nashih-dnej-tom-i-pervobytno-obshchinnyj-stroj-plemen-download-free-392596.html" TargetMode="External"/><Relationship Id="rId3" Type="http://schemas.openxmlformats.org/officeDocument/2006/relationships/styles" Target="styles.xml"/><Relationship Id="rId7" Type="http://schemas.openxmlformats.org/officeDocument/2006/relationships/hyperlink" Target="http://www.rulit.me/author/nusupbekov-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D4E6-13D9-4E6E-B60A-715A6F8A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8</Pages>
  <Words>3374</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фора1</dc:creator>
  <cp:keywords/>
  <dc:description/>
  <cp:lastModifiedBy>фора1</cp:lastModifiedBy>
  <cp:revision>67</cp:revision>
  <dcterms:created xsi:type="dcterms:W3CDTF">2019-09-21T05:40:00Z</dcterms:created>
  <dcterms:modified xsi:type="dcterms:W3CDTF">2019-10-21T05:29:00Z</dcterms:modified>
</cp:coreProperties>
</file>