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66" w:rsidRPr="00374F82" w:rsidRDefault="00EC6B66" w:rsidP="00CC55DB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F82">
        <w:rPr>
          <w:rFonts w:ascii="Times New Roman" w:hAnsi="Times New Roman" w:cs="Times New Roman"/>
          <w:b/>
          <w:sz w:val="28"/>
          <w:szCs w:val="28"/>
        </w:rPr>
        <w:t>К ВОПРОСУ О ХРОНОЛОГИИ ТЮРКСКОЙ ЦИВИЛИЗАЦИИ</w:t>
      </w:r>
    </w:p>
    <w:p w:rsidR="00CC55DB" w:rsidRPr="00374F82" w:rsidRDefault="00CC55DB" w:rsidP="00CC55DB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74F82">
        <w:rPr>
          <w:rFonts w:ascii="Times New Roman" w:hAnsi="Times New Roman" w:cs="Times New Roman"/>
          <w:sz w:val="28"/>
          <w:szCs w:val="28"/>
        </w:rPr>
        <w:t>Ажар</w:t>
      </w:r>
      <w:proofErr w:type="spellEnd"/>
      <w:r w:rsidRPr="00374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F82">
        <w:rPr>
          <w:rFonts w:ascii="Times New Roman" w:hAnsi="Times New Roman" w:cs="Times New Roman"/>
          <w:sz w:val="28"/>
          <w:szCs w:val="28"/>
        </w:rPr>
        <w:t>Шалдарбекова</w:t>
      </w:r>
      <w:proofErr w:type="spellEnd"/>
    </w:p>
    <w:p w:rsidR="00CC55DB" w:rsidRDefault="00CC55DB" w:rsidP="00CC55DB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74F82">
        <w:rPr>
          <w:rFonts w:ascii="Times New Roman" w:hAnsi="Times New Roman" w:cs="Times New Roman"/>
          <w:sz w:val="28"/>
          <w:szCs w:val="28"/>
          <w:lang w:val="tr-TR"/>
        </w:rPr>
        <w:t>PhD</w:t>
      </w:r>
      <w:r w:rsidRPr="00374F82">
        <w:rPr>
          <w:rFonts w:ascii="Times New Roman" w:hAnsi="Times New Roman" w:cs="Times New Roman"/>
          <w:sz w:val="28"/>
          <w:szCs w:val="28"/>
        </w:rPr>
        <w:t xml:space="preserve">, </w:t>
      </w:r>
      <w:r w:rsidR="00905BBA">
        <w:rPr>
          <w:rFonts w:ascii="Times New Roman" w:hAnsi="Times New Roman" w:cs="Times New Roman"/>
          <w:sz w:val="28"/>
          <w:szCs w:val="28"/>
        </w:rPr>
        <w:t>доцент</w:t>
      </w:r>
      <w:r w:rsidRPr="00374F82">
        <w:rPr>
          <w:rFonts w:ascii="Times New Roman" w:hAnsi="Times New Roman" w:cs="Times New Roman"/>
          <w:sz w:val="28"/>
          <w:szCs w:val="28"/>
        </w:rPr>
        <w:t xml:space="preserve"> кафедры тюркология ЕНУ им. Л. Н. Гумилева, </w:t>
      </w:r>
      <w:hyperlink r:id="rId7" w:history="1">
        <w:r w:rsidRPr="00374F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ajars</w:t>
        </w:r>
        <w:r w:rsidRPr="00374F8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74F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74F8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74F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74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BB1" w:rsidRDefault="002F1BB1" w:rsidP="002F1BB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Аннотация</w:t>
      </w:r>
    </w:p>
    <w:p w:rsidR="002F1BB1" w:rsidRDefault="002F1BB1" w:rsidP="002F1B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статье рассматриваются методологические проблемы изучения истории тюркской цивилизации. Анализируются понятия тюркской цивилизации, формационного и цивилизационного подхода к историческим исследованиям. Освещаются вопросы хронологии тюркской цивилизации в отечественной и зарубежной историографии. </w:t>
      </w:r>
    </w:p>
    <w:p w:rsidR="002F1BB1" w:rsidRPr="00374F82" w:rsidRDefault="002F1BB1" w:rsidP="002F1BB1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74F82">
        <w:rPr>
          <w:rFonts w:ascii="Times New Roman" w:hAnsi="Times New Roman" w:cs="Times New Roman"/>
          <w:b/>
          <w:i/>
          <w:sz w:val="28"/>
          <w:szCs w:val="28"/>
          <w:lang w:val="kk-KZ"/>
        </w:rPr>
        <w:t>Ключевые слова</w:t>
      </w:r>
      <w:r w:rsidRPr="00374F82">
        <w:rPr>
          <w:rFonts w:ascii="Times New Roman" w:hAnsi="Times New Roman" w:cs="Times New Roman"/>
          <w:sz w:val="28"/>
          <w:szCs w:val="28"/>
          <w:lang w:val="kk-KZ"/>
        </w:rPr>
        <w:t>: тюркская цивилизация, хронология, древность, средневековье, отечественная и зарубежная историография</w:t>
      </w:r>
    </w:p>
    <w:p w:rsidR="0085587A" w:rsidRPr="00374F82" w:rsidRDefault="0085587A" w:rsidP="00291E7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F82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73459" w:rsidRPr="00374F82" w:rsidRDefault="00CC55DB" w:rsidP="00291E7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4F82">
        <w:rPr>
          <w:rFonts w:ascii="Times New Roman" w:hAnsi="Times New Roman" w:cs="Times New Roman"/>
          <w:sz w:val="28"/>
          <w:szCs w:val="28"/>
        </w:rPr>
        <w:t xml:space="preserve">В исторической науке существует несколько подходов к изучению истории и культуры народов. Цивилизационный подход, основанный </w:t>
      </w:r>
      <w:r w:rsidR="00291E79" w:rsidRPr="00374F82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291E79" w:rsidRPr="00374F82">
        <w:rPr>
          <w:rFonts w:ascii="Times New Roman" w:hAnsi="Times New Roman" w:cs="Times New Roman"/>
          <w:sz w:val="28"/>
          <w:szCs w:val="28"/>
        </w:rPr>
        <w:t>учения</w:t>
      </w:r>
      <w:r w:rsidR="00291E79" w:rsidRPr="00374F82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374F82">
        <w:rPr>
          <w:rFonts w:ascii="Times New Roman" w:hAnsi="Times New Roman" w:cs="Times New Roman"/>
          <w:sz w:val="28"/>
          <w:szCs w:val="28"/>
        </w:rPr>
        <w:t xml:space="preserve"> А. Тойнби и О. Шпенглера и</w:t>
      </w:r>
      <w:r w:rsidR="00D6451B" w:rsidRPr="00374F82">
        <w:rPr>
          <w:rFonts w:ascii="Times New Roman" w:hAnsi="Times New Roman" w:cs="Times New Roman"/>
          <w:sz w:val="28"/>
          <w:szCs w:val="28"/>
        </w:rPr>
        <w:t xml:space="preserve"> продолженный работами ряда </w:t>
      </w:r>
      <w:r w:rsidRPr="00374F82">
        <w:rPr>
          <w:rFonts w:ascii="Times New Roman" w:hAnsi="Times New Roman" w:cs="Times New Roman"/>
          <w:sz w:val="28"/>
          <w:szCs w:val="28"/>
        </w:rPr>
        <w:t xml:space="preserve">ученых [1], на наш взгляд, наиболее полно раскрывает </w:t>
      </w:r>
      <w:r w:rsidR="00D6451B" w:rsidRPr="00374F82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Pr="00374F82">
        <w:rPr>
          <w:rFonts w:ascii="Times New Roman" w:hAnsi="Times New Roman" w:cs="Times New Roman"/>
          <w:sz w:val="28"/>
          <w:szCs w:val="28"/>
        </w:rPr>
        <w:t>исто</w:t>
      </w:r>
      <w:r w:rsidR="00D6451B" w:rsidRPr="00374F82">
        <w:rPr>
          <w:rFonts w:ascii="Times New Roman" w:hAnsi="Times New Roman" w:cs="Times New Roman"/>
          <w:sz w:val="28"/>
          <w:szCs w:val="28"/>
        </w:rPr>
        <w:t>рии тюркских народов - созда</w:t>
      </w:r>
      <w:r w:rsidRPr="00374F82">
        <w:rPr>
          <w:rFonts w:ascii="Times New Roman" w:hAnsi="Times New Roman" w:cs="Times New Roman"/>
          <w:sz w:val="28"/>
          <w:szCs w:val="28"/>
        </w:rPr>
        <w:t xml:space="preserve">телей тюркской цивилизации. </w:t>
      </w:r>
      <w:r w:rsidR="00D6451B" w:rsidRPr="00374F82">
        <w:rPr>
          <w:rFonts w:ascii="Times New Roman" w:hAnsi="Times New Roman" w:cs="Times New Roman"/>
          <w:sz w:val="28"/>
          <w:szCs w:val="28"/>
        </w:rPr>
        <w:t xml:space="preserve">Выдающийся ученый </w:t>
      </w:r>
      <w:r w:rsidRPr="00374F82">
        <w:rPr>
          <w:rFonts w:ascii="Times New Roman" w:hAnsi="Times New Roman" w:cs="Times New Roman"/>
          <w:sz w:val="28"/>
          <w:szCs w:val="28"/>
        </w:rPr>
        <w:t xml:space="preserve">Л. Н. Гумилев </w:t>
      </w:r>
      <w:r w:rsidR="00D6451B" w:rsidRPr="00374F82">
        <w:rPr>
          <w:rFonts w:ascii="Times New Roman" w:hAnsi="Times New Roman" w:cs="Times New Roman"/>
          <w:sz w:val="28"/>
          <w:szCs w:val="28"/>
        </w:rPr>
        <w:t xml:space="preserve">в своих исследованиях истории и культуры тюркских народов </w:t>
      </w:r>
      <w:r w:rsidRPr="00374F82">
        <w:rPr>
          <w:rFonts w:ascii="Times New Roman" w:hAnsi="Times New Roman" w:cs="Times New Roman"/>
          <w:sz w:val="28"/>
          <w:szCs w:val="28"/>
        </w:rPr>
        <w:t>также отходит от общепринятого формационного подхода</w:t>
      </w:r>
      <w:r w:rsidR="00D6451B" w:rsidRPr="00374F82">
        <w:rPr>
          <w:rFonts w:ascii="Times New Roman" w:hAnsi="Times New Roman" w:cs="Times New Roman"/>
          <w:sz w:val="28"/>
          <w:szCs w:val="28"/>
        </w:rPr>
        <w:t>. Согласно выводам Л.Н. Гумилева,</w:t>
      </w:r>
      <w:r w:rsidRPr="00374F82">
        <w:rPr>
          <w:rFonts w:ascii="Times New Roman" w:hAnsi="Times New Roman" w:cs="Times New Roman"/>
          <w:sz w:val="28"/>
          <w:szCs w:val="28"/>
        </w:rPr>
        <w:t xml:space="preserve"> больш</w:t>
      </w:r>
      <w:r w:rsidR="00D6451B" w:rsidRPr="00374F82">
        <w:rPr>
          <w:rFonts w:ascii="Times New Roman" w:hAnsi="Times New Roman" w:cs="Times New Roman"/>
          <w:sz w:val="28"/>
          <w:szCs w:val="28"/>
        </w:rPr>
        <w:t>ую роль в сложении тюркской государственности, и цивилизации в целом, сыграл природно-климатический</w:t>
      </w:r>
      <w:r w:rsidRPr="00374F82">
        <w:rPr>
          <w:rFonts w:ascii="Times New Roman" w:hAnsi="Times New Roman" w:cs="Times New Roman"/>
          <w:sz w:val="28"/>
          <w:szCs w:val="28"/>
        </w:rPr>
        <w:t xml:space="preserve"> фактор</w:t>
      </w:r>
      <w:r w:rsidR="00D6451B" w:rsidRPr="00374F82">
        <w:rPr>
          <w:rFonts w:ascii="Times New Roman" w:hAnsi="Times New Roman" w:cs="Times New Roman"/>
          <w:sz w:val="28"/>
          <w:szCs w:val="28"/>
        </w:rPr>
        <w:t xml:space="preserve">. </w:t>
      </w:r>
      <w:r w:rsidR="00213B16" w:rsidRPr="00374F82">
        <w:rPr>
          <w:rFonts w:ascii="Times New Roman" w:hAnsi="Times New Roman" w:cs="Times New Roman"/>
          <w:sz w:val="28"/>
          <w:szCs w:val="28"/>
        </w:rPr>
        <w:t>По мнению ученого, г</w:t>
      </w:r>
      <w:r w:rsidR="00D6451B" w:rsidRPr="00374F82">
        <w:rPr>
          <w:rFonts w:ascii="Times New Roman" w:hAnsi="Times New Roman" w:cs="Times New Roman"/>
          <w:sz w:val="28"/>
          <w:szCs w:val="28"/>
        </w:rPr>
        <w:t xml:space="preserve">еографическое расположение и природные условия </w:t>
      </w:r>
      <w:r w:rsidR="00213B16" w:rsidRPr="00374F82">
        <w:rPr>
          <w:rFonts w:ascii="Times New Roman" w:hAnsi="Times New Roman" w:cs="Times New Roman"/>
          <w:sz w:val="28"/>
          <w:szCs w:val="28"/>
        </w:rPr>
        <w:t>проживания тюркских племен способствовали сложению</w:t>
      </w:r>
      <w:r w:rsidRPr="00374F82">
        <w:rPr>
          <w:rFonts w:ascii="Times New Roman" w:hAnsi="Times New Roman" w:cs="Times New Roman"/>
          <w:sz w:val="28"/>
          <w:szCs w:val="28"/>
        </w:rPr>
        <w:t xml:space="preserve"> особого способа производства – кочевого хозяйства</w:t>
      </w:r>
      <w:r w:rsidR="0071605D" w:rsidRPr="00374F82">
        <w:rPr>
          <w:rFonts w:ascii="Times New Roman" w:hAnsi="Times New Roman" w:cs="Times New Roman"/>
          <w:sz w:val="28"/>
          <w:szCs w:val="28"/>
        </w:rPr>
        <w:t xml:space="preserve"> [2]</w:t>
      </w:r>
      <w:r w:rsidR="00213B16" w:rsidRPr="00374F82">
        <w:rPr>
          <w:rFonts w:ascii="Times New Roman" w:hAnsi="Times New Roman" w:cs="Times New Roman"/>
          <w:sz w:val="28"/>
          <w:szCs w:val="28"/>
        </w:rPr>
        <w:t xml:space="preserve">. </w:t>
      </w:r>
      <w:r w:rsidR="00F250CD" w:rsidRPr="00374F82">
        <w:rPr>
          <w:rFonts w:ascii="Times New Roman" w:hAnsi="Times New Roman" w:cs="Times New Roman"/>
          <w:sz w:val="28"/>
          <w:szCs w:val="28"/>
        </w:rPr>
        <w:t xml:space="preserve">Особое внимание к изучению особенностей тюркской цивилизации уделяется в статье </w:t>
      </w:r>
      <w:r w:rsidR="00213B16" w:rsidRPr="00374F82">
        <w:rPr>
          <w:rFonts w:ascii="Times New Roman" w:hAnsi="Times New Roman" w:cs="Times New Roman"/>
          <w:sz w:val="28"/>
          <w:szCs w:val="28"/>
        </w:rPr>
        <w:t>президента Республики Казахстана Н.А. Назарбаева «Семь граней Великой степи»</w:t>
      </w:r>
      <w:r w:rsidR="00F250CD" w:rsidRPr="00374F82">
        <w:rPr>
          <w:rFonts w:ascii="Times New Roman" w:hAnsi="Times New Roman" w:cs="Times New Roman"/>
          <w:sz w:val="28"/>
          <w:szCs w:val="28"/>
        </w:rPr>
        <w:t>, в которой глава государства подчеркивает, что</w:t>
      </w:r>
      <w:r w:rsidR="00213B16" w:rsidRPr="00374F82">
        <w:rPr>
          <w:rFonts w:ascii="Times New Roman" w:hAnsi="Times New Roman" w:cs="Times New Roman"/>
          <w:sz w:val="28"/>
          <w:szCs w:val="28"/>
        </w:rPr>
        <w:t xml:space="preserve"> для изучения генезиса тюркского мира и роли Казахстана как «прародины тюрков» важно запустить проект «</w:t>
      </w:r>
      <w:proofErr w:type="spellStart"/>
      <w:r w:rsidR="00213B16" w:rsidRPr="00374F82">
        <w:rPr>
          <w:rFonts w:ascii="Times New Roman" w:hAnsi="Times New Roman" w:cs="Times New Roman"/>
          <w:sz w:val="28"/>
          <w:szCs w:val="28"/>
        </w:rPr>
        <w:t>Тюрская</w:t>
      </w:r>
      <w:proofErr w:type="spellEnd"/>
      <w:r w:rsidR="00213B16" w:rsidRPr="00374F82">
        <w:rPr>
          <w:rFonts w:ascii="Times New Roman" w:hAnsi="Times New Roman" w:cs="Times New Roman"/>
          <w:sz w:val="28"/>
          <w:szCs w:val="28"/>
        </w:rPr>
        <w:t xml:space="preserve"> цивилизация: от истоков к современности» </w:t>
      </w:r>
      <w:r w:rsidR="00291E79" w:rsidRPr="00374F82">
        <w:rPr>
          <w:rFonts w:ascii="Times New Roman" w:hAnsi="Times New Roman" w:cs="Times New Roman"/>
          <w:sz w:val="28"/>
          <w:szCs w:val="28"/>
        </w:rPr>
        <w:t>[</w:t>
      </w:r>
      <w:r w:rsidR="0071605D" w:rsidRPr="00374F82">
        <w:rPr>
          <w:rFonts w:ascii="Times New Roman" w:hAnsi="Times New Roman" w:cs="Times New Roman"/>
          <w:sz w:val="28"/>
          <w:szCs w:val="28"/>
        </w:rPr>
        <w:t>3</w:t>
      </w:r>
      <w:r w:rsidR="00213B16" w:rsidRPr="00374F82">
        <w:rPr>
          <w:rFonts w:ascii="Times New Roman" w:hAnsi="Times New Roman" w:cs="Times New Roman"/>
          <w:sz w:val="28"/>
          <w:szCs w:val="28"/>
        </w:rPr>
        <w:t xml:space="preserve">]. </w:t>
      </w:r>
      <w:r w:rsidR="006D4574" w:rsidRPr="00374F82">
        <w:rPr>
          <w:rFonts w:ascii="Times New Roman" w:hAnsi="Times New Roman" w:cs="Times New Roman"/>
          <w:sz w:val="28"/>
          <w:szCs w:val="28"/>
        </w:rPr>
        <w:t xml:space="preserve">Таким образом, в настоящее время </w:t>
      </w:r>
      <w:r w:rsidR="00291E79" w:rsidRPr="00374F82">
        <w:rPr>
          <w:rFonts w:ascii="Times New Roman" w:hAnsi="Times New Roman" w:cs="Times New Roman"/>
          <w:sz w:val="28"/>
          <w:szCs w:val="28"/>
          <w:lang w:val="kk-KZ"/>
        </w:rPr>
        <w:t xml:space="preserve">для исследователей является </w:t>
      </w:r>
      <w:r w:rsidR="003B3D42" w:rsidRPr="00374F82">
        <w:rPr>
          <w:rFonts w:ascii="Times New Roman" w:hAnsi="Times New Roman" w:cs="Times New Roman"/>
          <w:sz w:val="28"/>
          <w:szCs w:val="28"/>
        </w:rPr>
        <w:t>актуальным</w:t>
      </w:r>
      <w:r w:rsidR="003B3D42" w:rsidRPr="00374F82">
        <w:rPr>
          <w:rFonts w:ascii="Times New Roman" w:hAnsi="Times New Roman" w:cs="Times New Roman"/>
          <w:sz w:val="28"/>
          <w:szCs w:val="28"/>
          <w:lang w:val="kk-KZ"/>
        </w:rPr>
        <w:t xml:space="preserve"> изучение</w:t>
      </w:r>
      <w:r w:rsidR="00291E79" w:rsidRPr="00374F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74F82">
        <w:rPr>
          <w:rFonts w:ascii="Times New Roman" w:hAnsi="Times New Roman" w:cs="Times New Roman"/>
          <w:sz w:val="28"/>
          <w:szCs w:val="28"/>
        </w:rPr>
        <w:t>тюркской цивилизации</w:t>
      </w:r>
      <w:r w:rsidR="00291E79" w:rsidRPr="00374F82">
        <w:rPr>
          <w:rFonts w:ascii="Times New Roman" w:hAnsi="Times New Roman" w:cs="Times New Roman"/>
          <w:sz w:val="28"/>
          <w:szCs w:val="28"/>
          <w:lang w:val="kk-KZ"/>
        </w:rPr>
        <w:t xml:space="preserve"> и установление  </w:t>
      </w:r>
      <w:r w:rsidR="003B3D42" w:rsidRPr="00374F82">
        <w:rPr>
          <w:rFonts w:ascii="Times New Roman" w:hAnsi="Times New Roman" w:cs="Times New Roman"/>
          <w:sz w:val="28"/>
          <w:szCs w:val="28"/>
          <w:lang w:val="kk-KZ"/>
        </w:rPr>
        <w:t xml:space="preserve">ее </w:t>
      </w:r>
      <w:r w:rsidR="00291E79" w:rsidRPr="00374F82">
        <w:rPr>
          <w:rFonts w:ascii="Times New Roman" w:hAnsi="Times New Roman" w:cs="Times New Roman"/>
          <w:sz w:val="28"/>
          <w:szCs w:val="28"/>
          <w:lang w:val="kk-KZ"/>
        </w:rPr>
        <w:t xml:space="preserve">хронологических </w:t>
      </w:r>
      <w:r w:rsidR="00F250CD" w:rsidRPr="00374F82">
        <w:rPr>
          <w:rFonts w:ascii="Times New Roman" w:hAnsi="Times New Roman" w:cs="Times New Roman"/>
          <w:sz w:val="28"/>
          <w:szCs w:val="28"/>
          <w:lang w:val="kk-KZ"/>
        </w:rPr>
        <w:t xml:space="preserve">и географических </w:t>
      </w:r>
      <w:r w:rsidR="00291E79" w:rsidRPr="00374F82">
        <w:rPr>
          <w:rFonts w:ascii="Times New Roman" w:hAnsi="Times New Roman" w:cs="Times New Roman"/>
          <w:sz w:val="28"/>
          <w:szCs w:val="28"/>
          <w:lang w:val="kk-KZ"/>
        </w:rPr>
        <w:t>рамок. В данном исследовании сделана попытка освещения некоторых проблем хронологии тюркской цивилиза</w:t>
      </w:r>
      <w:r w:rsidR="00F250CD" w:rsidRPr="00374F82">
        <w:rPr>
          <w:rFonts w:ascii="Times New Roman" w:hAnsi="Times New Roman" w:cs="Times New Roman"/>
          <w:sz w:val="28"/>
          <w:szCs w:val="28"/>
          <w:lang w:val="kk-KZ"/>
        </w:rPr>
        <w:t xml:space="preserve">ции </w:t>
      </w:r>
      <w:r w:rsidR="00173459" w:rsidRPr="00374F82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F250CD" w:rsidRPr="00374F82">
        <w:rPr>
          <w:rFonts w:ascii="Times New Roman" w:hAnsi="Times New Roman" w:cs="Times New Roman"/>
          <w:sz w:val="28"/>
          <w:szCs w:val="28"/>
          <w:lang w:val="kk-KZ"/>
        </w:rPr>
        <w:t xml:space="preserve">отечественной </w:t>
      </w:r>
      <w:r w:rsidR="00173459" w:rsidRPr="00374F82">
        <w:rPr>
          <w:rFonts w:ascii="Times New Roman" w:hAnsi="Times New Roman" w:cs="Times New Roman"/>
          <w:sz w:val="28"/>
          <w:szCs w:val="28"/>
          <w:lang w:val="kk-KZ"/>
        </w:rPr>
        <w:t xml:space="preserve">историографии. </w:t>
      </w:r>
    </w:p>
    <w:p w:rsidR="00291E79" w:rsidRPr="00374F82" w:rsidRDefault="0085587A" w:rsidP="00CC55D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4F82">
        <w:rPr>
          <w:rFonts w:ascii="Times New Roman" w:hAnsi="Times New Roman" w:cs="Times New Roman"/>
          <w:b/>
          <w:sz w:val="28"/>
          <w:szCs w:val="28"/>
          <w:lang w:val="kk-KZ"/>
        </w:rPr>
        <w:t>Термин «тюркская цивилизация»</w:t>
      </w:r>
    </w:p>
    <w:p w:rsidR="00DE710F" w:rsidRPr="00374F82" w:rsidRDefault="00CC55DB" w:rsidP="00DE710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82">
        <w:rPr>
          <w:rFonts w:ascii="Times New Roman" w:hAnsi="Times New Roman" w:cs="Times New Roman"/>
          <w:sz w:val="28"/>
          <w:szCs w:val="28"/>
        </w:rPr>
        <w:t xml:space="preserve">Во-первых, обратимся к термину «тюркская цивилизация». </w:t>
      </w:r>
      <w:r w:rsidR="00DE710F" w:rsidRPr="00374F82">
        <w:rPr>
          <w:rFonts w:ascii="Times New Roman" w:hAnsi="Times New Roman" w:cs="Times New Roman"/>
          <w:sz w:val="28"/>
          <w:szCs w:val="28"/>
        </w:rPr>
        <w:t xml:space="preserve">Как известно, сами основатели теории цивилизационного подхода в составленном ими списке локальных цивилизаций мира не указывают на существование тюркской. По мнению А. Тойнби, существуют около 10 замкнутых цивилизаций. Из них к древним, ученый относит 5 цивилизаций: шумерская, вавилонская, египетская, </w:t>
      </w:r>
      <w:r w:rsidR="00DE710F" w:rsidRPr="00374F82">
        <w:rPr>
          <w:rFonts w:ascii="Times New Roman" w:hAnsi="Times New Roman" w:cs="Times New Roman"/>
          <w:sz w:val="28"/>
          <w:szCs w:val="28"/>
        </w:rPr>
        <w:lastRenderedPageBreak/>
        <w:t xml:space="preserve">эллинская и майя. Отсутствие тюркской цивилизации объясняется </w:t>
      </w:r>
      <w:proofErr w:type="spellStart"/>
      <w:r w:rsidR="00DE710F" w:rsidRPr="00374F82">
        <w:rPr>
          <w:rFonts w:ascii="Times New Roman" w:hAnsi="Times New Roman" w:cs="Times New Roman"/>
          <w:sz w:val="28"/>
          <w:szCs w:val="28"/>
        </w:rPr>
        <w:t>евроцентрическими</w:t>
      </w:r>
      <w:proofErr w:type="spellEnd"/>
      <w:r w:rsidR="00DE710F" w:rsidRPr="00374F82">
        <w:rPr>
          <w:rFonts w:ascii="Times New Roman" w:hAnsi="Times New Roman" w:cs="Times New Roman"/>
          <w:sz w:val="28"/>
          <w:szCs w:val="28"/>
        </w:rPr>
        <w:t xml:space="preserve"> взглядами ученых </w:t>
      </w:r>
      <w:proofErr w:type="gramStart"/>
      <w:r w:rsidR="00DE710F" w:rsidRPr="00374F8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DE710F" w:rsidRPr="00374F82">
        <w:rPr>
          <w:rFonts w:ascii="Times New Roman" w:hAnsi="Times New Roman" w:cs="Times New Roman"/>
          <w:sz w:val="28"/>
          <w:szCs w:val="28"/>
        </w:rPr>
        <w:t xml:space="preserve"> Европе, как очаге цивилизации и их отношением к кочевым народам как невежественным варварам. </w:t>
      </w:r>
      <w:r w:rsidR="00F250CD" w:rsidRPr="00374F82">
        <w:rPr>
          <w:rFonts w:ascii="Times New Roman" w:hAnsi="Times New Roman" w:cs="Times New Roman"/>
          <w:sz w:val="28"/>
          <w:szCs w:val="28"/>
        </w:rPr>
        <w:t>Хот</w:t>
      </w:r>
      <w:r w:rsidR="0084587B" w:rsidRPr="00374F82">
        <w:rPr>
          <w:rFonts w:ascii="Times New Roman" w:hAnsi="Times New Roman" w:cs="Times New Roman"/>
          <w:sz w:val="28"/>
          <w:szCs w:val="28"/>
        </w:rPr>
        <w:t xml:space="preserve">я данная теория подвергалась сомнениям со стороны </w:t>
      </w:r>
      <w:r w:rsidR="00F250CD" w:rsidRPr="00374F82">
        <w:rPr>
          <w:rFonts w:ascii="Times New Roman" w:hAnsi="Times New Roman" w:cs="Times New Roman"/>
          <w:sz w:val="28"/>
          <w:szCs w:val="28"/>
        </w:rPr>
        <w:t>европейски</w:t>
      </w:r>
      <w:r w:rsidR="0084587B" w:rsidRPr="00374F82">
        <w:rPr>
          <w:rFonts w:ascii="Times New Roman" w:hAnsi="Times New Roman" w:cs="Times New Roman"/>
          <w:sz w:val="28"/>
          <w:szCs w:val="28"/>
        </w:rPr>
        <w:t>х ученых и мыслителей</w:t>
      </w:r>
      <w:r w:rsidR="006D6050" w:rsidRPr="00374F82">
        <w:rPr>
          <w:rFonts w:ascii="Times New Roman" w:hAnsi="Times New Roman" w:cs="Times New Roman"/>
          <w:sz w:val="28"/>
          <w:szCs w:val="28"/>
        </w:rPr>
        <w:t xml:space="preserve"> еще</w:t>
      </w:r>
      <w:r w:rsidR="002E277C" w:rsidRPr="00374F82">
        <w:rPr>
          <w:rFonts w:ascii="Times New Roman" w:hAnsi="Times New Roman" w:cs="Times New Roman"/>
          <w:sz w:val="28"/>
          <w:szCs w:val="28"/>
        </w:rPr>
        <w:t xml:space="preserve"> </w:t>
      </w:r>
      <w:r w:rsidR="0084587B" w:rsidRPr="00374F82">
        <w:rPr>
          <w:rFonts w:ascii="Times New Roman" w:hAnsi="Times New Roman" w:cs="Times New Roman"/>
          <w:sz w:val="28"/>
          <w:szCs w:val="28"/>
        </w:rPr>
        <w:t>с эпохи</w:t>
      </w:r>
      <w:r w:rsidR="002E277C" w:rsidRPr="00374F82">
        <w:rPr>
          <w:rFonts w:ascii="Times New Roman" w:hAnsi="Times New Roman" w:cs="Times New Roman"/>
          <w:sz w:val="28"/>
          <w:szCs w:val="28"/>
        </w:rPr>
        <w:t xml:space="preserve"> гуманизма</w:t>
      </w:r>
      <w:r w:rsidR="00F250CD" w:rsidRPr="00374F82">
        <w:rPr>
          <w:rFonts w:ascii="Times New Roman" w:hAnsi="Times New Roman" w:cs="Times New Roman"/>
          <w:sz w:val="28"/>
          <w:szCs w:val="28"/>
        </w:rPr>
        <w:t>,</w:t>
      </w:r>
      <w:r w:rsidR="0084587B" w:rsidRPr="00374F82">
        <w:rPr>
          <w:rFonts w:ascii="Times New Roman" w:hAnsi="Times New Roman" w:cs="Times New Roman"/>
          <w:sz w:val="28"/>
          <w:szCs w:val="28"/>
        </w:rPr>
        <w:t xml:space="preserve"> </w:t>
      </w:r>
      <w:r w:rsidR="00F250CD" w:rsidRPr="00374F82">
        <w:rPr>
          <w:rFonts w:ascii="Times New Roman" w:hAnsi="Times New Roman" w:cs="Times New Roman"/>
          <w:sz w:val="28"/>
          <w:szCs w:val="28"/>
        </w:rPr>
        <w:t>тем не менее, утверждение о</w:t>
      </w:r>
      <w:r w:rsidR="00173459" w:rsidRPr="00374F82">
        <w:rPr>
          <w:rFonts w:ascii="Times New Roman" w:hAnsi="Times New Roman" w:cs="Times New Roman"/>
          <w:sz w:val="28"/>
          <w:szCs w:val="28"/>
        </w:rPr>
        <w:t>б отсталости и</w:t>
      </w:r>
      <w:r w:rsidR="00F250CD" w:rsidRPr="00374F82">
        <w:rPr>
          <w:rFonts w:ascii="Times New Roman" w:hAnsi="Times New Roman" w:cs="Times New Roman"/>
          <w:sz w:val="28"/>
          <w:szCs w:val="28"/>
        </w:rPr>
        <w:t xml:space="preserve"> невежестве кочевых народов до сих пор сохраняет свои позиции в </w:t>
      </w:r>
      <w:r w:rsidR="002E277C" w:rsidRPr="00374F82">
        <w:rPr>
          <w:rFonts w:ascii="Times New Roman" w:hAnsi="Times New Roman" w:cs="Times New Roman"/>
          <w:sz w:val="28"/>
          <w:szCs w:val="28"/>
        </w:rPr>
        <w:t>западной историографии.</w:t>
      </w:r>
    </w:p>
    <w:p w:rsidR="002D7F2A" w:rsidRPr="00374F82" w:rsidRDefault="00CC55DB" w:rsidP="00CC55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82">
        <w:rPr>
          <w:rFonts w:ascii="Times New Roman" w:hAnsi="Times New Roman" w:cs="Times New Roman"/>
          <w:sz w:val="28"/>
          <w:szCs w:val="28"/>
        </w:rPr>
        <w:t xml:space="preserve">Как отмечают специалисты «в философско-исторической, политической и культурологической мысли понятие «тюркская цивилизация» </w:t>
      </w:r>
      <w:proofErr w:type="gramStart"/>
      <w:r w:rsidRPr="00374F82">
        <w:rPr>
          <w:rFonts w:ascii="Times New Roman" w:hAnsi="Times New Roman" w:cs="Times New Roman"/>
          <w:sz w:val="28"/>
          <w:szCs w:val="28"/>
        </w:rPr>
        <w:t>появилось сравнительно недавно… Гипотеза о существовании тюркской цивилизации была</w:t>
      </w:r>
      <w:proofErr w:type="gramEnd"/>
      <w:r w:rsidRPr="00374F82">
        <w:rPr>
          <w:rFonts w:ascii="Times New Roman" w:hAnsi="Times New Roman" w:cs="Times New Roman"/>
          <w:sz w:val="28"/>
          <w:szCs w:val="28"/>
        </w:rPr>
        <w:t xml:space="preserve"> выдвинута турком К. </w:t>
      </w:r>
      <w:proofErr w:type="spellStart"/>
      <w:r w:rsidRPr="00374F82">
        <w:rPr>
          <w:rFonts w:ascii="Times New Roman" w:hAnsi="Times New Roman" w:cs="Times New Roman"/>
          <w:sz w:val="28"/>
          <w:szCs w:val="28"/>
        </w:rPr>
        <w:t>Маршаном</w:t>
      </w:r>
      <w:proofErr w:type="spellEnd"/>
      <w:r w:rsidRPr="00374F82">
        <w:rPr>
          <w:rFonts w:ascii="Times New Roman" w:hAnsi="Times New Roman" w:cs="Times New Roman"/>
          <w:sz w:val="28"/>
          <w:szCs w:val="28"/>
        </w:rPr>
        <w:t xml:space="preserve"> на основе сравнительного анализа </w:t>
      </w:r>
      <w:proofErr w:type="spellStart"/>
      <w:r w:rsidRPr="00374F82">
        <w:rPr>
          <w:rFonts w:ascii="Times New Roman" w:hAnsi="Times New Roman" w:cs="Times New Roman"/>
          <w:sz w:val="28"/>
          <w:szCs w:val="28"/>
        </w:rPr>
        <w:t>прототюркских</w:t>
      </w:r>
      <w:proofErr w:type="spellEnd"/>
      <w:r w:rsidRPr="00374F82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Pr="00374F82">
        <w:rPr>
          <w:rFonts w:ascii="Times New Roman" w:hAnsi="Times New Roman" w:cs="Times New Roman"/>
          <w:sz w:val="28"/>
          <w:szCs w:val="28"/>
        </w:rPr>
        <w:t>глозельских</w:t>
      </w:r>
      <w:proofErr w:type="spellEnd"/>
      <w:r w:rsidRPr="00374F82">
        <w:rPr>
          <w:rFonts w:ascii="Times New Roman" w:hAnsi="Times New Roman" w:cs="Times New Roman"/>
          <w:sz w:val="28"/>
          <w:szCs w:val="28"/>
        </w:rPr>
        <w:t xml:space="preserve">» текстов» </w:t>
      </w:r>
      <w:r w:rsidR="0071605D" w:rsidRPr="00374F82">
        <w:rPr>
          <w:rFonts w:ascii="Times New Roman" w:hAnsi="Times New Roman" w:cs="Times New Roman"/>
          <w:sz w:val="28"/>
          <w:szCs w:val="28"/>
        </w:rPr>
        <w:t>[4</w:t>
      </w:r>
      <w:r w:rsidRPr="00374F82">
        <w:rPr>
          <w:rFonts w:ascii="Times New Roman" w:hAnsi="Times New Roman" w:cs="Times New Roman"/>
          <w:sz w:val="28"/>
          <w:szCs w:val="28"/>
        </w:rPr>
        <w:t xml:space="preserve">]. В настоящее время термин «тюркская цивилизация» стал общепринятым в научных исследованиях. </w:t>
      </w:r>
      <w:r w:rsidR="006E17C4" w:rsidRPr="00374F82">
        <w:rPr>
          <w:rFonts w:ascii="Times New Roman" w:hAnsi="Times New Roman" w:cs="Times New Roman"/>
          <w:sz w:val="28"/>
          <w:szCs w:val="28"/>
        </w:rPr>
        <w:t xml:space="preserve">В зарубежной историографии, где отсутствовал принцип деления истории народов на формации </w:t>
      </w:r>
      <w:r w:rsidR="000158EE" w:rsidRPr="00374F82">
        <w:rPr>
          <w:rFonts w:ascii="Times New Roman" w:hAnsi="Times New Roman" w:cs="Times New Roman"/>
          <w:sz w:val="28"/>
          <w:szCs w:val="28"/>
        </w:rPr>
        <w:t>(первобытнообщинный строй</w:t>
      </w:r>
      <w:r w:rsidR="006E17C4" w:rsidRPr="00374F82">
        <w:rPr>
          <w:rFonts w:ascii="Times New Roman" w:hAnsi="Times New Roman" w:cs="Times New Roman"/>
          <w:sz w:val="28"/>
          <w:szCs w:val="28"/>
        </w:rPr>
        <w:t>,</w:t>
      </w:r>
      <w:r w:rsidR="000158EE" w:rsidRPr="00374F82">
        <w:rPr>
          <w:rFonts w:ascii="Times New Roman" w:hAnsi="Times New Roman" w:cs="Times New Roman"/>
          <w:sz w:val="28"/>
          <w:szCs w:val="28"/>
        </w:rPr>
        <w:t xml:space="preserve"> рабовладельческая, </w:t>
      </w:r>
      <w:r w:rsidR="006E17C4" w:rsidRPr="00374F82">
        <w:rPr>
          <w:rFonts w:ascii="Times New Roman" w:hAnsi="Times New Roman" w:cs="Times New Roman"/>
          <w:sz w:val="28"/>
          <w:szCs w:val="28"/>
        </w:rPr>
        <w:t xml:space="preserve"> </w:t>
      </w:r>
      <w:r w:rsidR="000158EE" w:rsidRPr="00374F82">
        <w:rPr>
          <w:rFonts w:ascii="Times New Roman" w:hAnsi="Times New Roman" w:cs="Times New Roman"/>
          <w:sz w:val="28"/>
          <w:szCs w:val="28"/>
        </w:rPr>
        <w:t xml:space="preserve">феодальная, </w:t>
      </w:r>
      <w:r w:rsidR="006E17C4" w:rsidRPr="00374F82">
        <w:rPr>
          <w:rFonts w:ascii="Times New Roman" w:hAnsi="Times New Roman" w:cs="Times New Roman"/>
          <w:sz w:val="28"/>
          <w:szCs w:val="28"/>
        </w:rPr>
        <w:t xml:space="preserve"> капиталистическ</w:t>
      </w:r>
      <w:r w:rsidR="000158EE" w:rsidRPr="00374F82">
        <w:rPr>
          <w:rFonts w:ascii="Times New Roman" w:hAnsi="Times New Roman" w:cs="Times New Roman"/>
          <w:sz w:val="28"/>
          <w:szCs w:val="28"/>
        </w:rPr>
        <w:t>ая)</w:t>
      </w:r>
      <w:r w:rsidR="006E17C4" w:rsidRPr="00374F82">
        <w:rPr>
          <w:rFonts w:ascii="Times New Roman" w:hAnsi="Times New Roman" w:cs="Times New Roman"/>
          <w:sz w:val="28"/>
          <w:szCs w:val="28"/>
        </w:rPr>
        <w:t xml:space="preserve">, мировую историю рассматривали как историю </w:t>
      </w:r>
      <w:r w:rsidR="000158EE" w:rsidRPr="00374F82">
        <w:rPr>
          <w:rFonts w:ascii="Times New Roman" w:hAnsi="Times New Roman" w:cs="Times New Roman"/>
          <w:sz w:val="28"/>
          <w:szCs w:val="28"/>
        </w:rPr>
        <w:t>отдельных государств и народов.</w:t>
      </w:r>
      <w:r w:rsidR="002D7F2A" w:rsidRPr="00374F82">
        <w:rPr>
          <w:rFonts w:ascii="Times New Roman" w:hAnsi="Times New Roman" w:cs="Times New Roman"/>
          <w:sz w:val="28"/>
          <w:szCs w:val="28"/>
        </w:rPr>
        <w:t xml:space="preserve"> При этом особое внимание уделяли вопросам развития духовной и материальной культуры, а также языковой и национальной принадлежности изучаемых народов. </w:t>
      </w:r>
    </w:p>
    <w:p w:rsidR="006D4574" w:rsidRPr="00374F82" w:rsidRDefault="006E17C4" w:rsidP="00CC55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82">
        <w:rPr>
          <w:rFonts w:ascii="Times New Roman" w:hAnsi="Times New Roman" w:cs="Times New Roman"/>
          <w:sz w:val="28"/>
          <w:szCs w:val="28"/>
        </w:rPr>
        <w:t>Особая</w:t>
      </w:r>
      <w:r w:rsidR="00DE710F" w:rsidRPr="00374F82">
        <w:rPr>
          <w:rFonts w:ascii="Times New Roman" w:hAnsi="Times New Roman" w:cs="Times New Roman"/>
          <w:sz w:val="28"/>
          <w:szCs w:val="28"/>
        </w:rPr>
        <w:t xml:space="preserve"> роль в изучении тюркских народ</w:t>
      </w:r>
      <w:r w:rsidR="00173459" w:rsidRPr="00374F82">
        <w:rPr>
          <w:rFonts w:ascii="Times New Roman" w:hAnsi="Times New Roman" w:cs="Times New Roman"/>
          <w:sz w:val="28"/>
          <w:szCs w:val="28"/>
        </w:rPr>
        <w:t>ов принадлежит, как было подчеркнуто</w:t>
      </w:r>
      <w:r w:rsidR="009F421B" w:rsidRPr="00374F82">
        <w:rPr>
          <w:rFonts w:ascii="Times New Roman" w:hAnsi="Times New Roman" w:cs="Times New Roman"/>
          <w:sz w:val="28"/>
          <w:szCs w:val="28"/>
        </w:rPr>
        <w:t xml:space="preserve"> выше</w:t>
      </w:r>
      <w:r w:rsidR="00DE710F" w:rsidRPr="00374F82">
        <w:rPr>
          <w:rFonts w:ascii="Times New Roman" w:hAnsi="Times New Roman" w:cs="Times New Roman"/>
          <w:sz w:val="28"/>
          <w:szCs w:val="28"/>
        </w:rPr>
        <w:t xml:space="preserve">, </w:t>
      </w:r>
      <w:r w:rsidR="009F421B" w:rsidRPr="00374F82">
        <w:rPr>
          <w:rFonts w:ascii="Times New Roman" w:hAnsi="Times New Roman" w:cs="Times New Roman"/>
          <w:sz w:val="28"/>
          <w:szCs w:val="28"/>
        </w:rPr>
        <w:t xml:space="preserve">Л.Н. Гумилеву. Ученый использует неординарный для своего времени подход </w:t>
      </w:r>
      <w:proofErr w:type="gramStart"/>
      <w:r w:rsidR="009F421B" w:rsidRPr="00374F8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F421B" w:rsidRPr="00374F82">
        <w:rPr>
          <w:rFonts w:ascii="Times New Roman" w:hAnsi="Times New Roman" w:cs="Times New Roman"/>
          <w:sz w:val="28"/>
          <w:szCs w:val="28"/>
        </w:rPr>
        <w:t xml:space="preserve"> основываясь на учении Вернадского </w:t>
      </w:r>
      <w:r w:rsidR="006D6050" w:rsidRPr="00374F82">
        <w:rPr>
          <w:rFonts w:ascii="Times New Roman" w:hAnsi="Times New Roman" w:cs="Times New Roman"/>
          <w:sz w:val="28"/>
          <w:szCs w:val="28"/>
        </w:rPr>
        <w:t xml:space="preserve">о </w:t>
      </w:r>
      <w:r w:rsidR="0071605D" w:rsidRPr="00374F82">
        <w:rPr>
          <w:rFonts w:ascii="Times New Roman" w:hAnsi="Times New Roman" w:cs="Times New Roman"/>
          <w:sz w:val="28"/>
          <w:szCs w:val="28"/>
        </w:rPr>
        <w:t xml:space="preserve">влиянии изменений в биосфере Земли на истории народов, </w:t>
      </w:r>
      <w:r w:rsidR="009F421B" w:rsidRPr="00374F82">
        <w:rPr>
          <w:rFonts w:ascii="Times New Roman" w:hAnsi="Times New Roman" w:cs="Times New Roman"/>
          <w:sz w:val="28"/>
          <w:szCs w:val="28"/>
        </w:rPr>
        <w:t xml:space="preserve">выдвигает теорию </w:t>
      </w:r>
      <w:proofErr w:type="spellStart"/>
      <w:r w:rsidR="009F421B" w:rsidRPr="00374F82">
        <w:rPr>
          <w:rFonts w:ascii="Times New Roman" w:hAnsi="Times New Roman" w:cs="Times New Roman"/>
          <w:sz w:val="28"/>
          <w:szCs w:val="28"/>
        </w:rPr>
        <w:t>пассионарности</w:t>
      </w:r>
      <w:proofErr w:type="spellEnd"/>
      <w:r w:rsidR="009F421B" w:rsidRPr="00374F82">
        <w:rPr>
          <w:rFonts w:ascii="Times New Roman" w:hAnsi="Times New Roman" w:cs="Times New Roman"/>
          <w:sz w:val="28"/>
          <w:szCs w:val="28"/>
        </w:rPr>
        <w:t xml:space="preserve">, согласно которому те же отдельные народы </w:t>
      </w:r>
      <w:r w:rsidR="00826C8E" w:rsidRPr="00374F82">
        <w:rPr>
          <w:rFonts w:ascii="Times New Roman" w:hAnsi="Times New Roman" w:cs="Times New Roman"/>
          <w:sz w:val="28"/>
          <w:szCs w:val="28"/>
        </w:rPr>
        <w:t xml:space="preserve">в фазе </w:t>
      </w:r>
      <w:proofErr w:type="spellStart"/>
      <w:r w:rsidR="00826C8E" w:rsidRPr="00374F82">
        <w:rPr>
          <w:rFonts w:ascii="Times New Roman" w:hAnsi="Times New Roman" w:cs="Times New Roman"/>
          <w:sz w:val="28"/>
          <w:szCs w:val="28"/>
        </w:rPr>
        <w:t>пассионарной</w:t>
      </w:r>
      <w:proofErr w:type="spellEnd"/>
      <w:r w:rsidR="00826C8E" w:rsidRPr="00374F82">
        <w:rPr>
          <w:rFonts w:ascii="Times New Roman" w:hAnsi="Times New Roman" w:cs="Times New Roman"/>
          <w:sz w:val="28"/>
          <w:szCs w:val="28"/>
        </w:rPr>
        <w:t xml:space="preserve"> активности </w:t>
      </w:r>
      <w:r w:rsidR="009F421B" w:rsidRPr="00374F82">
        <w:rPr>
          <w:rFonts w:ascii="Times New Roman" w:hAnsi="Times New Roman" w:cs="Times New Roman"/>
          <w:sz w:val="28"/>
          <w:szCs w:val="28"/>
        </w:rPr>
        <w:t xml:space="preserve">выходят на мировую арену </w:t>
      </w:r>
      <w:r w:rsidR="002E277C" w:rsidRPr="00374F82">
        <w:rPr>
          <w:rFonts w:ascii="Times New Roman" w:hAnsi="Times New Roman" w:cs="Times New Roman"/>
          <w:sz w:val="28"/>
          <w:szCs w:val="28"/>
        </w:rPr>
        <w:t>и создают сильны</w:t>
      </w:r>
      <w:r w:rsidR="00826C8E" w:rsidRPr="00374F82">
        <w:rPr>
          <w:rFonts w:ascii="Times New Roman" w:hAnsi="Times New Roman" w:cs="Times New Roman"/>
          <w:sz w:val="28"/>
          <w:szCs w:val="28"/>
        </w:rPr>
        <w:t xml:space="preserve">е </w:t>
      </w:r>
      <w:r w:rsidR="002E277C" w:rsidRPr="00374F82">
        <w:rPr>
          <w:rFonts w:ascii="Times New Roman" w:hAnsi="Times New Roman" w:cs="Times New Roman"/>
          <w:sz w:val="28"/>
          <w:szCs w:val="28"/>
        </w:rPr>
        <w:t>государства</w:t>
      </w:r>
      <w:r w:rsidR="00826C8E" w:rsidRPr="00374F82">
        <w:rPr>
          <w:rFonts w:ascii="Times New Roman" w:hAnsi="Times New Roman" w:cs="Times New Roman"/>
          <w:sz w:val="28"/>
          <w:szCs w:val="28"/>
        </w:rPr>
        <w:t xml:space="preserve"> </w:t>
      </w:r>
      <w:r w:rsidR="0071605D" w:rsidRPr="00374F82">
        <w:rPr>
          <w:rFonts w:ascii="Times New Roman" w:hAnsi="Times New Roman" w:cs="Times New Roman"/>
          <w:sz w:val="28"/>
          <w:szCs w:val="28"/>
        </w:rPr>
        <w:t>[5]</w:t>
      </w:r>
      <w:r w:rsidR="00826C8E" w:rsidRPr="00374F82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7463C6" w:rsidRPr="00374F82">
        <w:rPr>
          <w:rFonts w:ascii="Times New Roman" w:hAnsi="Times New Roman" w:cs="Times New Roman"/>
          <w:sz w:val="28"/>
          <w:szCs w:val="28"/>
        </w:rPr>
        <w:t>труды Л.Н. Гумилева «</w:t>
      </w:r>
      <w:proofErr w:type="spellStart"/>
      <w:r w:rsidR="007463C6" w:rsidRPr="00374F82">
        <w:rPr>
          <w:rFonts w:ascii="Times New Roman" w:hAnsi="Times New Roman" w:cs="Times New Roman"/>
          <w:sz w:val="28"/>
          <w:szCs w:val="28"/>
        </w:rPr>
        <w:t>Х</w:t>
      </w:r>
      <w:r w:rsidR="00826C8E" w:rsidRPr="00374F82">
        <w:rPr>
          <w:rFonts w:ascii="Times New Roman" w:hAnsi="Times New Roman" w:cs="Times New Roman"/>
          <w:sz w:val="28"/>
          <w:szCs w:val="28"/>
        </w:rPr>
        <w:t>унны</w:t>
      </w:r>
      <w:proofErr w:type="spellEnd"/>
      <w:r w:rsidR="00826C8E" w:rsidRPr="00374F82">
        <w:rPr>
          <w:rFonts w:ascii="Times New Roman" w:hAnsi="Times New Roman" w:cs="Times New Roman"/>
          <w:sz w:val="28"/>
          <w:szCs w:val="28"/>
        </w:rPr>
        <w:t>», «Древние тюрки», «</w:t>
      </w:r>
      <w:r w:rsidR="00BE79FA" w:rsidRPr="00374F82">
        <w:rPr>
          <w:rFonts w:ascii="Times New Roman" w:hAnsi="Times New Roman" w:cs="Times New Roman"/>
          <w:sz w:val="28"/>
          <w:szCs w:val="28"/>
        </w:rPr>
        <w:t>Древняя Русь и Великая степь</w:t>
      </w:r>
      <w:r w:rsidR="00826C8E" w:rsidRPr="00374F82">
        <w:rPr>
          <w:rFonts w:ascii="Times New Roman" w:hAnsi="Times New Roman" w:cs="Times New Roman"/>
          <w:sz w:val="28"/>
          <w:szCs w:val="28"/>
        </w:rPr>
        <w:t>»</w:t>
      </w:r>
      <w:r w:rsidR="002E277C" w:rsidRPr="00374F82">
        <w:rPr>
          <w:rFonts w:ascii="Times New Roman" w:hAnsi="Times New Roman" w:cs="Times New Roman"/>
          <w:sz w:val="28"/>
          <w:szCs w:val="28"/>
        </w:rPr>
        <w:t xml:space="preserve"> представляют большую </w:t>
      </w:r>
      <w:r w:rsidR="00826C8E" w:rsidRPr="00374F82">
        <w:rPr>
          <w:rFonts w:ascii="Times New Roman" w:hAnsi="Times New Roman" w:cs="Times New Roman"/>
          <w:sz w:val="28"/>
          <w:szCs w:val="28"/>
        </w:rPr>
        <w:t>ценн</w:t>
      </w:r>
      <w:r w:rsidR="002E277C" w:rsidRPr="00374F82">
        <w:rPr>
          <w:rFonts w:ascii="Times New Roman" w:hAnsi="Times New Roman" w:cs="Times New Roman"/>
          <w:sz w:val="28"/>
          <w:szCs w:val="28"/>
        </w:rPr>
        <w:t xml:space="preserve">ость в </w:t>
      </w:r>
      <w:proofErr w:type="spellStart"/>
      <w:proofErr w:type="gramStart"/>
      <w:r w:rsidR="00826C8E" w:rsidRPr="00374F8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826C8E" w:rsidRPr="00374F82">
        <w:rPr>
          <w:rFonts w:ascii="Times New Roman" w:hAnsi="Times New Roman" w:cs="Times New Roman"/>
          <w:sz w:val="28"/>
          <w:szCs w:val="28"/>
        </w:rPr>
        <w:t xml:space="preserve"> изучении истории тюркской цивилизации</w:t>
      </w:r>
      <w:r w:rsidR="002E277C" w:rsidRPr="00374F82">
        <w:rPr>
          <w:rFonts w:ascii="Times New Roman" w:hAnsi="Times New Roman" w:cs="Times New Roman"/>
          <w:sz w:val="28"/>
          <w:szCs w:val="28"/>
        </w:rPr>
        <w:t xml:space="preserve"> и ее характерных особенностей. И</w:t>
      </w:r>
      <w:r w:rsidR="00826C8E" w:rsidRPr="00374F82">
        <w:rPr>
          <w:rFonts w:ascii="Times New Roman" w:hAnsi="Times New Roman" w:cs="Times New Roman"/>
          <w:sz w:val="28"/>
          <w:szCs w:val="28"/>
        </w:rPr>
        <w:t>сследования</w:t>
      </w:r>
      <w:r w:rsidR="002E277C" w:rsidRPr="00374F82">
        <w:rPr>
          <w:rFonts w:ascii="Times New Roman" w:hAnsi="Times New Roman" w:cs="Times New Roman"/>
          <w:sz w:val="28"/>
          <w:szCs w:val="28"/>
        </w:rPr>
        <w:t xml:space="preserve"> ученого хронологически охватывают </w:t>
      </w:r>
      <w:r w:rsidR="00BE79FA" w:rsidRPr="00374F82">
        <w:rPr>
          <w:rFonts w:ascii="Times New Roman" w:hAnsi="Times New Roman" w:cs="Times New Roman"/>
          <w:sz w:val="28"/>
          <w:szCs w:val="28"/>
        </w:rPr>
        <w:t>период гуннов (</w:t>
      </w:r>
      <w:r w:rsidR="00BE79FA" w:rsidRPr="00374F82">
        <w:rPr>
          <w:rFonts w:ascii="Times New Roman" w:hAnsi="Times New Roman" w:cs="Times New Roman"/>
          <w:sz w:val="28"/>
          <w:szCs w:val="28"/>
          <w:lang w:val="kk-KZ"/>
        </w:rPr>
        <w:t>ІІ</w:t>
      </w:r>
      <w:r w:rsidR="00BE79FA" w:rsidRPr="00374F82">
        <w:rPr>
          <w:rFonts w:ascii="Times New Roman" w:hAnsi="Times New Roman" w:cs="Times New Roman"/>
          <w:sz w:val="28"/>
          <w:szCs w:val="28"/>
        </w:rPr>
        <w:t xml:space="preserve"> в.</w:t>
      </w:r>
      <w:r w:rsidR="0085587A" w:rsidRPr="00374F82">
        <w:rPr>
          <w:rFonts w:ascii="Times New Roman" w:hAnsi="Times New Roman" w:cs="Times New Roman"/>
          <w:sz w:val="28"/>
          <w:szCs w:val="28"/>
        </w:rPr>
        <w:t xml:space="preserve"> </w:t>
      </w:r>
      <w:r w:rsidR="00BE79FA" w:rsidRPr="00374F82">
        <w:rPr>
          <w:rFonts w:ascii="Times New Roman" w:hAnsi="Times New Roman" w:cs="Times New Roman"/>
          <w:sz w:val="28"/>
          <w:szCs w:val="28"/>
        </w:rPr>
        <w:t>до н.э.-</w:t>
      </w:r>
      <w:r w:rsidR="00BE79FA" w:rsidRPr="00374F82">
        <w:rPr>
          <w:rFonts w:ascii="Times New Roman" w:hAnsi="Times New Roman" w:cs="Times New Roman"/>
          <w:sz w:val="28"/>
          <w:szCs w:val="28"/>
          <w:lang w:val="kk-KZ"/>
        </w:rPr>
        <w:t xml:space="preserve">ІІ </w:t>
      </w:r>
      <w:r w:rsidR="00BE79FA" w:rsidRPr="00374F82">
        <w:rPr>
          <w:rFonts w:ascii="Times New Roman" w:hAnsi="Times New Roman" w:cs="Times New Roman"/>
          <w:sz w:val="28"/>
          <w:szCs w:val="28"/>
        </w:rPr>
        <w:t>в.)</w:t>
      </w:r>
      <w:r w:rsidR="002E277C" w:rsidRPr="00374F82">
        <w:rPr>
          <w:rFonts w:ascii="Times New Roman" w:hAnsi="Times New Roman" w:cs="Times New Roman"/>
          <w:sz w:val="28"/>
          <w:szCs w:val="28"/>
        </w:rPr>
        <w:t xml:space="preserve"> </w:t>
      </w:r>
      <w:r w:rsidR="00BE79FA" w:rsidRPr="00374F82">
        <w:rPr>
          <w:rFonts w:ascii="Times New Roman" w:hAnsi="Times New Roman" w:cs="Times New Roman"/>
          <w:sz w:val="28"/>
          <w:szCs w:val="28"/>
        </w:rPr>
        <w:t xml:space="preserve">и </w:t>
      </w:r>
      <w:r w:rsidR="00BE79FA" w:rsidRPr="00374F82">
        <w:rPr>
          <w:rFonts w:ascii="Times New Roman" w:hAnsi="Times New Roman" w:cs="Times New Roman"/>
          <w:sz w:val="28"/>
          <w:szCs w:val="28"/>
          <w:lang w:val="kk-KZ"/>
        </w:rPr>
        <w:t xml:space="preserve">тюрков </w:t>
      </w:r>
      <w:proofErr w:type="gramStart"/>
      <w:r w:rsidR="00BE79FA" w:rsidRPr="00374F8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463C6" w:rsidRPr="00374F8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7463C6" w:rsidRPr="00374F82">
        <w:rPr>
          <w:rFonts w:ascii="Times New Roman" w:hAnsi="Times New Roman" w:cs="Times New Roman"/>
          <w:sz w:val="28"/>
          <w:szCs w:val="28"/>
        </w:rPr>
        <w:t>-</w:t>
      </w:r>
      <w:r w:rsidR="007463C6" w:rsidRPr="00374F8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463C6" w:rsidRPr="00374F82">
        <w:rPr>
          <w:rFonts w:ascii="Times New Roman" w:hAnsi="Times New Roman" w:cs="Times New Roman"/>
          <w:sz w:val="28"/>
          <w:szCs w:val="28"/>
        </w:rPr>
        <w:t xml:space="preserve"> </w:t>
      </w:r>
      <w:r w:rsidR="00BE79FA" w:rsidRPr="00374F82">
        <w:rPr>
          <w:rFonts w:ascii="Times New Roman" w:hAnsi="Times New Roman" w:cs="Times New Roman"/>
          <w:sz w:val="28"/>
          <w:szCs w:val="28"/>
        </w:rPr>
        <w:t>вв.)</w:t>
      </w:r>
      <w:r w:rsidR="00826C8E" w:rsidRPr="00374F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1E79" w:rsidRPr="00374F82" w:rsidRDefault="00291E79" w:rsidP="00CC55D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F82">
        <w:rPr>
          <w:rFonts w:ascii="Times New Roman" w:hAnsi="Times New Roman" w:cs="Times New Roman"/>
          <w:b/>
          <w:sz w:val="28"/>
          <w:szCs w:val="28"/>
        </w:rPr>
        <w:t xml:space="preserve">О терминах «древность» и «средневековье» </w:t>
      </w:r>
      <w:r w:rsidR="00F75474" w:rsidRPr="00374F82">
        <w:rPr>
          <w:rFonts w:ascii="Times New Roman" w:hAnsi="Times New Roman" w:cs="Times New Roman"/>
          <w:b/>
          <w:sz w:val="28"/>
          <w:szCs w:val="28"/>
        </w:rPr>
        <w:t>в изучении истории тюркской цивилизации</w:t>
      </w:r>
    </w:p>
    <w:p w:rsidR="004E00CC" w:rsidRPr="00374F82" w:rsidRDefault="002E277C" w:rsidP="004E00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82">
        <w:rPr>
          <w:rFonts w:ascii="Times New Roman" w:hAnsi="Times New Roman" w:cs="Times New Roman"/>
          <w:sz w:val="28"/>
          <w:szCs w:val="28"/>
        </w:rPr>
        <w:t>Как известно</w:t>
      </w:r>
      <w:r w:rsidR="00F75474" w:rsidRPr="00374F82">
        <w:rPr>
          <w:rFonts w:ascii="Times New Roman" w:hAnsi="Times New Roman" w:cs="Times New Roman"/>
          <w:sz w:val="28"/>
          <w:szCs w:val="28"/>
        </w:rPr>
        <w:t>,</w:t>
      </w:r>
      <w:r w:rsidRPr="00374F82">
        <w:rPr>
          <w:rFonts w:ascii="Times New Roman" w:hAnsi="Times New Roman" w:cs="Times New Roman"/>
          <w:sz w:val="28"/>
          <w:szCs w:val="28"/>
        </w:rPr>
        <w:t xml:space="preserve"> общепринятым является деление всемирной истории </w:t>
      </w:r>
      <w:r w:rsidR="00F75474" w:rsidRPr="00374F82">
        <w:rPr>
          <w:rFonts w:ascii="Times New Roman" w:hAnsi="Times New Roman" w:cs="Times New Roman"/>
          <w:sz w:val="28"/>
          <w:szCs w:val="28"/>
        </w:rPr>
        <w:t xml:space="preserve">на периоды </w:t>
      </w:r>
      <w:r w:rsidR="00CC55DB" w:rsidRPr="00374F82">
        <w:rPr>
          <w:rFonts w:ascii="Times New Roman" w:hAnsi="Times New Roman" w:cs="Times New Roman"/>
          <w:sz w:val="28"/>
          <w:szCs w:val="28"/>
        </w:rPr>
        <w:t xml:space="preserve">древности, средневековья, нового и новейшего времени. </w:t>
      </w:r>
      <w:r w:rsidRPr="00374F82">
        <w:rPr>
          <w:rFonts w:ascii="Times New Roman" w:hAnsi="Times New Roman" w:cs="Times New Roman"/>
          <w:sz w:val="28"/>
          <w:szCs w:val="28"/>
        </w:rPr>
        <w:t>Однако, в советской историографии согласно формационному подходу</w:t>
      </w:r>
      <w:r w:rsidR="00CC55DB" w:rsidRPr="00374F82">
        <w:rPr>
          <w:rFonts w:ascii="Times New Roman" w:hAnsi="Times New Roman" w:cs="Times New Roman"/>
          <w:sz w:val="28"/>
          <w:szCs w:val="28"/>
        </w:rPr>
        <w:t xml:space="preserve">, деление всемирной истории </w:t>
      </w:r>
      <w:r w:rsidRPr="00374F82">
        <w:rPr>
          <w:rFonts w:ascii="Times New Roman" w:hAnsi="Times New Roman" w:cs="Times New Roman"/>
          <w:sz w:val="28"/>
          <w:szCs w:val="28"/>
        </w:rPr>
        <w:t xml:space="preserve">проводилось </w:t>
      </w:r>
      <w:r w:rsidR="00CC55DB" w:rsidRPr="00374F82">
        <w:rPr>
          <w:rFonts w:ascii="Times New Roman" w:hAnsi="Times New Roman" w:cs="Times New Roman"/>
          <w:sz w:val="28"/>
          <w:szCs w:val="28"/>
        </w:rPr>
        <w:t xml:space="preserve">по </w:t>
      </w:r>
      <w:r w:rsidR="00173459" w:rsidRPr="00374F82">
        <w:rPr>
          <w:rFonts w:ascii="Times New Roman" w:hAnsi="Times New Roman" w:cs="Times New Roman"/>
          <w:sz w:val="28"/>
          <w:szCs w:val="28"/>
        </w:rPr>
        <w:t>признаку основного</w:t>
      </w:r>
      <w:r w:rsidRPr="00374F82">
        <w:rPr>
          <w:rFonts w:ascii="Times New Roman" w:hAnsi="Times New Roman" w:cs="Times New Roman"/>
          <w:sz w:val="28"/>
          <w:szCs w:val="28"/>
        </w:rPr>
        <w:t xml:space="preserve"> </w:t>
      </w:r>
      <w:r w:rsidR="00CC55DB" w:rsidRPr="00374F82">
        <w:rPr>
          <w:rFonts w:ascii="Times New Roman" w:hAnsi="Times New Roman" w:cs="Times New Roman"/>
          <w:sz w:val="28"/>
          <w:szCs w:val="28"/>
        </w:rPr>
        <w:t>способ</w:t>
      </w:r>
      <w:r w:rsidR="00173459" w:rsidRPr="00374F82">
        <w:rPr>
          <w:rFonts w:ascii="Times New Roman" w:hAnsi="Times New Roman" w:cs="Times New Roman"/>
          <w:sz w:val="28"/>
          <w:szCs w:val="28"/>
        </w:rPr>
        <w:t>а</w:t>
      </w:r>
      <w:r w:rsidR="00CC55DB" w:rsidRPr="00374F82">
        <w:rPr>
          <w:rFonts w:ascii="Times New Roman" w:hAnsi="Times New Roman" w:cs="Times New Roman"/>
          <w:sz w:val="28"/>
          <w:szCs w:val="28"/>
        </w:rPr>
        <w:t xml:space="preserve"> производства</w:t>
      </w:r>
      <w:r w:rsidRPr="00374F82">
        <w:rPr>
          <w:rFonts w:ascii="Times New Roman" w:hAnsi="Times New Roman" w:cs="Times New Roman"/>
          <w:sz w:val="28"/>
          <w:szCs w:val="28"/>
        </w:rPr>
        <w:t>:</w:t>
      </w:r>
      <w:r w:rsidR="00CC55DB" w:rsidRPr="00374F82">
        <w:rPr>
          <w:rFonts w:ascii="Times New Roman" w:hAnsi="Times New Roman" w:cs="Times New Roman"/>
          <w:sz w:val="28"/>
          <w:szCs w:val="28"/>
        </w:rPr>
        <w:t xml:space="preserve"> </w:t>
      </w:r>
      <w:r w:rsidRPr="00374F82">
        <w:rPr>
          <w:rFonts w:ascii="Times New Roman" w:hAnsi="Times New Roman" w:cs="Times New Roman"/>
          <w:sz w:val="28"/>
          <w:szCs w:val="28"/>
        </w:rPr>
        <w:t>период первобытнообщинного строя, рабовладельческого, фео</w:t>
      </w:r>
      <w:r w:rsidR="00D37FAE" w:rsidRPr="00374F82">
        <w:rPr>
          <w:rFonts w:ascii="Times New Roman" w:hAnsi="Times New Roman" w:cs="Times New Roman"/>
          <w:sz w:val="28"/>
          <w:szCs w:val="28"/>
        </w:rPr>
        <w:t>дального и далее капиталистического и социалистического</w:t>
      </w:r>
      <w:r w:rsidR="00CC55DB" w:rsidRPr="00374F82">
        <w:rPr>
          <w:rFonts w:ascii="Times New Roman" w:hAnsi="Times New Roman" w:cs="Times New Roman"/>
          <w:sz w:val="28"/>
          <w:szCs w:val="28"/>
        </w:rPr>
        <w:t xml:space="preserve">. </w:t>
      </w:r>
      <w:r w:rsidRPr="00374F82">
        <w:rPr>
          <w:rFonts w:ascii="Times New Roman" w:hAnsi="Times New Roman" w:cs="Times New Roman"/>
          <w:sz w:val="28"/>
          <w:szCs w:val="28"/>
        </w:rPr>
        <w:t>Согласно этому, «древность» определялась как время преобладания рабовладельческого с</w:t>
      </w:r>
      <w:r w:rsidR="00D37FAE" w:rsidRPr="00374F82">
        <w:rPr>
          <w:rFonts w:ascii="Times New Roman" w:hAnsi="Times New Roman" w:cs="Times New Roman"/>
          <w:sz w:val="28"/>
          <w:szCs w:val="28"/>
        </w:rPr>
        <w:t>пособа производства,</w:t>
      </w:r>
      <w:r w:rsidR="009348A3" w:rsidRPr="00374F82">
        <w:rPr>
          <w:rFonts w:ascii="Times New Roman" w:hAnsi="Times New Roman" w:cs="Times New Roman"/>
          <w:sz w:val="28"/>
          <w:szCs w:val="28"/>
        </w:rPr>
        <w:t xml:space="preserve"> «средневековье» </w:t>
      </w:r>
      <w:r w:rsidR="00D37FAE" w:rsidRPr="00374F82">
        <w:rPr>
          <w:rFonts w:ascii="Times New Roman" w:hAnsi="Times New Roman" w:cs="Times New Roman"/>
          <w:sz w:val="28"/>
          <w:szCs w:val="28"/>
        </w:rPr>
        <w:t xml:space="preserve">же </w:t>
      </w:r>
      <w:r w:rsidR="009348A3" w:rsidRPr="00374F82">
        <w:rPr>
          <w:rFonts w:ascii="Times New Roman" w:hAnsi="Times New Roman" w:cs="Times New Roman"/>
          <w:sz w:val="28"/>
          <w:szCs w:val="28"/>
        </w:rPr>
        <w:t xml:space="preserve">означало период установления и развития </w:t>
      </w:r>
      <w:r w:rsidR="00D37FAE" w:rsidRPr="00374F82">
        <w:rPr>
          <w:rFonts w:ascii="Times New Roman" w:hAnsi="Times New Roman" w:cs="Times New Roman"/>
          <w:sz w:val="28"/>
          <w:szCs w:val="28"/>
        </w:rPr>
        <w:t>феодальных отношений</w:t>
      </w:r>
      <w:r w:rsidR="009348A3" w:rsidRPr="00374F82">
        <w:rPr>
          <w:rFonts w:ascii="Times New Roman" w:hAnsi="Times New Roman" w:cs="Times New Roman"/>
          <w:sz w:val="28"/>
          <w:szCs w:val="28"/>
        </w:rPr>
        <w:t xml:space="preserve">. </w:t>
      </w:r>
      <w:r w:rsidR="007E5EDC" w:rsidRPr="00374F82">
        <w:rPr>
          <w:rFonts w:ascii="Times New Roman" w:hAnsi="Times New Roman" w:cs="Times New Roman"/>
          <w:sz w:val="28"/>
          <w:szCs w:val="28"/>
        </w:rPr>
        <w:t xml:space="preserve">Таким образом, «древность» в истории Востока </w:t>
      </w:r>
      <w:r w:rsidR="00A82695" w:rsidRPr="00374F82">
        <w:rPr>
          <w:rFonts w:ascii="Times New Roman" w:hAnsi="Times New Roman" w:cs="Times New Roman"/>
          <w:sz w:val="28"/>
          <w:szCs w:val="28"/>
        </w:rPr>
        <w:t xml:space="preserve">охватывала </w:t>
      </w:r>
      <w:r w:rsidR="007E5EDC" w:rsidRPr="00374F82">
        <w:rPr>
          <w:rFonts w:ascii="Times New Roman" w:hAnsi="Times New Roman" w:cs="Times New Roman"/>
          <w:sz w:val="28"/>
          <w:szCs w:val="28"/>
        </w:rPr>
        <w:t xml:space="preserve">время, начиная </w:t>
      </w:r>
      <w:proofErr w:type="gramStart"/>
      <w:r w:rsidR="007E5EDC" w:rsidRPr="00374F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E5EDC" w:rsidRPr="00374F82">
        <w:rPr>
          <w:rFonts w:ascii="Times New Roman" w:hAnsi="Times New Roman" w:cs="Times New Roman"/>
          <w:sz w:val="28"/>
          <w:szCs w:val="28"/>
        </w:rPr>
        <w:t xml:space="preserve"> второй половины </w:t>
      </w:r>
      <w:r w:rsidR="007E5EDC" w:rsidRPr="00374F82">
        <w:rPr>
          <w:rFonts w:ascii="Times New Roman" w:hAnsi="Times New Roman" w:cs="Times New Roman"/>
          <w:sz w:val="28"/>
          <w:szCs w:val="28"/>
          <w:lang w:val="tr-TR"/>
        </w:rPr>
        <w:t xml:space="preserve">IV </w:t>
      </w:r>
      <w:r w:rsidR="007E5EDC" w:rsidRPr="00374F82">
        <w:rPr>
          <w:rFonts w:ascii="Times New Roman" w:hAnsi="Times New Roman" w:cs="Times New Roman"/>
          <w:sz w:val="28"/>
          <w:szCs w:val="28"/>
          <w:lang w:val="kk-KZ"/>
        </w:rPr>
        <w:t xml:space="preserve">тысячелетия до н.э. до </w:t>
      </w:r>
      <w:r w:rsidR="007E5EDC" w:rsidRPr="00374F82">
        <w:rPr>
          <w:rFonts w:ascii="Times New Roman" w:hAnsi="Times New Roman" w:cs="Times New Roman"/>
          <w:sz w:val="28"/>
          <w:szCs w:val="28"/>
          <w:lang w:val="tr-TR"/>
        </w:rPr>
        <w:t xml:space="preserve">IV </w:t>
      </w:r>
      <w:r w:rsidR="00A82695" w:rsidRPr="00374F82">
        <w:rPr>
          <w:rFonts w:ascii="Times New Roman" w:hAnsi="Times New Roman" w:cs="Times New Roman"/>
          <w:sz w:val="28"/>
          <w:szCs w:val="28"/>
          <w:lang w:val="kk-KZ"/>
        </w:rPr>
        <w:t xml:space="preserve">в. </w:t>
      </w:r>
      <w:r w:rsidR="00A82695" w:rsidRPr="00374F8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до н.э., а в истории Средней Азии, Индии и Дальнего Востока </w:t>
      </w:r>
      <w:r w:rsidR="00D37FAE" w:rsidRPr="00374F82">
        <w:rPr>
          <w:rFonts w:ascii="Times New Roman" w:hAnsi="Times New Roman" w:cs="Times New Roman"/>
          <w:sz w:val="28"/>
          <w:szCs w:val="28"/>
          <w:lang w:val="kk-KZ"/>
        </w:rPr>
        <w:t xml:space="preserve">это время продолжалось </w:t>
      </w:r>
      <w:r w:rsidR="00A82695" w:rsidRPr="00374F82">
        <w:rPr>
          <w:rFonts w:ascii="Times New Roman" w:hAnsi="Times New Roman" w:cs="Times New Roman"/>
          <w:sz w:val="28"/>
          <w:szCs w:val="28"/>
          <w:lang w:val="kk-KZ"/>
        </w:rPr>
        <w:t>до ІІІ</w:t>
      </w:r>
      <w:r w:rsidR="00A82695" w:rsidRPr="00374F82">
        <w:rPr>
          <w:rFonts w:ascii="Times New Roman" w:hAnsi="Times New Roman" w:cs="Times New Roman"/>
          <w:sz w:val="28"/>
          <w:szCs w:val="28"/>
        </w:rPr>
        <w:t>-</w:t>
      </w:r>
      <w:r w:rsidR="00A82695" w:rsidRPr="00374F82">
        <w:rPr>
          <w:rFonts w:ascii="Times New Roman" w:hAnsi="Times New Roman" w:cs="Times New Roman"/>
          <w:sz w:val="28"/>
          <w:szCs w:val="28"/>
          <w:lang w:val="tr-TR"/>
        </w:rPr>
        <w:t xml:space="preserve">V </w:t>
      </w:r>
      <w:r w:rsidR="00A82695" w:rsidRPr="00374F82">
        <w:rPr>
          <w:rFonts w:ascii="Times New Roman" w:hAnsi="Times New Roman" w:cs="Times New Roman"/>
          <w:sz w:val="28"/>
          <w:szCs w:val="28"/>
          <w:lang w:val="kk-KZ"/>
        </w:rPr>
        <w:t xml:space="preserve">в. нашей эры, </w:t>
      </w:r>
      <w:r w:rsidR="00173459" w:rsidRPr="00374F82">
        <w:rPr>
          <w:rFonts w:ascii="Times New Roman" w:hAnsi="Times New Roman" w:cs="Times New Roman"/>
          <w:sz w:val="28"/>
          <w:szCs w:val="28"/>
          <w:lang w:val="kk-KZ"/>
        </w:rPr>
        <w:t xml:space="preserve">т.е. </w:t>
      </w:r>
      <w:r w:rsidR="00D37FAE" w:rsidRPr="00374F82">
        <w:rPr>
          <w:rFonts w:ascii="Times New Roman" w:hAnsi="Times New Roman" w:cs="Times New Roman"/>
          <w:sz w:val="28"/>
          <w:szCs w:val="28"/>
          <w:lang w:val="kk-KZ"/>
        </w:rPr>
        <w:t xml:space="preserve">до того, </w:t>
      </w:r>
      <w:r w:rsidR="00173459" w:rsidRPr="00374F82">
        <w:rPr>
          <w:rFonts w:ascii="Times New Roman" w:hAnsi="Times New Roman" w:cs="Times New Roman"/>
          <w:sz w:val="28"/>
          <w:szCs w:val="28"/>
          <w:lang w:val="kk-KZ"/>
        </w:rPr>
        <w:t>как</w:t>
      </w:r>
      <w:r w:rsidR="00A82695" w:rsidRPr="00374F82">
        <w:rPr>
          <w:rFonts w:ascii="Times New Roman" w:hAnsi="Times New Roman" w:cs="Times New Roman"/>
          <w:sz w:val="28"/>
          <w:szCs w:val="28"/>
          <w:lang w:val="kk-KZ"/>
        </w:rPr>
        <w:t xml:space="preserve"> здесь были уст</w:t>
      </w:r>
      <w:r w:rsidR="00173459" w:rsidRPr="00374F82">
        <w:rPr>
          <w:rFonts w:ascii="Times New Roman" w:hAnsi="Times New Roman" w:cs="Times New Roman"/>
          <w:sz w:val="28"/>
          <w:szCs w:val="28"/>
          <w:lang w:val="kk-KZ"/>
        </w:rPr>
        <w:t xml:space="preserve">ановлены «федальные отношения» </w:t>
      </w:r>
      <w:r w:rsidR="007463C6" w:rsidRPr="00374F82">
        <w:rPr>
          <w:rFonts w:ascii="Times New Roman" w:hAnsi="Times New Roman" w:cs="Times New Roman"/>
          <w:sz w:val="28"/>
          <w:szCs w:val="28"/>
        </w:rPr>
        <w:t>[6</w:t>
      </w:r>
      <w:r w:rsidR="0071605D" w:rsidRPr="00374F82">
        <w:rPr>
          <w:rFonts w:ascii="Times New Roman" w:hAnsi="Times New Roman" w:cs="Times New Roman"/>
          <w:sz w:val="28"/>
          <w:szCs w:val="28"/>
        </w:rPr>
        <w:t>]</w:t>
      </w:r>
      <w:r w:rsidR="00A82695" w:rsidRPr="00374F82">
        <w:rPr>
          <w:rFonts w:ascii="Times New Roman" w:hAnsi="Times New Roman" w:cs="Times New Roman"/>
          <w:sz w:val="28"/>
          <w:szCs w:val="28"/>
          <w:lang w:val="kk-KZ"/>
        </w:rPr>
        <w:t xml:space="preserve">. Как мы видим, </w:t>
      </w:r>
      <w:r w:rsidR="00D37FAE" w:rsidRPr="00374F82">
        <w:rPr>
          <w:rFonts w:ascii="Times New Roman" w:hAnsi="Times New Roman" w:cs="Times New Roman"/>
          <w:sz w:val="28"/>
          <w:szCs w:val="28"/>
          <w:lang w:val="kk-KZ"/>
        </w:rPr>
        <w:t xml:space="preserve">согласно такому делению, </w:t>
      </w:r>
      <w:r w:rsidR="00A82695" w:rsidRPr="00374F82">
        <w:rPr>
          <w:rFonts w:ascii="Times New Roman" w:hAnsi="Times New Roman" w:cs="Times New Roman"/>
          <w:sz w:val="28"/>
          <w:szCs w:val="28"/>
          <w:lang w:val="kk-KZ"/>
        </w:rPr>
        <w:t xml:space="preserve">создание Тюркского каганата в 552 году совпадает со временем «средневековья». Отсюда вытекает, на наш взгляд, путаница в употреблении терминов «древние тюрки» и «средневековые тюрки». </w:t>
      </w:r>
      <w:r w:rsidR="002B0FD5" w:rsidRPr="00374F82">
        <w:rPr>
          <w:rFonts w:ascii="Times New Roman" w:hAnsi="Times New Roman" w:cs="Times New Roman"/>
          <w:sz w:val="28"/>
          <w:szCs w:val="28"/>
          <w:lang w:val="kk-KZ"/>
        </w:rPr>
        <w:t xml:space="preserve">Когда мы говорим </w:t>
      </w:r>
      <w:r w:rsidR="00A82695" w:rsidRPr="00374F8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2B0FD5" w:rsidRPr="00374F82">
        <w:rPr>
          <w:rFonts w:ascii="Times New Roman" w:hAnsi="Times New Roman" w:cs="Times New Roman"/>
          <w:sz w:val="28"/>
          <w:szCs w:val="28"/>
          <w:lang w:val="kk-KZ"/>
        </w:rPr>
        <w:t>древние тюрки</w:t>
      </w:r>
      <w:r w:rsidR="00A82695" w:rsidRPr="00374F8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D37FAE" w:rsidRPr="00374F8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82695" w:rsidRPr="00374F82">
        <w:rPr>
          <w:rFonts w:ascii="Times New Roman" w:hAnsi="Times New Roman" w:cs="Times New Roman"/>
          <w:sz w:val="28"/>
          <w:szCs w:val="28"/>
          <w:lang w:val="kk-KZ"/>
        </w:rPr>
        <w:t xml:space="preserve">мы </w:t>
      </w:r>
      <w:r w:rsidR="00D37FAE" w:rsidRPr="00374F82">
        <w:rPr>
          <w:rFonts w:ascii="Times New Roman" w:hAnsi="Times New Roman" w:cs="Times New Roman"/>
          <w:sz w:val="28"/>
          <w:szCs w:val="28"/>
          <w:lang w:val="kk-KZ"/>
        </w:rPr>
        <w:t xml:space="preserve">подразумеваем </w:t>
      </w:r>
      <w:r w:rsidR="00A82695" w:rsidRPr="00374F82">
        <w:rPr>
          <w:rFonts w:ascii="Times New Roman" w:hAnsi="Times New Roman" w:cs="Times New Roman"/>
          <w:sz w:val="28"/>
          <w:szCs w:val="28"/>
          <w:lang w:val="kk-KZ"/>
        </w:rPr>
        <w:t>тюрков</w:t>
      </w:r>
      <w:r w:rsidR="00D37FAE" w:rsidRPr="00374F82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A82695" w:rsidRPr="00374F82">
        <w:rPr>
          <w:rFonts w:ascii="Times New Roman" w:hAnsi="Times New Roman" w:cs="Times New Roman"/>
          <w:sz w:val="28"/>
          <w:szCs w:val="28"/>
          <w:lang w:val="kk-KZ"/>
        </w:rPr>
        <w:t>создател</w:t>
      </w:r>
      <w:r w:rsidR="002B0FD5" w:rsidRPr="00374F82">
        <w:rPr>
          <w:rFonts w:ascii="Times New Roman" w:hAnsi="Times New Roman" w:cs="Times New Roman"/>
          <w:sz w:val="28"/>
          <w:szCs w:val="28"/>
          <w:lang w:val="kk-KZ"/>
        </w:rPr>
        <w:t>ей</w:t>
      </w:r>
      <w:r w:rsidR="00D37FAE" w:rsidRPr="00374F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0FD5" w:rsidRPr="00374F82">
        <w:rPr>
          <w:rFonts w:ascii="Times New Roman" w:hAnsi="Times New Roman" w:cs="Times New Roman"/>
          <w:sz w:val="28"/>
          <w:szCs w:val="28"/>
          <w:lang w:val="kk-KZ"/>
        </w:rPr>
        <w:t xml:space="preserve">Тюркского каганата, однако, они являются </w:t>
      </w:r>
      <w:r w:rsidR="00D37FAE" w:rsidRPr="00374F82">
        <w:rPr>
          <w:rFonts w:ascii="Times New Roman" w:hAnsi="Times New Roman" w:cs="Times New Roman"/>
          <w:sz w:val="28"/>
          <w:szCs w:val="28"/>
          <w:lang w:val="kk-KZ"/>
        </w:rPr>
        <w:t xml:space="preserve">в то же время </w:t>
      </w:r>
      <w:r w:rsidR="002B0FD5" w:rsidRPr="00374F82">
        <w:rPr>
          <w:rFonts w:ascii="Times New Roman" w:hAnsi="Times New Roman" w:cs="Times New Roman"/>
          <w:sz w:val="28"/>
          <w:szCs w:val="28"/>
          <w:lang w:val="kk-KZ"/>
        </w:rPr>
        <w:t>и «средневековыми»</w:t>
      </w:r>
      <w:r w:rsidR="00D37FAE" w:rsidRPr="00374F82">
        <w:rPr>
          <w:rFonts w:ascii="Times New Roman" w:hAnsi="Times New Roman" w:cs="Times New Roman"/>
          <w:sz w:val="28"/>
          <w:szCs w:val="28"/>
          <w:lang w:val="kk-KZ"/>
        </w:rPr>
        <w:t xml:space="preserve">. Это связано с тем, что </w:t>
      </w:r>
      <w:r w:rsidR="002B0FD5" w:rsidRPr="00374F82">
        <w:rPr>
          <w:rFonts w:ascii="Times New Roman" w:hAnsi="Times New Roman" w:cs="Times New Roman"/>
          <w:sz w:val="28"/>
          <w:szCs w:val="28"/>
          <w:lang w:val="kk-KZ"/>
        </w:rPr>
        <w:t>для нашей отечественной историографии</w:t>
      </w:r>
      <w:r w:rsidR="00D37FAE" w:rsidRPr="00374F82">
        <w:rPr>
          <w:rFonts w:ascii="Times New Roman" w:hAnsi="Times New Roman" w:cs="Times New Roman"/>
          <w:sz w:val="28"/>
          <w:szCs w:val="28"/>
          <w:lang w:val="kk-KZ"/>
        </w:rPr>
        <w:t xml:space="preserve"> присуще </w:t>
      </w:r>
      <w:r w:rsidR="002B0FD5" w:rsidRPr="00374F82">
        <w:rPr>
          <w:rFonts w:ascii="Times New Roman" w:hAnsi="Times New Roman" w:cs="Times New Roman"/>
          <w:sz w:val="28"/>
          <w:szCs w:val="28"/>
          <w:lang w:val="kk-KZ"/>
        </w:rPr>
        <w:t>преоблада</w:t>
      </w:r>
      <w:r w:rsidR="00D37FAE" w:rsidRPr="00374F82">
        <w:rPr>
          <w:rFonts w:ascii="Times New Roman" w:hAnsi="Times New Roman" w:cs="Times New Roman"/>
          <w:sz w:val="28"/>
          <w:szCs w:val="28"/>
          <w:lang w:val="kk-KZ"/>
        </w:rPr>
        <w:t>ние взглядов</w:t>
      </w:r>
      <w:r w:rsidR="002B0FD5" w:rsidRPr="00374F82">
        <w:rPr>
          <w:rFonts w:ascii="Times New Roman" w:hAnsi="Times New Roman" w:cs="Times New Roman"/>
          <w:sz w:val="28"/>
          <w:szCs w:val="28"/>
          <w:lang w:val="kk-KZ"/>
        </w:rPr>
        <w:t xml:space="preserve"> советского </w:t>
      </w:r>
      <w:r w:rsidR="00D37FAE" w:rsidRPr="00374F82">
        <w:rPr>
          <w:rFonts w:ascii="Times New Roman" w:hAnsi="Times New Roman" w:cs="Times New Roman"/>
          <w:sz w:val="28"/>
          <w:szCs w:val="28"/>
          <w:lang w:val="kk-KZ"/>
        </w:rPr>
        <w:t xml:space="preserve">периода. </w:t>
      </w:r>
      <w:r w:rsidR="00173459" w:rsidRPr="00374F82">
        <w:rPr>
          <w:rFonts w:ascii="Times New Roman" w:hAnsi="Times New Roman" w:cs="Times New Roman"/>
          <w:sz w:val="28"/>
          <w:szCs w:val="28"/>
          <w:lang w:val="kk-KZ"/>
        </w:rPr>
        <w:t xml:space="preserve">Это </w:t>
      </w:r>
      <w:r w:rsidR="00E6783D" w:rsidRPr="00374F82">
        <w:rPr>
          <w:rFonts w:ascii="Times New Roman" w:hAnsi="Times New Roman" w:cs="Times New Roman"/>
          <w:sz w:val="28"/>
          <w:szCs w:val="28"/>
          <w:lang w:val="kk-KZ"/>
        </w:rPr>
        <w:t>одно из основных несоотвествий</w:t>
      </w:r>
      <w:r w:rsidR="00173459" w:rsidRPr="00374F82">
        <w:rPr>
          <w:rFonts w:ascii="Times New Roman" w:hAnsi="Times New Roman" w:cs="Times New Roman"/>
          <w:sz w:val="28"/>
          <w:szCs w:val="28"/>
          <w:lang w:val="kk-KZ"/>
        </w:rPr>
        <w:t xml:space="preserve"> в хронологическом разделении истории тюркской цивилизации. </w:t>
      </w:r>
      <w:r w:rsidR="00E6783D" w:rsidRPr="00374F82">
        <w:rPr>
          <w:rFonts w:ascii="Times New Roman" w:hAnsi="Times New Roman" w:cs="Times New Roman"/>
          <w:sz w:val="28"/>
          <w:szCs w:val="28"/>
          <w:lang w:val="kk-KZ"/>
        </w:rPr>
        <w:t>Следующее состоит в том, что есть разногласия в методологии изучения восточных народов. Так, х</w:t>
      </w:r>
      <w:r w:rsidR="004E00CC" w:rsidRPr="00374F82">
        <w:rPr>
          <w:rFonts w:ascii="Times New Roman" w:hAnsi="Times New Roman" w:cs="Times New Roman"/>
          <w:sz w:val="28"/>
          <w:szCs w:val="28"/>
          <w:lang w:val="kk-KZ"/>
        </w:rPr>
        <w:t>отелось бы отметить, что в обсуждениях методологии изучения истории народов Востока ученые</w:t>
      </w:r>
      <w:r w:rsidR="00E6783D" w:rsidRPr="00374F82">
        <w:rPr>
          <w:rFonts w:ascii="Times New Roman" w:hAnsi="Times New Roman" w:cs="Times New Roman"/>
          <w:sz w:val="28"/>
          <w:szCs w:val="28"/>
          <w:lang w:val="kk-KZ"/>
        </w:rPr>
        <w:t>указывают на то</w:t>
      </w:r>
      <w:r w:rsidR="004E00CC" w:rsidRPr="00374F8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E00CC" w:rsidRPr="00374F82">
        <w:rPr>
          <w:rFonts w:ascii="Times New Roman" w:hAnsi="Times New Roman" w:cs="Times New Roman"/>
          <w:sz w:val="28"/>
          <w:szCs w:val="28"/>
        </w:rPr>
        <w:t xml:space="preserve">что «вопрос о правомерности выделения в истории стран Востока периода средневековья вызывает дискуссию ... … </w:t>
      </w:r>
      <w:proofErr w:type="gramStart"/>
      <w:r w:rsidR="004E00CC" w:rsidRPr="00374F82">
        <w:rPr>
          <w:rFonts w:ascii="Times New Roman" w:hAnsi="Times New Roman" w:cs="Times New Roman"/>
          <w:sz w:val="28"/>
          <w:szCs w:val="28"/>
        </w:rPr>
        <w:t>советские востоковеды, работавшие в рамках марксизма … были</w:t>
      </w:r>
      <w:proofErr w:type="gramEnd"/>
      <w:r w:rsidR="004E00CC" w:rsidRPr="00374F82">
        <w:rPr>
          <w:rFonts w:ascii="Times New Roman" w:hAnsi="Times New Roman" w:cs="Times New Roman"/>
          <w:sz w:val="28"/>
          <w:szCs w:val="28"/>
        </w:rPr>
        <w:t xml:space="preserve"> вынуждены употреблять глубоко </w:t>
      </w:r>
      <w:proofErr w:type="spellStart"/>
      <w:r w:rsidR="004E00CC" w:rsidRPr="00374F82">
        <w:rPr>
          <w:rFonts w:ascii="Times New Roman" w:hAnsi="Times New Roman" w:cs="Times New Roman"/>
          <w:sz w:val="28"/>
          <w:szCs w:val="28"/>
        </w:rPr>
        <w:t>европоцентрическую</w:t>
      </w:r>
      <w:proofErr w:type="spellEnd"/>
      <w:r w:rsidR="004E00CC" w:rsidRPr="00374F82">
        <w:rPr>
          <w:rFonts w:ascii="Times New Roman" w:hAnsi="Times New Roman" w:cs="Times New Roman"/>
          <w:sz w:val="28"/>
          <w:szCs w:val="28"/>
        </w:rPr>
        <w:t xml:space="preserve"> теорию, анализируя истории стран для которых она не была предназначена. Отсюда поиски на Востоке рабовладельческой формации в древности и феодализма в Средние века, настойчивые поиски аналогий между западными и восточными институтами» [</w:t>
      </w:r>
      <w:r w:rsidR="0071605D" w:rsidRPr="00374F82">
        <w:rPr>
          <w:rFonts w:ascii="Times New Roman" w:hAnsi="Times New Roman" w:cs="Times New Roman"/>
          <w:sz w:val="28"/>
          <w:szCs w:val="28"/>
        </w:rPr>
        <w:t>7</w:t>
      </w:r>
      <w:r w:rsidR="004E00CC" w:rsidRPr="00374F82">
        <w:rPr>
          <w:rFonts w:ascii="Times New Roman" w:hAnsi="Times New Roman" w:cs="Times New Roman"/>
          <w:sz w:val="28"/>
          <w:szCs w:val="28"/>
        </w:rPr>
        <w:t>]. Средневековье в странах Западной Европы характеризуется развитием феодальных отношений. Феодальные отношения присущи для земледельческого типа хозяйствования.</w:t>
      </w:r>
      <w:r w:rsidR="004E00CC" w:rsidRPr="00374F82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proofErr w:type="spellStart"/>
      <w:r w:rsidR="004E00CC" w:rsidRPr="00374F82">
        <w:rPr>
          <w:rFonts w:ascii="Times New Roman" w:hAnsi="Times New Roman" w:cs="Times New Roman"/>
          <w:sz w:val="28"/>
          <w:szCs w:val="28"/>
        </w:rPr>
        <w:t>юркская</w:t>
      </w:r>
      <w:proofErr w:type="spellEnd"/>
      <w:r w:rsidR="004E00CC" w:rsidRPr="00374F82">
        <w:rPr>
          <w:rFonts w:ascii="Times New Roman" w:hAnsi="Times New Roman" w:cs="Times New Roman"/>
          <w:sz w:val="28"/>
          <w:szCs w:val="28"/>
        </w:rPr>
        <w:t xml:space="preserve"> цивилизация, хотя характеризуется наличием также и оседлой зем</w:t>
      </w:r>
      <w:r w:rsidR="00E6783D" w:rsidRPr="00374F82">
        <w:rPr>
          <w:rFonts w:ascii="Times New Roman" w:hAnsi="Times New Roman" w:cs="Times New Roman"/>
          <w:sz w:val="28"/>
          <w:szCs w:val="28"/>
        </w:rPr>
        <w:t>ледельческой культуры и городов-</w:t>
      </w:r>
      <w:r w:rsidR="004E00CC" w:rsidRPr="00374F82">
        <w:rPr>
          <w:rFonts w:ascii="Times New Roman" w:hAnsi="Times New Roman" w:cs="Times New Roman"/>
          <w:sz w:val="28"/>
          <w:szCs w:val="28"/>
        </w:rPr>
        <w:t>центров</w:t>
      </w:r>
      <w:r w:rsidR="00E6783D" w:rsidRPr="00374F82">
        <w:rPr>
          <w:rFonts w:ascii="Times New Roman" w:hAnsi="Times New Roman" w:cs="Times New Roman"/>
          <w:sz w:val="28"/>
          <w:szCs w:val="28"/>
        </w:rPr>
        <w:t xml:space="preserve"> </w:t>
      </w:r>
      <w:r w:rsidR="004E00CC" w:rsidRPr="00374F82">
        <w:rPr>
          <w:rFonts w:ascii="Times New Roman" w:hAnsi="Times New Roman" w:cs="Times New Roman"/>
          <w:sz w:val="28"/>
          <w:szCs w:val="28"/>
        </w:rPr>
        <w:t xml:space="preserve">международной торговли, однако, феодальные институты землевладения никогда не являлись преобладающими в ходе ее многовековой истории. </w:t>
      </w:r>
    </w:p>
    <w:p w:rsidR="00D37FAE" w:rsidRPr="00374F82" w:rsidRDefault="00E6783D" w:rsidP="00D37FA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4F82">
        <w:rPr>
          <w:rFonts w:ascii="Times New Roman" w:hAnsi="Times New Roman" w:cs="Times New Roman"/>
          <w:sz w:val="28"/>
          <w:szCs w:val="28"/>
          <w:lang w:val="kk-KZ"/>
        </w:rPr>
        <w:t>В работе А. Ташагыл «</w:t>
      </w:r>
      <w:r w:rsidRPr="00374F82">
        <w:rPr>
          <w:rFonts w:ascii="Times New Roman" w:hAnsi="Times New Roman" w:cs="Times New Roman"/>
          <w:sz w:val="28"/>
          <w:szCs w:val="28"/>
          <w:lang w:val="tr-TR"/>
        </w:rPr>
        <w:t>Gök Tengri’nin Çocukları</w:t>
      </w:r>
      <w:r w:rsidRPr="00374F8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74F82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r w:rsidRPr="00374F82">
        <w:rPr>
          <w:rFonts w:ascii="Times New Roman" w:hAnsi="Times New Roman" w:cs="Times New Roman"/>
          <w:sz w:val="28"/>
          <w:szCs w:val="28"/>
          <w:lang w:val="kk-KZ"/>
        </w:rPr>
        <w:t>основанной</w:t>
      </w:r>
      <w:r w:rsidR="00D37FAE" w:rsidRPr="00374F82">
        <w:rPr>
          <w:rFonts w:ascii="Times New Roman" w:hAnsi="Times New Roman" w:cs="Times New Roman"/>
          <w:sz w:val="28"/>
          <w:szCs w:val="28"/>
          <w:lang w:val="kk-KZ"/>
        </w:rPr>
        <w:t xml:space="preserve"> на цивилизационном подходе к изучению всеми</w:t>
      </w:r>
      <w:r w:rsidR="004E00CC" w:rsidRPr="00374F82">
        <w:rPr>
          <w:rFonts w:ascii="Times New Roman" w:hAnsi="Times New Roman" w:cs="Times New Roman"/>
          <w:sz w:val="28"/>
          <w:szCs w:val="28"/>
          <w:lang w:val="kk-KZ"/>
        </w:rPr>
        <w:t>рной истории, мы видим, что в т</w:t>
      </w:r>
      <w:r w:rsidR="00D37FAE" w:rsidRPr="00374F82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4E00CC" w:rsidRPr="00374F8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D37FAE" w:rsidRPr="00374F82">
        <w:rPr>
          <w:rFonts w:ascii="Times New Roman" w:hAnsi="Times New Roman" w:cs="Times New Roman"/>
          <w:sz w:val="28"/>
          <w:szCs w:val="28"/>
          <w:lang w:val="kk-KZ"/>
        </w:rPr>
        <w:t xml:space="preserve">ецкой историографии история тюркских народов подразделяется на два </w:t>
      </w:r>
      <w:r w:rsidRPr="00374F82">
        <w:rPr>
          <w:rFonts w:ascii="Times New Roman" w:hAnsi="Times New Roman" w:cs="Times New Roman"/>
          <w:sz w:val="28"/>
          <w:szCs w:val="28"/>
          <w:lang w:val="kk-KZ"/>
        </w:rPr>
        <w:t xml:space="preserve">огромных </w:t>
      </w:r>
      <w:r w:rsidR="00D37FAE" w:rsidRPr="00374F82">
        <w:rPr>
          <w:rFonts w:ascii="Times New Roman" w:hAnsi="Times New Roman" w:cs="Times New Roman"/>
          <w:sz w:val="28"/>
          <w:szCs w:val="28"/>
          <w:lang w:val="kk-KZ"/>
        </w:rPr>
        <w:t xml:space="preserve">периода: доисламский и исламский. При этом, изучение культуры тюркской цивилизации начинается с древнейших времен, начиная с Анавской культуры в Туркмении, датирующейся </w:t>
      </w:r>
      <w:r w:rsidR="004E00CC" w:rsidRPr="00374F82">
        <w:rPr>
          <w:rFonts w:ascii="Times New Roman" w:hAnsi="Times New Roman" w:cs="Times New Roman"/>
          <w:sz w:val="28"/>
          <w:szCs w:val="28"/>
          <w:lang w:val="tr-TR"/>
        </w:rPr>
        <w:t xml:space="preserve">IV </w:t>
      </w:r>
      <w:r w:rsidR="004E00CC" w:rsidRPr="00374F82">
        <w:rPr>
          <w:rFonts w:ascii="Times New Roman" w:hAnsi="Times New Roman" w:cs="Times New Roman"/>
          <w:sz w:val="28"/>
          <w:szCs w:val="28"/>
          <w:lang w:val="kk-KZ"/>
        </w:rPr>
        <w:t xml:space="preserve">тысячелетием до н.э. </w:t>
      </w:r>
      <w:r w:rsidRPr="00374F82">
        <w:rPr>
          <w:rFonts w:ascii="Times New Roman" w:hAnsi="Times New Roman" w:cs="Times New Roman"/>
          <w:sz w:val="28"/>
          <w:szCs w:val="28"/>
        </w:rPr>
        <w:t>[</w:t>
      </w:r>
      <w:r w:rsidR="0071605D" w:rsidRPr="00374F82">
        <w:rPr>
          <w:rFonts w:ascii="Times New Roman" w:hAnsi="Times New Roman" w:cs="Times New Roman"/>
          <w:sz w:val="28"/>
          <w:szCs w:val="28"/>
        </w:rPr>
        <w:t>8</w:t>
      </w:r>
      <w:r w:rsidRPr="00374F82">
        <w:rPr>
          <w:rFonts w:ascii="Times New Roman" w:hAnsi="Times New Roman" w:cs="Times New Roman"/>
          <w:sz w:val="28"/>
          <w:szCs w:val="28"/>
        </w:rPr>
        <w:t xml:space="preserve">]. </w:t>
      </w:r>
      <w:r w:rsidR="004E00CC" w:rsidRPr="00374F82">
        <w:rPr>
          <w:rFonts w:ascii="Times New Roman" w:hAnsi="Times New Roman" w:cs="Times New Roman"/>
          <w:sz w:val="28"/>
          <w:szCs w:val="28"/>
        </w:rPr>
        <w:t xml:space="preserve">На наш взгляд, данная периодизация истории </w:t>
      </w:r>
      <w:r w:rsidR="00D37FAE" w:rsidRPr="00374F82">
        <w:rPr>
          <w:rFonts w:ascii="Times New Roman" w:hAnsi="Times New Roman" w:cs="Times New Roman"/>
          <w:sz w:val="28"/>
          <w:szCs w:val="28"/>
        </w:rPr>
        <w:t xml:space="preserve">тюркской цивилизации в </w:t>
      </w:r>
      <w:r w:rsidR="004E00CC" w:rsidRPr="00374F82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D37FAE" w:rsidRPr="00374F82">
        <w:rPr>
          <w:rFonts w:ascii="Times New Roman" w:hAnsi="Times New Roman" w:cs="Times New Roman"/>
          <w:sz w:val="28"/>
          <w:szCs w:val="28"/>
        </w:rPr>
        <w:t>полной мере раскрывает особенности культурного развития тюркских народов.</w:t>
      </w:r>
    </w:p>
    <w:p w:rsidR="004E00CC" w:rsidRPr="00374F82" w:rsidRDefault="004E00CC" w:rsidP="004E00CC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F82">
        <w:rPr>
          <w:rFonts w:ascii="Times New Roman" w:hAnsi="Times New Roman" w:cs="Times New Roman"/>
          <w:color w:val="000000"/>
          <w:sz w:val="28"/>
          <w:szCs w:val="28"/>
        </w:rPr>
        <w:t>Несомненно, образование Великого Тюркского каганата происходит в один из периодов расцвета тюркской цивилизации, возникновение которого связано с непрерывными культурными, этническими и политическими процессами на территории Евразии в течение многих веков и тысячелетий.  Как было сказано выше, п</w:t>
      </w:r>
      <w:r w:rsidR="00E6783D" w:rsidRPr="00374F82">
        <w:rPr>
          <w:rFonts w:ascii="Times New Roman" w:hAnsi="Times New Roman" w:cs="Times New Roman"/>
          <w:color w:val="000000"/>
          <w:sz w:val="28"/>
          <w:szCs w:val="28"/>
        </w:rPr>
        <w:t xml:space="preserve">о мнению А. </w:t>
      </w:r>
      <w:proofErr w:type="spellStart"/>
      <w:r w:rsidR="00E6783D" w:rsidRPr="00374F82">
        <w:rPr>
          <w:rFonts w:ascii="Times New Roman" w:hAnsi="Times New Roman" w:cs="Times New Roman"/>
          <w:color w:val="000000"/>
          <w:sz w:val="28"/>
          <w:szCs w:val="28"/>
        </w:rPr>
        <w:t>Ташагыл</w:t>
      </w:r>
      <w:proofErr w:type="spellEnd"/>
      <w:r w:rsidR="00E6783D" w:rsidRPr="00374F82">
        <w:rPr>
          <w:rFonts w:ascii="Times New Roman" w:hAnsi="Times New Roman" w:cs="Times New Roman"/>
          <w:color w:val="000000"/>
          <w:sz w:val="28"/>
          <w:szCs w:val="28"/>
        </w:rPr>
        <w:t xml:space="preserve">, а также </w:t>
      </w:r>
      <w:r w:rsidRPr="00374F82">
        <w:rPr>
          <w:rFonts w:ascii="Times New Roman" w:hAnsi="Times New Roman" w:cs="Times New Roman"/>
          <w:color w:val="000000"/>
          <w:sz w:val="28"/>
          <w:szCs w:val="28"/>
        </w:rPr>
        <w:t xml:space="preserve">ряда других турецких </w:t>
      </w:r>
      <w:r w:rsidR="00E6783D" w:rsidRPr="00374F82">
        <w:rPr>
          <w:rFonts w:ascii="Times New Roman" w:hAnsi="Times New Roman" w:cs="Times New Roman"/>
          <w:color w:val="000000"/>
          <w:sz w:val="28"/>
          <w:szCs w:val="28"/>
        </w:rPr>
        <w:t xml:space="preserve">и отечественных </w:t>
      </w:r>
      <w:r w:rsidRPr="00374F82">
        <w:rPr>
          <w:rFonts w:ascii="Times New Roman" w:hAnsi="Times New Roman" w:cs="Times New Roman"/>
          <w:color w:val="000000"/>
          <w:sz w:val="28"/>
          <w:szCs w:val="28"/>
        </w:rPr>
        <w:t xml:space="preserve">ученых, началом сложения древнетюркской цивилизации являются древнейшие культуры в Средней Азии – </w:t>
      </w:r>
      <w:proofErr w:type="spellStart"/>
      <w:r w:rsidRPr="00374F82">
        <w:rPr>
          <w:rFonts w:ascii="Times New Roman" w:hAnsi="Times New Roman" w:cs="Times New Roman"/>
          <w:color w:val="000000"/>
          <w:sz w:val="28"/>
          <w:szCs w:val="28"/>
        </w:rPr>
        <w:t>Анавская</w:t>
      </w:r>
      <w:proofErr w:type="spellEnd"/>
      <w:r w:rsidRPr="00374F8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74F82">
        <w:rPr>
          <w:rFonts w:ascii="Times New Roman" w:hAnsi="Times New Roman" w:cs="Times New Roman"/>
          <w:color w:val="000000"/>
          <w:sz w:val="28"/>
          <w:szCs w:val="28"/>
        </w:rPr>
        <w:t>Тагарская</w:t>
      </w:r>
      <w:proofErr w:type="spellEnd"/>
      <w:r w:rsidRPr="00374F8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374F82">
        <w:rPr>
          <w:rFonts w:ascii="Times New Roman" w:hAnsi="Times New Roman" w:cs="Times New Roman"/>
          <w:color w:val="000000"/>
          <w:sz w:val="28"/>
          <w:szCs w:val="28"/>
        </w:rPr>
        <w:t>Таштыкская</w:t>
      </w:r>
      <w:proofErr w:type="spellEnd"/>
      <w:r w:rsidRPr="00374F8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74F82">
        <w:rPr>
          <w:rFonts w:ascii="Times New Roman" w:hAnsi="Times New Roman" w:cs="Times New Roman"/>
          <w:color w:val="000000"/>
          <w:sz w:val="28"/>
          <w:szCs w:val="28"/>
        </w:rPr>
        <w:t>Карасукская</w:t>
      </w:r>
      <w:proofErr w:type="spellEnd"/>
      <w:r w:rsidRPr="00374F8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74F82">
        <w:rPr>
          <w:rFonts w:ascii="Times New Roman" w:hAnsi="Times New Roman" w:cs="Times New Roman"/>
          <w:color w:val="000000"/>
          <w:sz w:val="28"/>
          <w:szCs w:val="28"/>
        </w:rPr>
        <w:t>Афанасьевская</w:t>
      </w:r>
      <w:proofErr w:type="spellEnd"/>
      <w:r w:rsidRPr="00374F82">
        <w:rPr>
          <w:rFonts w:ascii="Times New Roman" w:hAnsi="Times New Roman" w:cs="Times New Roman"/>
          <w:color w:val="000000"/>
          <w:sz w:val="28"/>
          <w:szCs w:val="28"/>
        </w:rPr>
        <w:t xml:space="preserve">, Андроновская </w:t>
      </w:r>
      <w:r w:rsidRPr="00374F82">
        <w:rPr>
          <w:rFonts w:ascii="Times New Roman" w:hAnsi="Times New Roman" w:cs="Times New Roman"/>
          <w:sz w:val="28"/>
          <w:szCs w:val="28"/>
        </w:rPr>
        <w:t>[</w:t>
      </w:r>
      <w:r w:rsidR="0071605D" w:rsidRPr="00374F82">
        <w:rPr>
          <w:rFonts w:ascii="Times New Roman" w:hAnsi="Times New Roman" w:cs="Times New Roman"/>
          <w:sz w:val="28"/>
          <w:szCs w:val="28"/>
        </w:rPr>
        <w:t>8</w:t>
      </w:r>
      <w:r w:rsidRPr="00374F82">
        <w:rPr>
          <w:rFonts w:ascii="Times New Roman" w:hAnsi="Times New Roman" w:cs="Times New Roman"/>
          <w:sz w:val="28"/>
          <w:szCs w:val="28"/>
        </w:rPr>
        <w:t>].</w:t>
      </w:r>
      <w:r w:rsidRPr="00374F82">
        <w:rPr>
          <w:rFonts w:ascii="Times New Roman" w:hAnsi="Times New Roman" w:cs="Times New Roman"/>
          <w:color w:val="000000"/>
          <w:sz w:val="28"/>
          <w:szCs w:val="28"/>
        </w:rPr>
        <w:t xml:space="preserve"> Среди них, самой древней является </w:t>
      </w:r>
      <w:proofErr w:type="spellStart"/>
      <w:r w:rsidRPr="00374F82">
        <w:rPr>
          <w:rFonts w:ascii="Times New Roman" w:hAnsi="Times New Roman" w:cs="Times New Roman"/>
          <w:color w:val="000000"/>
          <w:sz w:val="28"/>
          <w:szCs w:val="28"/>
        </w:rPr>
        <w:t>Анавская</w:t>
      </w:r>
      <w:proofErr w:type="spellEnd"/>
      <w:r w:rsidRPr="00374F82">
        <w:rPr>
          <w:rFonts w:ascii="Times New Roman" w:hAnsi="Times New Roman" w:cs="Times New Roman"/>
          <w:color w:val="000000"/>
          <w:sz w:val="28"/>
          <w:szCs w:val="28"/>
        </w:rPr>
        <w:t xml:space="preserve"> культура. Археологические раскопки позволили сделать выводы о том, что жители этого древнего поселения занимались </w:t>
      </w:r>
      <w:r w:rsidRPr="00374F8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земледелием, строили свои жилища из высушенных на солнце кирпичей. Как и представители </w:t>
      </w:r>
      <w:proofErr w:type="spellStart"/>
      <w:r w:rsidRPr="00374F82">
        <w:rPr>
          <w:rFonts w:ascii="Times New Roman" w:hAnsi="Times New Roman" w:cs="Times New Roman"/>
          <w:color w:val="000000"/>
          <w:sz w:val="28"/>
          <w:szCs w:val="28"/>
        </w:rPr>
        <w:t>Афанасьевской</w:t>
      </w:r>
      <w:proofErr w:type="spellEnd"/>
      <w:r w:rsidRPr="00374F82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культуры, они содержали домашний скот: овец и коров. Известный ученый З. </w:t>
      </w:r>
      <w:proofErr w:type="spellStart"/>
      <w:r w:rsidRPr="00374F82">
        <w:rPr>
          <w:rFonts w:ascii="Times New Roman" w:hAnsi="Times New Roman" w:cs="Times New Roman"/>
          <w:color w:val="000000"/>
          <w:sz w:val="28"/>
          <w:szCs w:val="28"/>
        </w:rPr>
        <w:t>Тоган</w:t>
      </w:r>
      <w:proofErr w:type="spellEnd"/>
      <w:r w:rsidRPr="00374F82">
        <w:rPr>
          <w:rFonts w:ascii="Times New Roman" w:hAnsi="Times New Roman" w:cs="Times New Roman"/>
          <w:color w:val="000000"/>
          <w:sz w:val="28"/>
          <w:szCs w:val="28"/>
        </w:rPr>
        <w:t xml:space="preserve"> считает, что население </w:t>
      </w:r>
      <w:proofErr w:type="spellStart"/>
      <w:r w:rsidRPr="00374F82">
        <w:rPr>
          <w:rFonts w:ascii="Times New Roman" w:hAnsi="Times New Roman" w:cs="Times New Roman"/>
          <w:color w:val="000000"/>
          <w:sz w:val="28"/>
          <w:szCs w:val="28"/>
        </w:rPr>
        <w:t>Анавской</w:t>
      </w:r>
      <w:proofErr w:type="spellEnd"/>
      <w:r w:rsidRPr="00374F82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постепенно мигрирует в Месопотамию и Индию и вносит определенный вклад в сложение месопотамской и индийской цивилизации </w:t>
      </w:r>
      <w:r w:rsidR="0071605D" w:rsidRPr="00374F82">
        <w:rPr>
          <w:rFonts w:ascii="Times New Roman" w:hAnsi="Times New Roman" w:cs="Times New Roman"/>
          <w:sz w:val="28"/>
          <w:szCs w:val="28"/>
        </w:rPr>
        <w:t>[9</w:t>
      </w:r>
      <w:r w:rsidRPr="00374F82">
        <w:rPr>
          <w:rFonts w:ascii="Times New Roman" w:hAnsi="Times New Roman" w:cs="Times New Roman"/>
          <w:sz w:val="28"/>
          <w:szCs w:val="28"/>
        </w:rPr>
        <w:t>]</w:t>
      </w:r>
      <w:r w:rsidRPr="00374F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C55DB" w:rsidRPr="00374F82" w:rsidRDefault="004E00CC" w:rsidP="00CC55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374F82">
        <w:rPr>
          <w:rFonts w:ascii="Times New Roman" w:hAnsi="Times New Roman" w:cs="Times New Roman"/>
          <w:sz w:val="28"/>
          <w:szCs w:val="28"/>
        </w:rPr>
        <w:t>Т</w:t>
      </w:r>
      <w:r w:rsidR="002B0FD5" w:rsidRPr="00374F82">
        <w:rPr>
          <w:rFonts w:ascii="Times New Roman" w:hAnsi="Times New Roman" w:cs="Times New Roman"/>
          <w:sz w:val="28"/>
          <w:szCs w:val="28"/>
        </w:rPr>
        <w:t xml:space="preserve">аким образом, историю </w:t>
      </w:r>
      <w:r w:rsidR="0085587A" w:rsidRPr="00374F82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="00CC55DB" w:rsidRPr="00374F82">
        <w:rPr>
          <w:rFonts w:ascii="Times New Roman" w:hAnsi="Times New Roman" w:cs="Times New Roman"/>
          <w:sz w:val="28"/>
          <w:szCs w:val="28"/>
        </w:rPr>
        <w:t>юркской</w:t>
      </w:r>
      <w:proofErr w:type="spellEnd"/>
      <w:r w:rsidR="00CC55DB" w:rsidRPr="00374F82">
        <w:rPr>
          <w:rFonts w:ascii="Times New Roman" w:hAnsi="Times New Roman" w:cs="Times New Roman"/>
          <w:sz w:val="28"/>
          <w:szCs w:val="28"/>
        </w:rPr>
        <w:t xml:space="preserve"> цивилизации невозможно рассматривать по общепринятой и установленной в период господства марксистской идеологии хронологии, подразделяющей историю всех стран и народов на этапы древности, средневековья и т.д. </w:t>
      </w:r>
      <w:proofErr w:type="gramEnd"/>
    </w:p>
    <w:p w:rsidR="00291E79" w:rsidRPr="00374F82" w:rsidRDefault="00291E79" w:rsidP="00CC55DB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4F82">
        <w:rPr>
          <w:rFonts w:ascii="Times New Roman" w:hAnsi="Times New Roman" w:cs="Times New Roman"/>
          <w:b/>
          <w:color w:val="000000"/>
          <w:sz w:val="28"/>
          <w:szCs w:val="28"/>
        </w:rPr>
        <w:t>Сложение особого типа хозяйства</w:t>
      </w:r>
      <w:r w:rsidR="009D1969" w:rsidRPr="00374F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тюрков</w:t>
      </w:r>
    </w:p>
    <w:p w:rsidR="00CC55DB" w:rsidRPr="00374F82" w:rsidRDefault="00CC55DB" w:rsidP="00CC55D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74F82">
        <w:rPr>
          <w:rFonts w:ascii="Times New Roman" w:hAnsi="Times New Roman" w:cs="Times New Roman"/>
          <w:color w:val="000000"/>
          <w:sz w:val="28"/>
          <w:szCs w:val="28"/>
        </w:rPr>
        <w:t>Согласно мнения</w:t>
      </w:r>
      <w:proofErr w:type="gramEnd"/>
      <w:r w:rsidRPr="00374F82">
        <w:rPr>
          <w:rFonts w:ascii="Times New Roman" w:hAnsi="Times New Roman" w:cs="Times New Roman"/>
          <w:color w:val="000000"/>
          <w:sz w:val="28"/>
          <w:szCs w:val="28"/>
        </w:rPr>
        <w:t xml:space="preserve"> А. Тойнби "...Благоприятные условия враждебны цивилизации... чем благоприятнее окружение, тем слабее стиму</w:t>
      </w:r>
      <w:r w:rsidR="0071605D" w:rsidRPr="00374F82">
        <w:rPr>
          <w:rFonts w:ascii="Times New Roman" w:hAnsi="Times New Roman" w:cs="Times New Roman"/>
          <w:color w:val="000000"/>
          <w:sz w:val="28"/>
          <w:szCs w:val="28"/>
        </w:rPr>
        <w:t>л для зарождения цивилизации" [10</w:t>
      </w:r>
      <w:r w:rsidRPr="00374F82">
        <w:rPr>
          <w:rFonts w:ascii="Times New Roman" w:hAnsi="Times New Roman" w:cs="Times New Roman"/>
          <w:color w:val="000000"/>
          <w:sz w:val="28"/>
          <w:szCs w:val="28"/>
        </w:rPr>
        <w:t xml:space="preserve">]. Развивая это утверждение ученого, А. </w:t>
      </w:r>
      <w:proofErr w:type="spellStart"/>
      <w:r w:rsidRPr="00374F82">
        <w:rPr>
          <w:rFonts w:ascii="Times New Roman" w:hAnsi="Times New Roman" w:cs="Times New Roman"/>
          <w:color w:val="000000"/>
          <w:sz w:val="28"/>
          <w:szCs w:val="28"/>
        </w:rPr>
        <w:t>Ташагыл</w:t>
      </w:r>
      <w:proofErr w:type="spellEnd"/>
      <w:r w:rsidRPr="00374F82">
        <w:rPr>
          <w:rFonts w:ascii="Times New Roman" w:hAnsi="Times New Roman" w:cs="Times New Roman"/>
          <w:color w:val="000000"/>
          <w:sz w:val="28"/>
          <w:szCs w:val="28"/>
        </w:rPr>
        <w:t xml:space="preserve"> указывает на сложные климатические условия, окружавшее древнее население евразийских степей. По мнению тюрколога, географию расселения древних тюрков можно подразделить на 4 вида: 1) территория тундр</w:t>
      </w:r>
      <w:proofErr w:type="gramStart"/>
      <w:r w:rsidRPr="00374F82">
        <w:rPr>
          <w:rFonts w:ascii="Times New Roman" w:hAnsi="Times New Roman" w:cs="Times New Roman"/>
          <w:color w:val="000000"/>
          <w:sz w:val="28"/>
          <w:szCs w:val="28"/>
        </w:rPr>
        <w:t>ы-</w:t>
      </w:r>
      <w:proofErr w:type="gramEnd"/>
      <w:r w:rsidRPr="00374F82">
        <w:rPr>
          <w:rFonts w:ascii="Times New Roman" w:hAnsi="Times New Roman" w:cs="Times New Roman"/>
          <w:color w:val="000000"/>
          <w:sz w:val="28"/>
          <w:szCs w:val="28"/>
        </w:rPr>
        <w:t xml:space="preserve"> северная часть ареала проживания тюркских народов. Здесь люди могли заниматься ограниченными видами охоты, питались олениной. Вследствие столь суровых условий для проживания здесь сложились малочисленные народности; 2) тайга, где население занималось как охотой, так и рыболовством и собирательством. Это давало возможность для проживания большего количества людей; 3) степная и полупустынная зона – это наибольшая часть географического ареала расселения тюркских племен. Данные климатические условия определили сложение и развитие скотоводческого хозяйства; 4) плодородные равнины, находящиеся вдоль побережья крупных рек. Здесь с течением времени образовались города, как центры земледельческой культуры и  торговли. Таким образом, географическими рамками тюркской цивилизации являются на западе – территория Центральной Европы и востоке – Корейский полуостров </w:t>
      </w:r>
      <w:r w:rsidRPr="00374F82">
        <w:rPr>
          <w:rFonts w:ascii="Times New Roman" w:hAnsi="Times New Roman" w:cs="Times New Roman"/>
          <w:sz w:val="28"/>
          <w:szCs w:val="28"/>
        </w:rPr>
        <w:t>[</w:t>
      </w:r>
      <w:r w:rsidR="0071605D" w:rsidRPr="00374F82">
        <w:rPr>
          <w:rFonts w:ascii="Times New Roman" w:hAnsi="Times New Roman" w:cs="Times New Roman"/>
          <w:sz w:val="28"/>
          <w:szCs w:val="28"/>
        </w:rPr>
        <w:t>8</w:t>
      </w:r>
      <w:r w:rsidRPr="00374F82">
        <w:rPr>
          <w:rFonts w:ascii="Times New Roman" w:hAnsi="Times New Roman" w:cs="Times New Roman"/>
          <w:sz w:val="28"/>
          <w:szCs w:val="28"/>
        </w:rPr>
        <w:t>]</w:t>
      </w:r>
      <w:r w:rsidRPr="00374F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1969" w:rsidRPr="00374F82" w:rsidRDefault="009D1969" w:rsidP="00CC55D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F82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CC55DB" w:rsidRPr="00374F82" w:rsidRDefault="009D1969" w:rsidP="00CC55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82">
        <w:rPr>
          <w:rFonts w:ascii="Times New Roman" w:hAnsi="Times New Roman" w:cs="Times New Roman"/>
          <w:sz w:val="28"/>
          <w:szCs w:val="28"/>
        </w:rPr>
        <w:t>В настоящее время изучение истории тюркской цивилизации является одним из актуальных направлений отечественной науки. Для достижения этой цели</w:t>
      </w:r>
      <w:r w:rsidR="0084587B" w:rsidRPr="00374F82">
        <w:rPr>
          <w:rFonts w:ascii="Times New Roman" w:hAnsi="Times New Roman" w:cs="Times New Roman"/>
          <w:sz w:val="28"/>
          <w:szCs w:val="28"/>
        </w:rPr>
        <w:t xml:space="preserve">, четко указанной в </w:t>
      </w:r>
      <w:r w:rsidRPr="00374F82">
        <w:rPr>
          <w:rFonts w:ascii="Times New Roman" w:hAnsi="Times New Roman" w:cs="Times New Roman"/>
          <w:sz w:val="28"/>
          <w:szCs w:val="28"/>
        </w:rPr>
        <w:t>статье президента Республики Н.А. Назарба</w:t>
      </w:r>
      <w:r w:rsidR="00B1605F" w:rsidRPr="00374F82">
        <w:rPr>
          <w:rFonts w:ascii="Times New Roman" w:hAnsi="Times New Roman" w:cs="Times New Roman"/>
          <w:sz w:val="28"/>
          <w:szCs w:val="28"/>
        </w:rPr>
        <w:t xml:space="preserve">ева «Семь граней Великой степи», </w:t>
      </w:r>
      <w:r w:rsidRPr="00374F82">
        <w:rPr>
          <w:rFonts w:ascii="Times New Roman" w:hAnsi="Times New Roman" w:cs="Times New Roman"/>
          <w:sz w:val="28"/>
          <w:szCs w:val="28"/>
        </w:rPr>
        <w:t xml:space="preserve">следует развивать методологию исторической науки, в частности определение хронологических и географических рамок </w:t>
      </w:r>
      <w:r w:rsidR="00B1605F" w:rsidRPr="00374F82">
        <w:rPr>
          <w:rFonts w:ascii="Times New Roman" w:hAnsi="Times New Roman" w:cs="Times New Roman"/>
          <w:sz w:val="28"/>
          <w:szCs w:val="28"/>
        </w:rPr>
        <w:t>области исследования</w:t>
      </w:r>
      <w:r w:rsidRPr="00374F82">
        <w:rPr>
          <w:rFonts w:ascii="Times New Roman" w:hAnsi="Times New Roman" w:cs="Times New Roman"/>
          <w:sz w:val="28"/>
          <w:szCs w:val="28"/>
        </w:rPr>
        <w:t>. При этом</w:t>
      </w:r>
      <w:proofErr w:type="gramStart"/>
      <w:r w:rsidRPr="00374F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74F82">
        <w:rPr>
          <w:rFonts w:ascii="Times New Roman" w:hAnsi="Times New Roman" w:cs="Times New Roman"/>
          <w:sz w:val="28"/>
          <w:szCs w:val="28"/>
        </w:rPr>
        <w:t xml:space="preserve"> необходимо провести тщательный анализ накопленных знаний в этом направлении (труды </w:t>
      </w:r>
      <w:r w:rsidR="00B1605F" w:rsidRPr="00374F82">
        <w:rPr>
          <w:rFonts w:ascii="Times New Roman" w:hAnsi="Times New Roman" w:cs="Times New Roman"/>
          <w:sz w:val="28"/>
          <w:szCs w:val="28"/>
        </w:rPr>
        <w:t xml:space="preserve">выдающихся </w:t>
      </w:r>
      <w:r w:rsidRPr="00374F82">
        <w:rPr>
          <w:rFonts w:ascii="Times New Roman" w:hAnsi="Times New Roman" w:cs="Times New Roman"/>
          <w:sz w:val="28"/>
          <w:szCs w:val="28"/>
        </w:rPr>
        <w:t>казахстанских ученых</w:t>
      </w:r>
      <w:r w:rsidR="00B1605F" w:rsidRPr="00374F82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B1605F" w:rsidRPr="00374F82">
        <w:rPr>
          <w:rFonts w:ascii="Times New Roman" w:hAnsi="Times New Roman" w:cs="Times New Roman"/>
          <w:sz w:val="28"/>
          <w:szCs w:val="28"/>
        </w:rPr>
        <w:t>Маргулана</w:t>
      </w:r>
      <w:proofErr w:type="spellEnd"/>
      <w:r w:rsidR="00B1605F" w:rsidRPr="00374F82">
        <w:rPr>
          <w:rFonts w:ascii="Times New Roman" w:hAnsi="Times New Roman" w:cs="Times New Roman"/>
          <w:sz w:val="28"/>
          <w:szCs w:val="28"/>
        </w:rPr>
        <w:t xml:space="preserve">, </w:t>
      </w:r>
      <w:r w:rsidR="0084587B" w:rsidRPr="00374F82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84587B" w:rsidRPr="00374F82">
        <w:rPr>
          <w:rFonts w:ascii="Times New Roman" w:hAnsi="Times New Roman" w:cs="Times New Roman"/>
          <w:sz w:val="28"/>
          <w:szCs w:val="28"/>
        </w:rPr>
        <w:t>Аманжолова</w:t>
      </w:r>
      <w:proofErr w:type="spellEnd"/>
      <w:r w:rsidR="0084587B" w:rsidRPr="00374F82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="0084587B" w:rsidRPr="00374F82">
        <w:rPr>
          <w:rFonts w:ascii="Times New Roman" w:hAnsi="Times New Roman" w:cs="Times New Roman"/>
          <w:sz w:val="28"/>
          <w:szCs w:val="28"/>
        </w:rPr>
        <w:t>Жолдасбекова</w:t>
      </w:r>
      <w:proofErr w:type="spellEnd"/>
      <w:r w:rsidR="0084587B" w:rsidRPr="00374F82">
        <w:rPr>
          <w:rFonts w:ascii="Times New Roman" w:hAnsi="Times New Roman" w:cs="Times New Roman"/>
          <w:sz w:val="28"/>
          <w:szCs w:val="28"/>
        </w:rPr>
        <w:t>, и многих других</w:t>
      </w:r>
      <w:r w:rsidRPr="00374F82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="0084587B" w:rsidRPr="00374F82">
        <w:rPr>
          <w:rFonts w:ascii="Times New Roman" w:hAnsi="Times New Roman" w:cs="Times New Roman"/>
          <w:sz w:val="28"/>
          <w:szCs w:val="28"/>
        </w:rPr>
        <w:t xml:space="preserve">сделать </w:t>
      </w:r>
      <w:r w:rsidR="00B1605F" w:rsidRPr="00374F82">
        <w:rPr>
          <w:rFonts w:ascii="Times New Roman" w:hAnsi="Times New Roman" w:cs="Times New Roman"/>
          <w:sz w:val="28"/>
          <w:szCs w:val="28"/>
        </w:rPr>
        <w:t xml:space="preserve">источниковедческий обзор </w:t>
      </w:r>
      <w:r w:rsidRPr="00374F82">
        <w:rPr>
          <w:rFonts w:ascii="Times New Roman" w:hAnsi="Times New Roman" w:cs="Times New Roman"/>
          <w:sz w:val="28"/>
          <w:szCs w:val="28"/>
        </w:rPr>
        <w:t xml:space="preserve">имеющихся археологических и письменных материалов. </w:t>
      </w:r>
      <w:r w:rsidR="0084587B" w:rsidRPr="00374F82">
        <w:rPr>
          <w:rFonts w:ascii="Times New Roman" w:hAnsi="Times New Roman" w:cs="Times New Roman"/>
          <w:sz w:val="28"/>
          <w:szCs w:val="28"/>
        </w:rPr>
        <w:t xml:space="preserve">Также важным является </w:t>
      </w:r>
      <w:r w:rsidR="00DA1E47" w:rsidRPr="00374F82">
        <w:rPr>
          <w:rFonts w:ascii="Times New Roman" w:hAnsi="Times New Roman" w:cs="Times New Roman"/>
          <w:sz w:val="28"/>
          <w:szCs w:val="28"/>
        </w:rPr>
        <w:t xml:space="preserve">использовать опыт зарубежных специалистов тюркологов, внесших большой вклад в изучение истории и языка тюркских народов. </w:t>
      </w:r>
      <w:r w:rsidR="00B1605F" w:rsidRPr="00374F82">
        <w:rPr>
          <w:rFonts w:ascii="Times New Roman" w:hAnsi="Times New Roman" w:cs="Times New Roman"/>
          <w:sz w:val="28"/>
          <w:szCs w:val="28"/>
        </w:rPr>
        <w:t>В этом случае, н</w:t>
      </w:r>
      <w:r w:rsidR="00DA1E47" w:rsidRPr="00374F82">
        <w:rPr>
          <w:rFonts w:ascii="Times New Roman" w:hAnsi="Times New Roman" w:cs="Times New Roman"/>
          <w:sz w:val="28"/>
          <w:szCs w:val="28"/>
        </w:rPr>
        <w:t xml:space="preserve">а наш взгляд, деление истории тюркских народов на «доисламский» и «исламский» периоды является </w:t>
      </w:r>
      <w:r w:rsidR="00DA1E47" w:rsidRPr="00374F82">
        <w:rPr>
          <w:rFonts w:ascii="Times New Roman" w:hAnsi="Times New Roman" w:cs="Times New Roman"/>
          <w:sz w:val="28"/>
          <w:szCs w:val="28"/>
        </w:rPr>
        <w:lastRenderedPageBreak/>
        <w:t xml:space="preserve">наиболее </w:t>
      </w:r>
      <w:r w:rsidR="00B1605F" w:rsidRPr="00374F82">
        <w:rPr>
          <w:rFonts w:ascii="Times New Roman" w:hAnsi="Times New Roman" w:cs="Times New Roman"/>
          <w:sz w:val="28"/>
          <w:szCs w:val="28"/>
        </w:rPr>
        <w:t xml:space="preserve">правомерным </w:t>
      </w:r>
      <w:r w:rsidR="00DA1E47" w:rsidRPr="00374F82">
        <w:rPr>
          <w:rFonts w:ascii="Times New Roman" w:hAnsi="Times New Roman" w:cs="Times New Roman"/>
          <w:sz w:val="28"/>
          <w:szCs w:val="28"/>
        </w:rPr>
        <w:t xml:space="preserve">для </w:t>
      </w:r>
      <w:r w:rsidR="00B1605F" w:rsidRPr="00374F82">
        <w:rPr>
          <w:rFonts w:ascii="Times New Roman" w:hAnsi="Times New Roman" w:cs="Times New Roman"/>
          <w:sz w:val="28"/>
          <w:szCs w:val="28"/>
        </w:rPr>
        <w:t xml:space="preserve">объяснения и </w:t>
      </w:r>
      <w:r w:rsidR="00DA1E47" w:rsidRPr="00374F82">
        <w:rPr>
          <w:rFonts w:ascii="Times New Roman" w:hAnsi="Times New Roman" w:cs="Times New Roman"/>
          <w:sz w:val="28"/>
          <w:szCs w:val="28"/>
        </w:rPr>
        <w:t xml:space="preserve">изучения особенностей тюркской цивилизации, </w:t>
      </w:r>
      <w:r w:rsidR="00B1605F" w:rsidRPr="00374F82">
        <w:rPr>
          <w:rFonts w:ascii="Times New Roman" w:hAnsi="Times New Roman" w:cs="Times New Roman"/>
          <w:sz w:val="28"/>
          <w:szCs w:val="28"/>
        </w:rPr>
        <w:t xml:space="preserve">древнейшие </w:t>
      </w:r>
      <w:r w:rsidR="00DA1E47" w:rsidRPr="00374F82">
        <w:rPr>
          <w:rFonts w:ascii="Times New Roman" w:hAnsi="Times New Roman" w:cs="Times New Roman"/>
          <w:sz w:val="28"/>
          <w:szCs w:val="28"/>
        </w:rPr>
        <w:t xml:space="preserve">истоки которой </w:t>
      </w:r>
      <w:r w:rsidR="00B1605F" w:rsidRPr="00374F82">
        <w:rPr>
          <w:rFonts w:ascii="Times New Roman" w:hAnsi="Times New Roman" w:cs="Times New Roman"/>
          <w:sz w:val="28"/>
          <w:szCs w:val="28"/>
        </w:rPr>
        <w:t>относятся</w:t>
      </w:r>
      <w:r w:rsidR="00DA1E47" w:rsidRPr="00374F82">
        <w:rPr>
          <w:rFonts w:ascii="Times New Roman" w:hAnsi="Times New Roman" w:cs="Times New Roman"/>
          <w:sz w:val="28"/>
          <w:szCs w:val="28"/>
        </w:rPr>
        <w:t xml:space="preserve"> к </w:t>
      </w:r>
      <w:r w:rsidR="00DA1E47" w:rsidRPr="00374F82">
        <w:rPr>
          <w:rFonts w:ascii="Times New Roman" w:hAnsi="Times New Roman" w:cs="Times New Roman"/>
          <w:sz w:val="28"/>
          <w:szCs w:val="28"/>
          <w:lang w:val="tr-TR"/>
        </w:rPr>
        <w:t xml:space="preserve">IV </w:t>
      </w:r>
      <w:r w:rsidR="00DA1E47" w:rsidRPr="00374F82">
        <w:rPr>
          <w:rFonts w:ascii="Times New Roman" w:hAnsi="Times New Roman" w:cs="Times New Roman"/>
          <w:sz w:val="28"/>
          <w:szCs w:val="28"/>
          <w:lang w:val="kk-KZ"/>
        </w:rPr>
        <w:t>тысячелетию до н.э.</w:t>
      </w:r>
      <w:r w:rsidR="00DA1E47" w:rsidRPr="00374F82">
        <w:rPr>
          <w:rFonts w:ascii="Times New Roman" w:hAnsi="Times New Roman" w:cs="Times New Roman"/>
          <w:sz w:val="28"/>
          <w:szCs w:val="28"/>
        </w:rPr>
        <w:t xml:space="preserve">- времени сложений </w:t>
      </w:r>
      <w:proofErr w:type="spellStart"/>
      <w:r w:rsidR="00DA1E47" w:rsidRPr="00374F82">
        <w:rPr>
          <w:rFonts w:ascii="Times New Roman" w:hAnsi="Times New Roman" w:cs="Times New Roman"/>
          <w:sz w:val="28"/>
          <w:szCs w:val="28"/>
        </w:rPr>
        <w:t>Анавской</w:t>
      </w:r>
      <w:proofErr w:type="spellEnd"/>
      <w:r w:rsidR="00DA1E47" w:rsidRPr="00374F82">
        <w:rPr>
          <w:rFonts w:ascii="Times New Roman" w:hAnsi="Times New Roman" w:cs="Times New Roman"/>
          <w:sz w:val="28"/>
          <w:szCs w:val="28"/>
        </w:rPr>
        <w:t xml:space="preserve"> культуры. Надеемся, </w:t>
      </w:r>
      <w:r w:rsidR="00CC55DB" w:rsidRPr="00374F82">
        <w:rPr>
          <w:rFonts w:ascii="Times New Roman" w:hAnsi="Times New Roman" w:cs="Times New Roman"/>
          <w:sz w:val="28"/>
          <w:szCs w:val="28"/>
        </w:rPr>
        <w:t>что дальнейшие исследования отечественных специалистов внесут большой вклад в изучение данного направления в тюркологии.</w:t>
      </w:r>
    </w:p>
    <w:p w:rsidR="00CC55DB" w:rsidRPr="00374F82" w:rsidRDefault="00CC55DB" w:rsidP="00CC55D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82">
        <w:rPr>
          <w:rFonts w:ascii="Times New Roman" w:hAnsi="Times New Roman" w:cs="Times New Roman"/>
          <w:sz w:val="28"/>
          <w:szCs w:val="28"/>
          <w:shd w:val="clear" w:color="auto" w:fill="FFFFFF"/>
        </w:rPr>
        <w:t>Тойнби А. Дж. Постижение истории: Сборник</w:t>
      </w:r>
      <w:proofErr w:type="gramStart"/>
      <w:r w:rsidRPr="00374F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П</w:t>
      </w:r>
      <w:proofErr w:type="gramEnd"/>
      <w:r w:rsidRPr="00374F82">
        <w:rPr>
          <w:rFonts w:ascii="Times New Roman" w:hAnsi="Times New Roman" w:cs="Times New Roman"/>
          <w:sz w:val="28"/>
          <w:szCs w:val="28"/>
          <w:shd w:val="clear" w:color="auto" w:fill="FFFFFF"/>
        </w:rPr>
        <w:t>ер. с англ. Е. Д. </w:t>
      </w:r>
      <w:proofErr w:type="spellStart"/>
      <w:r w:rsidRPr="00374F82">
        <w:rPr>
          <w:rFonts w:ascii="Times New Roman" w:hAnsi="Times New Roman" w:cs="Times New Roman"/>
          <w:sz w:val="28"/>
          <w:szCs w:val="28"/>
          <w:shd w:val="clear" w:color="auto" w:fill="FFFFFF"/>
        </w:rPr>
        <w:t>Жаркова</w:t>
      </w:r>
      <w:proofErr w:type="spellEnd"/>
      <w:r w:rsidRPr="00374F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— М.: </w:t>
      </w:r>
      <w:proofErr w:type="spellStart"/>
      <w:r w:rsidRPr="00374F82">
        <w:rPr>
          <w:rFonts w:ascii="Times New Roman" w:hAnsi="Times New Roman" w:cs="Times New Roman"/>
          <w:sz w:val="28"/>
          <w:szCs w:val="28"/>
          <w:shd w:val="clear" w:color="auto" w:fill="FFFFFF"/>
        </w:rPr>
        <w:t>Рольф</w:t>
      </w:r>
      <w:proofErr w:type="spellEnd"/>
      <w:r w:rsidRPr="00374F82">
        <w:rPr>
          <w:rFonts w:ascii="Times New Roman" w:hAnsi="Times New Roman" w:cs="Times New Roman"/>
          <w:sz w:val="28"/>
          <w:szCs w:val="28"/>
          <w:shd w:val="clear" w:color="auto" w:fill="FFFFFF"/>
        </w:rPr>
        <w:t>, 2001</w:t>
      </w:r>
      <w:r w:rsidR="00FA1D3C" w:rsidRPr="00374F82">
        <w:rPr>
          <w:rFonts w:ascii="Times New Roman" w:hAnsi="Times New Roman" w:cs="Times New Roman"/>
          <w:sz w:val="28"/>
          <w:szCs w:val="28"/>
          <w:shd w:val="clear" w:color="auto" w:fill="FFFFFF"/>
        </w:rPr>
        <w:t>.-</w:t>
      </w:r>
      <w:r w:rsidRPr="00374F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640 с.; Шпенглер О. З</w:t>
      </w:r>
      <w:r w:rsidR="00FA1D3C" w:rsidRPr="00374F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акат Европы. Москва: Наука, 1993. </w:t>
      </w:r>
      <w:r w:rsidRPr="00374F82">
        <w:rPr>
          <w:rFonts w:ascii="Times New Roman" w:hAnsi="Times New Roman" w:cs="Times New Roman"/>
          <w:sz w:val="28"/>
          <w:szCs w:val="28"/>
          <w:shd w:val="clear" w:color="auto" w:fill="FFFFFF"/>
        </w:rPr>
        <w:t>- 562 с.; Данилевский Н.Я. Россия и Европа. Москва: Книга, 1991</w:t>
      </w:r>
      <w:r w:rsidR="00FA1D3C" w:rsidRPr="00374F8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74F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-596 с. </w:t>
      </w:r>
    </w:p>
    <w:p w:rsidR="0071605D" w:rsidRPr="00374F82" w:rsidRDefault="00CC55DB" w:rsidP="00CC55D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Гумилев Л.Н. Древние тюрки. В 2 кн. </w:t>
      </w:r>
      <w:proofErr w:type="spellStart"/>
      <w:r w:rsidRPr="00374F82">
        <w:rPr>
          <w:rFonts w:ascii="Times New Roman" w:hAnsi="Times New Roman" w:cs="Times New Roman"/>
          <w:sz w:val="28"/>
          <w:szCs w:val="28"/>
          <w:shd w:val="clear" w:color="auto" w:fill="FFFFFF"/>
        </w:rPr>
        <w:t>сост.А</w:t>
      </w:r>
      <w:proofErr w:type="spellEnd"/>
      <w:r w:rsidRPr="00374F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374F82">
        <w:rPr>
          <w:rFonts w:ascii="Times New Roman" w:hAnsi="Times New Roman" w:cs="Times New Roman"/>
          <w:sz w:val="28"/>
          <w:szCs w:val="28"/>
          <w:shd w:val="clear" w:color="auto" w:fill="FFFFFF"/>
        </w:rPr>
        <w:t>И.Куркчи</w:t>
      </w:r>
      <w:proofErr w:type="spellEnd"/>
      <w:r w:rsidRPr="00374F82">
        <w:rPr>
          <w:rFonts w:ascii="Times New Roman" w:hAnsi="Times New Roman" w:cs="Times New Roman"/>
          <w:sz w:val="28"/>
          <w:szCs w:val="28"/>
          <w:shd w:val="clear" w:color="auto" w:fill="FFFFFF"/>
        </w:rPr>
        <w:t>. Москва</w:t>
      </w:r>
      <w:r w:rsidR="0071605D" w:rsidRPr="00374F82">
        <w:rPr>
          <w:rFonts w:ascii="Times New Roman" w:hAnsi="Times New Roman" w:cs="Times New Roman"/>
          <w:sz w:val="28"/>
          <w:szCs w:val="28"/>
          <w:shd w:val="clear" w:color="auto" w:fill="FFFFFF"/>
        </w:rPr>
        <w:t>: Институт ДИ-ДИК, 1999</w:t>
      </w:r>
      <w:r w:rsidR="00FA1D3C" w:rsidRPr="00374F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1605D" w:rsidRPr="00374F82">
        <w:rPr>
          <w:rFonts w:ascii="Times New Roman" w:hAnsi="Times New Roman" w:cs="Times New Roman"/>
          <w:sz w:val="28"/>
          <w:szCs w:val="28"/>
          <w:shd w:val="clear" w:color="auto" w:fill="FFFFFF"/>
        </w:rPr>
        <w:t>-480 с.</w:t>
      </w:r>
      <w:r w:rsidRPr="00374F82">
        <w:rPr>
          <w:rFonts w:ascii="Times New Roman" w:hAnsi="Times New Roman" w:cs="Times New Roman"/>
          <w:sz w:val="28"/>
          <w:szCs w:val="28"/>
          <w:shd w:val="clear" w:color="auto" w:fill="FFFFFF"/>
        </w:rPr>
        <w:t>; Древняя Русь и Великая степь. Москва: Мысль, 1993</w:t>
      </w:r>
      <w:r w:rsidR="00FA1D3C" w:rsidRPr="00374F8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74F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- 784 с.; </w:t>
      </w:r>
    </w:p>
    <w:p w:rsidR="00E41954" w:rsidRPr="00E41954" w:rsidRDefault="0071605D" w:rsidP="00CC55D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82">
        <w:rPr>
          <w:rFonts w:ascii="Times New Roman" w:hAnsi="Times New Roman" w:cs="Times New Roman"/>
          <w:sz w:val="28"/>
          <w:szCs w:val="28"/>
          <w:shd w:val="clear" w:color="auto" w:fill="FFFFFF"/>
        </w:rPr>
        <w:t>Назарбаев</w:t>
      </w:r>
      <w:r w:rsidR="00E41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Н.А. «Семь граней Великой степи»</w:t>
      </w:r>
    </w:p>
    <w:p w:rsidR="00E41954" w:rsidRPr="00E41954" w:rsidRDefault="000772E3" w:rsidP="00E41954">
      <w:pPr>
        <w:pStyle w:val="a4"/>
        <w:spacing w:line="48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41954" w:rsidRPr="00E41954">
          <w:rPr>
            <w:rStyle w:val="a3"/>
            <w:rFonts w:ascii="Times New Roman" w:hAnsi="Times New Roman" w:cs="Times New Roman"/>
            <w:sz w:val="24"/>
            <w:szCs w:val="24"/>
          </w:rPr>
          <w:t>http://www.akorda.kz/ru/events/statya-glavy-gosudarstva-sem-granei-velikoi-stepi</w:t>
        </w:r>
      </w:hyperlink>
      <w:r w:rsidR="00E41954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E41954">
        <w:rPr>
          <w:rFonts w:ascii="Times New Roman" w:hAnsi="Times New Roman" w:cs="Times New Roman"/>
          <w:sz w:val="28"/>
          <w:szCs w:val="28"/>
        </w:rPr>
        <w:t>(дата обращения 20.01.2019</w:t>
      </w:r>
      <w:r w:rsidR="00E41954" w:rsidRPr="00374F82">
        <w:rPr>
          <w:rFonts w:ascii="Times New Roman" w:hAnsi="Times New Roman" w:cs="Times New Roman"/>
          <w:sz w:val="28"/>
          <w:szCs w:val="28"/>
        </w:rPr>
        <w:t>)</w:t>
      </w:r>
    </w:p>
    <w:p w:rsidR="00CC55DB" w:rsidRPr="00374F82" w:rsidRDefault="00CC55DB" w:rsidP="00CC55D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F82">
        <w:rPr>
          <w:rFonts w:ascii="Times New Roman" w:hAnsi="Times New Roman" w:cs="Times New Roman"/>
          <w:sz w:val="28"/>
          <w:szCs w:val="28"/>
          <w:shd w:val="clear" w:color="auto" w:fill="FFFFFF"/>
        </w:rPr>
        <w:t>Аязбекова</w:t>
      </w:r>
      <w:proofErr w:type="spellEnd"/>
      <w:r w:rsidRPr="00374F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«Тюркская цивилизация в системе цивилизационных классификаторов». </w:t>
      </w:r>
      <w:hyperlink r:id="rId9" w:history="1">
        <w:r w:rsidRPr="00374F82">
          <w:rPr>
            <w:rStyle w:val="a3"/>
            <w:rFonts w:ascii="Times New Roman" w:hAnsi="Times New Roman" w:cs="Times New Roman"/>
            <w:sz w:val="28"/>
            <w:szCs w:val="28"/>
          </w:rPr>
          <w:t>http://www.viaevrasia.com/ru/</w:t>
        </w:r>
      </w:hyperlink>
      <w:r w:rsidR="007A6E50" w:rsidRPr="00374F82">
        <w:rPr>
          <w:rFonts w:ascii="Times New Roman" w:hAnsi="Times New Roman" w:cs="Times New Roman"/>
          <w:sz w:val="28"/>
          <w:szCs w:val="28"/>
        </w:rPr>
        <w:t xml:space="preserve"> (дата обращения 01.12.2018</w:t>
      </w:r>
      <w:r w:rsidRPr="00374F8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1605D" w:rsidRPr="00374F82" w:rsidRDefault="0071605D" w:rsidP="0071605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Этногенез и биосфера Земли. Под ред. В.С. </w:t>
      </w:r>
      <w:proofErr w:type="spellStart"/>
      <w:r w:rsidRPr="00374F82">
        <w:rPr>
          <w:rFonts w:ascii="Times New Roman" w:hAnsi="Times New Roman" w:cs="Times New Roman"/>
          <w:sz w:val="28"/>
          <w:szCs w:val="28"/>
          <w:shd w:val="clear" w:color="auto" w:fill="FFFFFF"/>
        </w:rPr>
        <w:t>Жекулина</w:t>
      </w:r>
      <w:proofErr w:type="spellEnd"/>
      <w:r w:rsidRPr="00374F82">
        <w:rPr>
          <w:rFonts w:ascii="Times New Roman" w:hAnsi="Times New Roman" w:cs="Times New Roman"/>
          <w:sz w:val="28"/>
          <w:szCs w:val="28"/>
          <w:shd w:val="clear" w:color="auto" w:fill="FFFFFF"/>
        </w:rPr>
        <w:t>. Ленинград: Издание Ленинградского университета, 1989</w:t>
      </w:r>
      <w:r w:rsidR="00FA1D3C" w:rsidRPr="00374F8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74F82">
        <w:rPr>
          <w:rFonts w:ascii="Times New Roman" w:hAnsi="Times New Roman" w:cs="Times New Roman"/>
          <w:sz w:val="28"/>
          <w:szCs w:val="28"/>
          <w:shd w:val="clear" w:color="auto" w:fill="FFFFFF"/>
        </w:rPr>
        <w:t>-446</w:t>
      </w:r>
      <w:r w:rsidR="00FA1D3C" w:rsidRPr="00374F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74F82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:rsidR="0071605D" w:rsidRPr="00374F82" w:rsidRDefault="00F4352F" w:rsidP="0071605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82">
        <w:rPr>
          <w:rFonts w:ascii="Times New Roman" w:hAnsi="Times New Roman" w:cs="Times New Roman"/>
          <w:sz w:val="24"/>
          <w:szCs w:val="24"/>
        </w:rPr>
        <w:t>Кузищин В.И. История Древнего Востока. – Москва: Высшая школа</w:t>
      </w:r>
      <w:r w:rsidRPr="00374F82">
        <w:rPr>
          <w:rFonts w:ascii="Times New Roman" w:hAnsi="Times New Roman" w:cs="Times New Roman"/>
          <w:sz w:val="24"/>
          <w:szCs w:val="24"/>
          <w:lang w:val="tr-TR"/>
        </w:rPr>
        <w:t>,</w:t>
      </w:r>
      <w:r w:rsidRPr="00374F82">
        <w:rPr>
          <w:rFonts w:ascii="Times New Roman" w:hAnsi="Times New Roman" w:cs="Times New Roman"/>
          <w:sz w:val="24"/>
          <w:szCs w:val="24"/>
        </w:rPr>
        <w:t xml:space="preserve"> 2003. – 435 с.</w:t>
      </w:r>
    </w:p>
    <w:p w:rsidR="00CC55DB" w:rsidRPr="00374F82" w:rsidRDefault="00CC55DB" w:rsidP="00CC55DB">
      <w:pPr>
        <w:pStyle w:val="a4"/>
        <w:numPr>
          <w:ilvl w:val="0"/>
          <w:numId w:val="1"/>
        </w:numPr>
        <w:spacing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374F82">
        <w:rPr>
          <w:rFonts w:ascii="Times New Roman" w:hAnsi="Times New Roman" w:cs="Times New Roman"/>
          <w:sz w:val="28"/>
          <w:szCs w:val="28"/>
        </w:rPr>
        <w:t xml:space="preserve">Воронин С. А. «К вопросу </w:t>
      </w:r>
      <w:bookmarkStart w:id="0" w:name="_GoBack"/>
      <w:bookmarkEnd w:id="0"/>
      <w:r w:rsidRPr="00374F82">
        <w:rPr>
          <w:rFonts w:ascii="Times New Roman" w:hAnsi="Times New Roman" w:cs="Times New Roman"/>
          <w:sz w:val="28"/>
          <w:szCs w:val="28"/>
        </w:rPr>
        <w:t xml:space="preserve">об азиатском способе производства» в сб. «Многофакторный подход к изучению истории как проблема методологии». </w:t>
      </w:r>
      <w:r w:rsidRPr="00374F82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evestnik-mgou.ru/</w:t>
      </w:r>
      <w:proofErr w:type="spellStart"/>
      <w:r w:rsidRPr="00374F82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Books</w:t>
      </w:r>
      <w:proofErr w:type="spellEnd"/>
      <w:r w:rsidRPr="00374F82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/</w:t>
      </w:r>
      <w:proofErr w:type="spellStart"/>
      <w:r w:rsidRPr="00374F82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GetBook</w:t>
      </w:r>
      <w:proofErr w:type="spellEnd"/>
      <w:r w:rsidRPr="00374F82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/26</w:t>
      </w:r>
    </w:p>
    <w:p w:rsidR="00CC55DB" w:rsidRPr="00374F82" w:rsidRDefault="00CC55DB" w:rsidP="00CC55D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82">
        <w:rPr>
          <w:rFonts w:ascii="Times New Roman" w:hAnsi="Times New Roman" w:cs="Times New Roman"/>
          <w:sz w:val="28"/>
          <w:szCs w:val="28"/>
          <w:shd w:val="clear" w:color="auto" w:fill="FFFFFF"/>
          <w:lang w:val="tr-TR"/>
        </w:rPr>
        <w:t>Taşağıl A. Gök Tengri</w:t>
      </w:r>
      <w:r w:rsidRPr="00374F82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 w:rsidRPr="00374F82">
        <w:rPr>
          <w:rFonts w:ascii="Times New Roman" w:hAnsi="Times New Roman" w:cs="Times New Roman"/>
          <w:sz w:val="28"/>
          <w:szCs w:val="28"/>
          <w:shd w:val="clear" w:color="auto" w:fill="FFFFFF"/>
          <w:lang w:val="tr-TR"/>
        </w:rPr>
        <w:t xml:space="preserve">nin Çocukları. İstanbul: Bilge, 2014. </w:t>
      </w:r>
      <w:r w:rsidR="00FA1D3C" w:rsidRPr="00374F8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74F82">
        <w:rPr>
          <w:rFonts w:ascii="Times New Roman" w:hAnsi="Times New Roman" w:cs="Times New Roman"/>
          <w:sz w:val="28"/>
          <w:szCs w:val="28"/>
          <w:shd w:val="clear" w:color="auto" w:fill="FFFFFF"/>
          <w:lang w:val="tr-TR"/>
        </w:rPr>
        <w:t>367 c.</w:t>
      </w:r>
    </w:p>
    <w:p w:rsidR="00CC55DB" w:rsidRPr="00374F82" w:rsidRDefault="00CC55DB" w:rsidP="00CC55D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74F82">
        <w:rPr>
          <w:rFonts w:ascii="Times New Roman" w:hAnsi="Times New Roman" w:cs="Times New Roman"/>
          <w:sz w:val="28"/>
          <w:szCs w:val="28"/>
          <w:shd w:val="clear" w:color="auto" w:fill="FFFFFF"/>
          <w:lang w:val="tr-TR"/>
        </w:rPr>
        <w:t>Memiş E. Eski Çağ Medeniyetler Tarihi</w:t>
      </w:r>
      <w:r w:rsidRPr="00374F8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374F82">
        <w:rPr>
          <w:rFonts w:ascii="Times New Roman" w:hAnsi="Times New Roman" w:cs="Times New Roman"/>
          <w:sz w:val="28"/>
          <w:szCs w:val="28"/>
          <w:shd w:val="clear" w:color="auto" w:fill="FFFFFF"/>
          <w:lang w:val="tr-TR"/>
        </w:rPr>
        <w:t>Bursa: Ekin,</w:t>
      </w:r>
      <w:r w:rsidRPr="00374F8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FA1D3C" w:rsidRPr="00374F8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2012. -</w:t>
      </w:r>
      <w:r w:rsidRPr="00374F8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322</w:t>
      </w:r>
      <w:r w:rsidRPr="00374F82">
        <w:rPr>
          <w:rFonts w:ascii="Times New Roman" w:hAnsi="Times New Roman" w:cs="Times New Roman"/>
          <w:sz w:val="28"/>
          <w:szCs w:val="28"/>
          <w:shd w:val="clear" w:color="auto" w:fill="FFFFFF"/>
          <w:lang w:val="tr-TR"/>
        </w:rPr>
        <w:t xml:space="preserve"> c.</w:t>
      </w:r>
    </w:p>
    <w:p w:rsidR="0071605D" w:rsidRPr="00374F82" w:rsidRDefault="0071605D" w:rsidP="0071605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82">
        <w:rPr>
          <w:rFonts w:ascii="Times New Roman" w:hAnsi="Times New Roman" w:cs="Times New Roman"/>
          <w:sz w:val="28"/>
          <w:szCs w:val="28"/>
          <w:shd w:val="clear" w:color="auto" w:fill="FFFFFF"/>
        </w:rPr>
        <w:t>Тойнби А. Дж. Постижение истории: Сборник</w:t>
      </w:r>
      <w:proofErr w:type="gramStart"/>
      <w:r w:rsidRPr="00374F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П</w:t>
      </w:r>
      <w:proofErr w:type="gramEnd"/>
      <w:r w:rsidRPr="00374F82">
        <w:rPr>
          <w:rFonts w:ascii="Times New Roman" w:hAnsi="Times New Roman" w:cs="Times New Roman"/>
          <w:sz w:val="28"/>
          <w:szCs w:val="28"/>
          <w:shd w:val="clear" w:color="auto" w:fill="FFFFFF"/>
        </w:rPr>
        <w:t>ер. с англ. Е. Д. </w:t>
      </w:r>
      <w:proofErr w:type="spellStart"/>
      <w:r w:rsidRPr="00374F82">
        <w:rPr>
          <w:rFonts w:ascii="Times New Roman" w:hAnsi="Times New Roman" w:cs="Times New Roman"/>
          <w:sz w:val="28"/>
          <w:szCs w:val="28"/>
          <w:shd w:val="clear" w:color="auto" w:fill="FFFFFF"/>
        </w:rPr>
        <w:t>Жаркова</w:t>
      </w:r>
      <w:proofErr w:type="spellEnd"/>
      <w:r w:rsidRPr="00374F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— М.: </w:t>
      </w:r>
      <w:proofErr w:type="spellStart"/>
      <w:r w:rsidRPr="00374F82">
        <w:rPr>
          <w:rFonts w:ascii="Times New Roman" w:hAnsi="Times New Roman" w:cs="Times New Roman"/>
          <w:sz w:val="28"/>
          <w:szCs w:val="28"/>
          <w:shd w:val="clear" w:color="auto" w:fill="FFFFFF"/>
        </w:rPr>
        <w:t>Рольф</w:t>
      </w:r>
      <w:proofErr w:type="spellEnd"/>
      <w:r w:rsidRPr="00374F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2001. </w:t>
      </w:r>
      <w:r w:rsidR="00FA1D3C" w:rsidRPr="00374F8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74F82">
        <w:rPr>
          <w:rFonts w:ascii="Times New Roman" w:hAnsi="Times New Roman" w:cs="Times New Roman"/>
          <w:sz w:val="28"/>
          <w:szCs w:val="28"/>
          <w:shd w:val="clear" w:color="auto" w:fill="FFFFFF"/>
        </w:rPr>
        <w:t>104</w:t>
      </w:r>
      <w:r w:rsidR="00FA1D3C" w:rsidRPr="00374F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</w:t>
      </w:r>
    </w:p>
    <w:p w:rsidR="0071605D" w:rsidRPr="0071605D" w:rsidRDefault="0071605D" w:rsidP="0071605D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2F1BB1" w:rsidRDefault="002F1BB1" w:rsidP="002F1BB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ТҮРКІ ӨРКЕНИЕТІ</w:t>
      </w:r>
      <w:r w:rsidR="000772E3">
        <w:rPr>
          <w:rFonts w:ascii="Times New Roman" w:hAnsi="Times New Roman" w:cs="Times New Roman"/>
          <w:b/>
          <w:sz w:val="28"/>
          <w:szCs w:val="28"/>
          <w:lang w:val="kk-KZ"/>
        </w:rPr>
        <w:t>НІҢ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ХРОНОЛОГИЯСЫ МӘСЕЛЕСІ БОЙЫНША </w:t>
      </w:r>
    </w:p>
    <w:p w:rsidR="002F1BB1" w:rsidRPr="000772E3" w:rsidRDefault="002F1BB1" w:rsidP="002F1BB1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772E3">
        <w:rPr>
          <w:rFonts w:ascii="Times New Roman" w:hAnsi="Times New Roman" w:cs="Times New Roman"/>
          <w:sz w:val="28"/>
          <w:szCs w:val="28"/>
          <w:lang w:val="kk-KZ"/>
        </w:rPr>
        <w:t>Ажар Шалдарбекова</w:t>
      </w:r>
    </w:p>
    <w:p w:rsidR="002F1BB1" w:rsidRPr="000772E3" w:rsidRDefault="002F1BB1" w:rsidP="002F1BB1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74F82">
        <w:rPr>
          <w:rFonts w:ascii="Times New Roman" w:hAnsi="Times New Roman" w:cs="Times New Roman"/>
          <w:sz w:val="28"/>
          <w:szCs w:val="28"/>
          <w:lang w:val="tr-TR"/>
        </w:rPr>
        <w:t>PhD</w:t>
      </w:r>
      <w:r w:rsidRPr="000772E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05BBA">
        <w:rPr>
          <w:rFonts w:ascii="Times New Roman" w:hAnsi="Times New Roman" w:cs="Times New Roman"/>
          <w:sz w:val="28"/>
          <w:szCs w:val="28"/>
          <w:lang w:val="kk-KZ"/>
        </w:rPr>
        <w:t xml:space="preserve"> Л.Н. Гумилев ЕҰУ түркітану кафедрасының доценті</w:t>
      </w:r>
      <w:r w:rsidRPr="000772E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hyperlink r:id="rId10" w:history="1">
        <w:r w:rsidRPr="000772E3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ajars@mail.ru</w:t>
        </w:r>
      </w:hyperlink>
      <w:r w:rsidRPr="000772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F1BB1" w:rsidRDefault="00905BBA" w:rsidP="002F1BB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Аннотация</w:t>
      </w:r>
    </w:p>
    <w:p w:rsidR="002F1BB1" w:rsidRDefault="00905BBA" w:rsidP="002F1B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Мақалада түркі өркениетінің тарихын зерттеудегі методологиялық мәселелер қарастырылған. Түркі өркениеті, формациялық және цивилизациялық теориялар ұғымдары сарапталған. Отандық және шетел тарихнамасындағы түркі өркениетінің хронологиялық мәселелері туралы көзқарастар ұсынылған. </w:t>
      </w:r>
    </w:p>
    <w:p w:rsidR="00083612" w:rsidRDefault="00905BBA" w:rsidP="002F1BB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 xml:space="preserve">Кілт сөздер: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түркі өркениеті, хронология, көне дәуір, орта ғасыр, отандық және шетел тарихнамасы </w:t>
      </w:r>
    </w:p>
    <w:p w:rsidR="00905BBA" w:rsidRPr="006715A7" w:rsidRDefault="00905BBA" w:rsidP="00E20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  <w:r w:rsidRPr="006715A7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  <w:t>TO THE QUESTION OF THE CHRONOLOGY OF THE TURKIC CIVILIZATION</w:t>
      </w:r>
    </w:p>
    <w:p w:rsidR="00905BBA" w:rsidRPr="006715A7" w:rsidRDefault="00905BBA" w:rsidP="0090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</w:p>
    <w:p w:rsidR="00905BBA" w:rsidRPr="006715A7" w:rsidRDefault="00905BBA" w:rsidP="00671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715A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AZHAR SHALDARBEKOVA</w:t>
      </w:r>
    </w:p>
    <w:p w:rsidR="00905BBA" w:rsidRPr="006715A7" w:rsidRDefault="00905BBA" w:rsidP="00671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715A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PhD, department of </w:t>
      </w:r>
      <w:proofErr w:type="spellStart"/>
      <w:r w:rsidRPr="006715A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Turkoloji</w:t>
      </w:r>
      <w:proofErr w:type="spellEnd"/>
      <w:r w:rsidRPr="006715A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of ENU named by L.N. </w:t>
      </w:r>
      <w:proofErr w:type="spellStart"/>
      <w:r w:rsidRPr="006715A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Gumilev</w:t>
      </w:r>
      <w:proofErr w:type="spellEnd"/>
    </w:p>
    <w:p w:rsidR="00905BBA" w:rsidRDefault="00905BBA" w:rsidP="00905BB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6715A7" w:rsidRPr="006715A7" w:rsidRDefault="006715A7" w:rsidP="006715A7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Resume</w:t>
      </w:r>
    </w:p>
    <w:p w:rsidR="00905BBA" w:rsidRPr="006715A7" w:rsidRDefault="006715A7" w:rsidP="00905BB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n"/>
        </w:rPr>
        <w:tab/>
      </w:r>
      <w:r w:rsidRPr="006715A7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In this </w:t>
      </w:r>
      <w:r w:rsidR="00905BBA" w:rsidRPr="006715A7">
        <w:rPr>
          <w:rFonts w:ascii="Times New Roman" w:hAnsi="Times New Roman" w:cs="Times New Roman"/>
          <w:color w:val="212121"/>
          <w:sz w:val="28"/>
          <w:szCs w:val="28"/>
          <w:lang w:val="en"/>
        </w:rPr>
        <w:t>article the methodological problems of studying the history of the Turkic civilization</w:t>
      </w:r>
      <w:r w:rsidRPr="006715A7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is </w:t>
      </w:r>
      <w:proofErr w:type="spellStart"/>
      <w:r w:rsidRPr="006715A7">
        <w:rPr>
          <w:rFonts w:ascii="Times New Roman" w:hAnsi="Times New Roman" w:cs="Times New Roman"/>
          <w:color w:val="212121"/>
          <w:sz w:val="28"/>
          <w:szCs w:val="28"/>
          <w:lang w:val="en"/>
        </w:rPr>
        <w:t>diskussed</w:t>
      </w:r>
      <w:proofErr w:type="spellEnd"/>
      <w:r w:rsidR="00905BBA" w:rsidRPr="006715A7">
        <w:rPr>
          <w:rFonts w:ascii="Times New Roman" w:hAnsi="Times New Roman" w:cs="Times New Roman"/>
          <w:color w:val="212121"/>
          <w:sz w:val="28"/>
          <w:szCs w:val="28"/>
          <w:lang w:val="en"/>
        </w:rPr>
        <w:t>. The concepts of the Turkic civilization, the formational and civilizational approach to historical research are analyzed. The issues of chronology of the Turkic civilization in domestic and foreign historiography</w:t>
      </w:r>
      <w:r w:rsidRPr="006715A7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are covered</w:t>
      </w:r>
      <w:r w:rsidR="00905BBA" w:rsidRPr="006715A7">
        <w:rPr>
          <w:rFonts w:ascii="Times New Roman" w:hAnsi="Times New Roman" w:cs="Times New Roman"/>
          <w:color w:val="212121"/>
          <w:sz w:val="28"/>
          <w:szCs w:val="28"/>
          <w:lang w:val="en"/>
        </w:rPr>
        <w:t>.</w:t>
      </w:r>
    </w:p>
    <w:p w:rsidR="00905BBA" w:rsidRPr="006715A7" w:rsidRDefault="00905BBA" w:rsidP="00905BB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6715A7">
        <w:rPr>
          <w:rFonts w:ascii="Times New Roman" w:hAnsi="Times New Roman" w:cs="Times New Roman"/>
          <w:b/>
          <w:i/>
          <w:color w:val="212121"/>
          <w:sz w:val="28"/>
          <w:szCs w:val="28"/>
          <w:lang w:val="en"/>
        </w:rPr>
        <w:t>Keywords</w:t>
      </w:r>
      <w:r w:rsidRPr="006715A7">
        <w:rPr>
          <w:rFonts w:ascii="Times New Roman" w:hAnsi="Times New Roman" w:cs="Times New Roman"/>
          <w:color w:val="212121"/>
          <w:sz w:val="28"/>
          <w:szCs w:val="28"/>
          <w:lang w:val="en"/>
        </w:rPr>
        <w:t>: Turkic civilization, chronology, antiquity, middle ages, domestic and foreign historiography</w:t>
      </w:r>
    </w:p>
    <w:p w:rsidR="00905BBA" w:rsidRPr="006715A7" w:rsidRDefault="00905BBA" w:rsidP="00905BBA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05BBA" w:rsidRPr="006715A7" w:rsidSect="00905B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E1A01"/>
    <w:multiLevelType w:val="hybridMultilevel"/>
    <w:tmpl w:val="E1261BBA"/>
    <w:lvl w:ilvl="0" w:tplc="06A43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93"/>
    <w:rsid w:val="000158EE"/>
    <w:rsid w:val="000772E3"/>
    <w:rsid w:val="00083612"/>
    <w:rsid w:val="000F69E4"/>
    <w:rsid w:val="00143CBD"/>
    <w:rsid w:val="00173459"/>
    <w:rsid w:val="00213B16"/>
    <w:rsid w:val="00222F16"/>
    <w:rsid w:val="002416BF"/>
    <w:rsid w:val="00291E79"/>
    <w:rsid w:val="002B0FD5"/>
    <w:rsid w:val="002D7F2A"/>
    <w:rsid w:val="002E277C"/>
    <w:rsid w:val="002F1BB1"/>
    <w:rsid w:val="003042CC"/>
    <w:rsid w:val="00374F82"/>
    <w:rsid w:val="003A455C"/>
    <w:rsid w:val="003B3D42"/>
    <w:rsid w:val="004E00CC"/>
    <w:rsid w:val="00521FA2"/>
    <w:rsid w:val="005E00A9"/>
    <w:rsid w:val="006715A7"/>
    <w:rsid w:val="006D4574"/>
    <w:rsid w:val="006D6050"/>
    <w:rsid w:val="006E17C4"/>
    <w:rsid w:val="0071605D"/>
    <w:rsid w:val="007463C6"/>
    <w:rsid w:val="007A6E50"/>
    <w:rsid w:val="007D1CF6"/>
    <w:rsid w:val="007E5EDC"/>
    <w:rsid w:val="00826C8E"/>
    <w:rsid w:val="0084587B"/>
    <w:rsid w:val="0085587A"/>
    <w:rsid w:val="00905BBA"/>
    <w:rsid w:val="009348A3"/>
    <w:rsid w:val="009D1969"/>
    <w:rsid w:val="009F421B"/>
    <w:rsid w:val="00A82695"/>
    <w:rsid w:val="00A8414A"/>
    <w:rsid w:val="00B1605F"/>
    <w:rsid w:val="00BD685A"/>
    <w:rsid w:val="00BE79FA"/>
    <w:rsid w:val="00BF24B5"/>
    <w:rsid w:val="00C0106C"/>
    <w:rsid w:val="00C30DA8"/>
    <w:rsid w:val="00CC55DB"/>
    <w:rsid w:val="00CF5014"/>
    <w:rsid w:val="00D315DD"/>
    <w:rsid w:val="00D37FAE"/>
    <w:rsid w:val="00D55193"/>
    <w:rsid w:val="00D61DF3"/>
    <w:rsid w:val="00D6451B"/>
    <w:rsid w:val="00DA1E47"/>
    <w:rsid w:val="00DC2764"/>
    <w:rsid w:val="00DE710F"/>
    <w:rsid w:val="00E20E85"/>
    <w:rsid w:val="00E41954"/>
    <w:rsid w:val="00E6783D"/>
    <w:rsid w:val="00EC6B66"/>
    <w:rsid w:val="00EF5838"/>
    <w:rsid w:val="00F11019"/>
    <w:rsid w:val="00F23D6E"/>
    <w:rsid w:val="00F250CD"/>
    <w:rsid w:val="00F4352F"/>
    <w:rsid w:val="00F75474"/>
    <w:rsid w:val="00FA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55D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55D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2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23D6E"/>
    <w:rPr>
      <w:i/>
      <w:iCs/>
    </w:rPr>
  </w:style>
  <w:style w:type="character" w:styleId="a7">
    <w:name w:val="Strong"/>
    <w:basedOn w:val="a0"/>
    <w:uiPriority w:val="22"/>
    <w:qFormat/>
    <w:rsid w:val="00F23D6E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05B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05BB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55D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55D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2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23D6E"/>
    <w:rPr>
      <w:i/>
      <w:iCs/>
    </w:rPr>
  </w:style>
  <w:style w:type="character" w:styleId="a7">
    <w:name w:val="Strong"/>
    <w:basedOn w:val="a0"/>
    <w:uiPriority w:val="22"/>
    <w:qFormat/>
    <w:rsid w:val="00F23D6E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05B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05BB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2842">
          <w:marLeft w:val="-300"/>
          <w:marRight w:val="-300"/>
          <w:marTop w:val="0"/>
          <w:marBottom w:val="0"/>
          <w:divBdr>
            <w:top w:val="single" w:sz="6" w:space="8" w:color="DFE1E5"/>
            <w:left w:val="single" w:sz="6" w:space="15" w:color="DFE1E5"/>
            <w:bottom w:val="single" w:sz="6" w:space="8" w:color="DFE1E5"/>
            <w:right w:val="single" w:sz="6" w:space="15" w:color="DFE1E5"/>
          </w:divBdr>
          <w:divsChild>
            <w:div w:id="13700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2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898780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orda.kz/ru/events/statya-glavy-gosudarstva-sem-granei-velikoi-stepi" TargetMode="External"/><Relationship Id="rId3" Type="http://schemas.openxmlformats.org/officeDocument/2006/relationships/styles" Target="styles.xml"/><Relationship Id="rId7" Type="http://schemas.openxmlformats.org/officeDocument/2006/relationships/hyperlink" Target="mailto:ajars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jars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iaevrasia.com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98319-81E6-400A-B4BF-8D2C73C4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6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2019-01-17T02:17:00Z</dcterms:created>
  <dcterms:modified xsi:type="dcterms:W3CDTF">2019-01-21T01:52:00Z</dcterms:modified>
</cp:coreProperties>
</file>